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485C0" w14:textId="1CBD004C" w:rsidR="00943425" w:rsidRDefault="00943425" w:rsidP="00943425">
      <w:pPr>
        <w:pStyle w:val="Heading1"/>
        <w:numPr>
          <w:ilvl w:val="0"/>
          <w:numId w:val="0"/>
        </w:numPr>
      </w:pPr>
      <w:r>
        <w:t>Categories and cosmology</w:t>
      </w:r>
    </w:p>
    <w:p w14:paraId="761A2F75" w14:textId="2E31F609" w:rsidR="00943425" w:rsidRPr="00943425" w:rsidRDefault="00943425" w:rsidP="00943425">
      <w:pPr>
        <w:pStyle w:val="Title"/>
        <w:rPr>
          <w:b w:val="0"/>
          <w:bCs w:val="0"/>
          <w:i/>
          <w:iCs/>
        </w:rPr>
      </w:pPr>
      <w:r>
        <w:rPr>
          <w:b w:val="0"/>
          <w:bCs w:val="0"/>
          <w:i/>
          <w:iCs/>
        </w:rPr>
        <w:t xml:space="preserve">anil mitra, copyright © </w:t>
      </w:r>
      <w:r>
        <w:rPr>
          <w:b w:val="0"/>
          <w:bCs w:val="0"/>
          <w:i/>
          <w:iCs/>
        </w:rPr>
        <w:fldChar w:fldCharType="begin"/>
      </w:r>
      <w:r>
        <w:rPr>
          <w:b w:val="0"/>
          <w:bCs w:val="0"/>
          <w:i/>
          <w:iCs/>
        </w:rPr>
        <w:instrText xml:space="preserve"> DATE \@ "yyyy" </w:instrText>
      </w:r>
      <w:r>
        <w:rPr>
          <w:b w:val="0"/>
          <w:bCs w:val="0"/>
          <w:i/>
          <w:iCs/>
        </w:rPr>
        <w:fldChar w:fldCharType="separate"/>
      </w:r>
      <w:r w:rsidR="00DB2839">
        <w:rPr>
          <w:b w:val="0"/>
          <w:bCs w:val="0"/>
          <w:i/>
          <w:iCs/>
          <w:noProof/>
        </w:rPr>
        <w:t>2026</w:t>
      </w:r>
      <w:r>
        <w:rPr>
          <w:b w:val="0"/>
          <w:bCs w:val="0"/>
          <w:i/>
          <w:iCs/>
        </w:rPr>
        <w:fldChar w:fldCharType="end"/>
      </w:r>
    </w:p>
    <w:p w14:paraId="5F196648" w14:textId="38FC9070" w:rsidR="00D25C38" w:rsidRDefault="00D25C38" w:rsidP="00D25C38">
      <w:pPr>
        <w:jc w:val="center"/>
      </w:pPr>
      <w:hyperlink r:id="rId10" w:history="1">
        <w:r w:rsidRPr="00156262">
          <w:rPr>
            <w:rStyle w:val="Hyperlink"/>
          </w:rPr>
          <w:t>Home</w:t>
        </w:r>
      </w:hyperlink>
    </w:p>
    <w:p w14:paraId="6C75C985" w14:textId="77777777" w:rsidR="00D25C38" w:rsidRDefault="00D25C38" w:rsidP="001E3A24">
      <w:pPr>
        <w:pStyle w:val="Heading1"/>
        <w:numPr>
          <w:ilvl w:val="0"/>
          <w:numId w:val="0"/>
        </w:numPr>
      </w:pPr>
      <w:r>
        <w:t>Categories and cosmology</w:t>
      </w:r>
    </w:p>
    <w:p w14:paraId="7DC0ECB2" w14:textId="77777777" w:rsidR="00D25C38" w:rsidRDefault="00D25C38" w:rsidP="001E3A24">
      <w:pPr>
        <w:pStyle w:val="Heading1"/>
        <w:numPr>
          <w:ilvl w:val="0"/>
          <w:numId w:val="0"/>
        </w:numPr>
      </w:pPr>
      <w:r>
        <w:t>Conte</w:t>
      </w:r>
      <w:bookmarkStart w:id="0" w:name="contents"/>
      <w:bookmarkEnd w:id="0"/>
      <w:r>
        <w:t>nts</w:t>
      </w:r>
    </w:p>
    <w:p w14:paraId="28EEE6C4" w14:textId="77777777" w:rsidR="004A21E0" w:rsidRDefault="00D25C38">
      <w:pPr>
        <w:pStyle w:val="TOC1"/>
        <w:rPr>
          <w:rFonts w:asciiTheme="minorHAnsi" w:eastAsiaTheme="minorEastAsia" w:hAnsiTheme="minorHAnsi" w:cstheme="minorBidi"/>
          <w:b w:val="0"/>
          <w:bCs w:val="0"/>
          <w:caps w:val="0"/>
          <w:kern w:val="2"/>
          <w:sz w:val="24"/>
          <w:szCs w:val="24"/>
          <w14:ligatures w14:val="standardContextual"/>
        </w:rPr>
      </w:pPr>
      <w:r>
        <w:fldChar w:fldCharType="begin"/>
      </w:r>
      <w:r>
        <w:instrText xml:space="preserve"> TOC \n\h \t "Heading 2,1,</w:instrText>
      </w:r>
      <w:r w:rsidRPr="00C77D16">
        <w:instrText xml:space="preserve"> </w:instrText>
      </w:r>
      <w:r>
        <w:instrText>Heading 3,2,</w:instrText>
      </w:r>
      <w:r w:rsidRPr="00C77D16">
        <w:instrText xml:space="preserve"> </w:instrText>
      </w:r>
      <w:r>
        <w:instrText>Heading 4,3,</w:instrText>
      </w:r>
      <w:r w:rsidRPr="00C77D16">
        <w:instrText xml:space="preserve"> </w:instrText>
      </w:r>
      <w:r>
        <w:instrText>Heading 5,4,</w:instrText>
      </w:r>
      <w:r w:rsidRPr="00C77D16">
        <w:instrText xml:space="preserve"> </w:instrText>
      </w:r>
      <w:r>
        <w:instrText>Heading 6,5,</w:instrText>
      </w:r>
      <w:r w:rsidRPr="00C77D16">
        <w:instrText xml:space="preserve"> </w:instrText>
      </w:r>
      <w:r>
        <w:instrText>Heading 7,6,</w:instrText>
      </w:r>
      <w:r w:rsidRPr="00C77D16">
        <w:instrText xml:space="preserve"> </w:instrText>
      </w:r>
      <w:r>
        <w:instrText>Heading 8,7,</w:instrText>
      </w:r>
      <w:r w:rsidRPr="00C77D16">
        <w:instrText xml:space="preserve"> </w:instrText>
      </w:r>
      <w:r>
        <w:instrText xml:space="preserve">Heading 9,8" \z </w:instrText>
      </w:r>
      <w:r>
        <w:fldChar w:fldCharType="separate"/>
      </w:r>
      <w:hyperlink w:anchor="_Toc238392062" w:history="1">
        <w:r w:rsidR="004A21E0" w:rsidRPr="005A4EB5">
          <w:rPr>
            <w:rStyle w:val="Hyperlink"/>
          </w:rPr>
          <w:t>Plan</w:t>
        </w:r>
      </w:hyperlink>
    </w:p>
    <w:p w14:paraId="7017AFF6" w14:textId="77777777" w:rsidR="004A21E0" w:rsidRDefault="004A21E0">
      <w:pPr>
        <w:pStyle w:val="TOC1"/>
        <w:rPr>
          <w:rFonts w:asciiTheme="minorHAnsi" w:eastAsiaTheme="minorEastAsia" w:hAnsiTheme="minorHAnsi" w:cstheme="minorBidi"/>
          <w:b w:val="0"/>
          <w:bCs w:val="0"/>
          <w:caps w:val="0"/>
          <w:kern w:val="2"/>
          <w:sz w:val="24"/>
          <w:szCs w:val="24"/>
          <w14:ligatures w14:val="standardContextual"/>
        </w:rPr>
      </w:pPr>
      <w:hyperlink w:anchor="_Toc238392063" w:history="1">
        <w:r w:rsidRPr="005A4EB5">
          <w:rPr>
            <w:rStyle w:val="Hyperlink"/>
          </w:rPr>
          <w:t>Acknowledgement</w:t>
        </w:r>
      </w:hyperlink>
    </w:p>
    <w:p w14:paraId="57C66A80" w14:textId="77777777" w:rsidR="004A21E0" w:rsidRDefault="004A21E0">
      <w:pPr>
        <w:pStyle w:val="TOC1"/>
        <w:rPr>
          <w:rFonts w:asciiTheme="minorHAnsi" w:eastAsiaTheme="minorEastAsia" w:hAnsiTheme="minorHAnsi" w:cstheme="minorBidi"/>
          <w:b w:val="0"/>
          <w:bCs w:val="0"/>
          <w:caps w:val="0"/>
          <w:kern w:val="2"/>
          <w:sz w:val="24"/>
          <w:szCs w:val="24"/>
          <w14:ligatures w14:val="standardContextual"/>
        </w:rPr>
      </w:pPr>
      <w:hyperlink w:anchor="_Toc238392064" w:history="1">
        <w:r w:rsidRPr="005A4EB5">
          <w:rPr>
            <w:rStyle w:val="Hyperlink"/>
          </w:rPr>
          <w:t>Introduction: Categories in history and The Way of Being</w:t>
        </w:r>
      </w:hyperlink>
    </w:p>
    <w:p w14:paraId="71F08D55"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065" w:history="1">
        <w:r w:rsidRPr="005A4EB5">
          <w:rPr>
            <w:rStyle w:val="Hyperlink"/>
          </w:rPr>
          <w:t>Origins—categories in TM: dimensions and categories</w:t>
        </w:r>
      </w:hyperlink>
    </w:p>
    <w:p w14:paraId="346AF81B"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066" w:history="1">
        <w:r w:rsidRPr="005A4EB5">
          <w:rPr>
            <w:rStyle w:val="Hyperlink"/>
          </w:rPr>
          <w:t>Aristotle</w:t>
        </w:r>
      </w:hyperlink>
    </w:p>
    <w:p w14:paraId="06BCF1F6"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67" w:history="1">
        <w:r w:rsidRPr="005A4EB5">
          <w:rPr>
            <w:rStyle w:val="Hyperlink"/>
          </w:rPr>
          <w:t>Aristotle—the idea</w:t>
        </w:r>
      </w:hyperlink>
    </w:p>
    <w:p w14:paraId="199B2F27"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68" w:history="1">
        <w:r w:rsidRPr="005A4EB5">
          <w:rPr>
            <w:rStyle w:val="Hyperlink"/>
          </w:rPr>
          <w:t>Aristotle—his best known system</w:t>
        </w:r>
      </w:hyperlink>
    </w:p>
    <w:p w14:paraId="716CBB43"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069" w:history="1">
        <w:r w:rsidRPr="005A4EB5">
          <w:rPr>
            <w:rStyle w:val="Hyperlink"/>
          </w:rPr>
          <w:t>Kant</w:t>
        </w:r>
      </w:hyperlink>
    </w:p>
    <w:p w14:paraId="73590035"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70" w:history="1">
        <w:r w:rsidRPr="005A4EB5">
          <w:rPr>
            <w:rStyle w:val="Hyperlink"/>
          </w:rPr>
          <w:t>Kant—the idea</w:t>
        </w:r>
      </w:hyperlink>
    </w:p>
    <w:p w14:paraId="3869EFA9"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71" w:history="1">
        <w:r w:rsidRPr="005A4EB5">
          <w:rPr>
            <w:rStyle w:val="Hyperlink"/>
          </w:rPr>
          <w:t>Kant—the system</w:t>
        </w:r>
      </w:hyperlink>
    </w:p>
    <w:p w14:paraId="531BEA5B"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072" w:history="1">
        <w:r w:rsidRPr="005A4EB5">
          <w:rPr>
            <w:rStyle w:val="Hyperlink"/>
          </w:rPr>
          <w:t>Husserl</w:t>
        </w:r>
      </w:hyperlink>
    </w:p>
    <w:p w14:paraId="70FA753B"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73" w:history="1">
        <w:r w:rsidRPr="005A4EB5">
          <w:rPr>
            <w:rStyle w:val="Hyperlink"/>
          </w:rPr>
          <w:t>Husserl</w:t>
        </w:r>
      </w:hyperlink>
    </w:p>
    <w:p w14:paraId="53703FE9"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74" w:history="1">
        <w:r w:rsidRPr="005A4EB5">
          <w:rPr>
            <w:rStyle w:val="Hyperlink"/>
          </w:rPr>
          <w:t>Husserl, Aristotle, and Kant – an essence for this work</w:t>
        </w:r>
      </w:hyperlink>
    </w:p>
    <w:p w14:paraId="1450A1A4"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75" w:history="1">
        <w:r w:rsidRPr="005A4EB5">
          <w:rPr>
            <w:rStyle w:val="Hyperlink"/>
          </w:rPr>
          <w:t>Extension by Roman Ingarden</w:t>
        </w:r>
      </w:hyperlink>
    </w:p>
    <w:p w14:paraId="7455DBCE"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076" w:history="1">
        <w:r w:rsidRPr="005A4EB5">
          <w:rPr>
            <w:rStyle w:val="Hyperlink"/>
          </w:rPr>
          <w:t>Modern systems</w:t>
        </w:r>
      </w:hyperlink>
    </w:p>
    <w:p w14:paraId="1CDE55C4"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077" w:history="1">
        <w:r w:rsidRPr="005A4EB5">
          <w:rPr>
            <w:rStyle w:val="Hyperlink"/>
          </w:rPr>
          <w:t>Category differences</w:t>
        </w:r>
      </w:hyperlink>
    </w:p>
    <w:p w14:paraId="188CF149"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078" w:history="1">
        <w:r w:rsidRPr="005A4EB5">
          <w:rPr>
            <w:rStyle w:val="Hyperlink"/>
          </w:rPr>
          <w:t>Summary of the history</w:t>
        </w:r>
      </w:hyperlink>
    </w:p>
    <w:p w14:paraId="72113005"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079" w:history="1">
        <w:r w:rsidRPr="005A4EB5">
          <w:rPr>
            <w:rStyle w:val="Hyperlink"/>
          </w:rPr>
          <w:t>The concept of categories in this work</w:t>
        </w:r>
      </w:hyperlink>
    </w:p>
    <w:p w14:paraId="186C19FE"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80" w:history="1">
        <w:r w:rsidRPr="005A4EB5">
          <w:rPr>
            <w:rStyle w:val="Hyperlink"/>
          </w:rPr>
          <w:t>The concept</w:t>
        </w:r>
      </w:hyperlink>
    </w:p>
    <w:p w14:paraId="062DE797"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81" w:history="1">
        <w:r w:rsidRPr="005A4EB5">
          <w:rPr>
            <w:rStyle w:val="Hyperlink"/>
          </w:rPr>
          <w:t>Characterization of categories in this work</w:t>
        </w:r>
      </w:hyperlink>
    </w:p>
    <w:p w14:paraId="2A1A35D1"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82" w:history="1">
        <w:r w:rsidRPr="005A4EB5">
          <w:rPr>
            <w:rStyle w:val="Hyperlink"/>
          </w:rPr>
          <w:t>The aim of the categories in this work</w:t>
        </w:r>
      </w:hyperlink>
    </w:p>
    <w:p w14:paraId="4A8F61FA"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83" w:history="1">
        <w:r w:rsidRPr="005A4EB5">
          <w:rPr>
            <w:rStyle w:val="Hyperlink"/>
          </w:rPr>
          <w:t>Construction of the categories</w:t>
        </w:r>
      </w:hyperlink>
    </w:p>
    <w:p w14:paraId="79AE7F7F"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84" w:history="1">
        <w:r w:rsidRPr="005A4EB5">
          <w:rPr>
            <w:rStyle w:val="Hyperlink"/>
          </w:rPr>
          <w:t>Further extension</w:t>
        </w:r>
      </w:hyperlink>
    </w:p>
    <w:p w14:paraId="365E1683"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085" w:history="1">
        <w:r w:rsidRPr="005A4EB5">
          <w:rPr>
            <w:rStyle w:val="Hyperlink"/>
          </w:rPr>
          <w:t>Categories in history of metaphysics vs this work</w:t>
        </w:r>
      </w:hyperlink>
    </w:p>
    <w:p w14:paraId="52925E4E"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086" w:history="1">
        <w:r w:rsidRPr="005A4EB5">
          <w:rPr>
            <w:rStyle w:val="Hyperlink"/>
          </w:rPr>
          <w:t>About categories, cosmology, and ethics</w:t>
        </w:r>
      </w:hyperlink>
    </w:p>
    <w:p w14:paraId="5438B173" w14:textId="77777777" w:rsidR="004A21E0" w:rsidRDefault="004A21E0">
      <w:pPr>
        <w:pStyle w:val="TOC1"/>
        <w:rPr>
          <w:rFonts w:asciiTheme="minorHAnsi" w:eastAsiaTheme="minorEastAsia" w:hAnsiTheme="minorHAnsi" w:cstheme="minorBidi"/>
          <w:b w:val="0"/>
          <w:bCs w:val="0"/>
          <w:caps w:val="0"/>
          <w:kern w:val="2"/>
          <w:sz w:val="24"/>
          <w:szCs w:val="24"/>
          <w14:ligatures w14:val="standardContextual"/>
        </w:rPr>
      </w:pPr>
      <w:hyperlink w:anchor="_Toc238392087" w:history="1">
        <w:r w:rsidRPr="005A4EB5">
          <w:rPr>
            <w:rStyle w:val="Hyperlink"/>
          </w:rPr>
          <w:t>Experience, categories, and cosmology</w:t>
        </w:r>
      </w:hyperlink>
    </w:p>
    <w:p w14:paraId="1DFC5DD3"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088" w:history="1">
        <w:r w:rsidRPr="005A4EB5">
          <w:rPr>
            <w:rStyle w:val="Hyperlink"/>
          </w:rPr>
          <w:t>Generating the categories</w:t>
        </w:r>
      </w:hyperlink>
    </w:p>
    <w:p w14:paraId="75A82158"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89" w:history="1">
        <w:r w:rsidRPr="005A4EB5">
          <w:rPr>
            <w:rStyle w:val="Hyperlink"/>
          </w:rPr>
          <w:t>General</w:t>
        </w:r>
      </w:hyperlink>
    </w:p>
    <w:p w14:paraId="4E1427ED"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90" w:history="1">
        <w:r w:rsidRPr="005A4EB5">
          <w:rPr>
            <w:rStyle w:val="Hyperlink"/>
          </w:rPr>
          <w:t>The fundamental questions and aims</w:t>
        </w:r>
      </w:hyperlink>
    </w:p>
    <w:p w14:paraId="764C8BC8"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91" w:history="1">
        <w:r w:rsidRPr="005A4EB5">
          <w:rPr>
            <w:rStyle w:val="Hyperlink"/>
          </w:rPr>
          <w:t>Generating</w:t>
        </w:r>
      </w:hyperlink>
    </w:p>
    <w:p w14:paraId="719B6BF1"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92" w:history="1">
        <w:r w:rsidRPr="005A4EB5">
          <w:rPr>
            <w:rStyle w:val="Hyperlink"/>
          </w:rPr>
          <w:t>Comment on cyclic process</w:t>
        </w:r>
      </w:hyperlink>
    </w:p>
    <w:p w14:paraId="7288F927"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093" w:history="1">
        <w:r w:rsidRPr="005A4EB5">
          <w:rPr>
            <w:rStyle w:val="Hyperlink"/>
          </w:rPr>
          <w:t>All levels and their mutual implications</w:t>
        </w:r>
      </w:hyperlink>
    </w:p>
    <w:p w14:paraId="0BCB5012"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94" w:history="1">
        <w:r w:rsidRPr="005A4EB5">
          <w:rPr>
            <w:rStyle w:val="Hyperlink"/>
          </w:rPr>
          <w:t>The levels</w:t>
        </w:r>
      </w:hyperlink>
    </w:p>
    <w:p w14:paraId="11CB829B"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95" w:history="1">
        <w:r w:rsidRPr="005A4EB5">
          <w:rPr>
            <w:rStyle w:val="Hyperlink"/>
          </w:rPr>
          <w:t>Source / conceptualization</w:t>
        </w:r>
      </w:hyperlink>
    </w:p>
    <w:p w14:paraId="475E3366"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96" w:history="1">
        <w:r w:rsidRPr="005A4EB5">
          <w:rPr>
            <w:rStyle w:val="Hyperlink"/>
          </w:rPr>
          <w:t>Existents</w:t>
        </w:r>
      </w:hyperlink>
    </w:p>
    <w:p w14:paraId="03E6A7A6"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97" w:history="1">
        <w:r w:rsidRPr="005A4EB5">
          <w:rPr>
            <w:rStyle w:val="Hyperlink"/>
          </w:rPr>
          <w:t>Fundamental categories</w:t>
        </w:r>
      </w:hyperlink>
    </w:p>
    <w:p w14:paraId="42BA4BBE"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98" w:history="1">
        <w:r w:rsidRPr="005A4EB5">
          <w:rPr>
            <w:rStyle w:val="Hyperlink"/>
          </w:rPr>
          <w:t>Dynamic</w:t>
        </w:r>
      </w:hyperlink>
    </w:p>
    <w:p w14:paraId="7FF899F3"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099" w:history="1">
        <w:r w:rsidRPr="005A4EB5">
          <w:rPr>
            <w:rStyle w:val="Hyperlink"/>
          </w:rPr>
          <w:t>Particular forms of the categories</w:t>
        </w:r>
      </w:hyperlink>
    </w:p>
    <w:p w14:paraId="7F370EFC"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100" w:history="1">
        <w:r w:rsidRPr="005A4EB5">
          <w:rPr>
            <w:rStyle w:val="Hyperlink"/>
          </w:rPr>
          <w:t>Ethic</w:t>
        </w:r>
      </w:hyperlink>
    </w:p>
    <w:p w14:paraId="7E46E8BB"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101" w:history="1">
        <w:r w:rsidRPr="005A4EB5">
          <w:rPr>
            <w:rStyle w:val="Hyperlink"/>
          </w:rPr>
          <w:t>Mutuality among the levels</w:t>
        </w:r>
      </w:hyperlink>
    </w:p>
    <w:p w14:paraId="015B52A3" w14:textId="77777777" w:rsidR="004A21E0" w:rsidRDefault="004A21E0">
      <w:pPr>
        <w:pStyle w:val="TOC4"/>
        <w:rPr>
          <w:rFonts w:asciiTheme="minorHAnsi" w:eastAsiaTheme="minorEastAsia" w:hAnsiTheme="minorHAnsi" w:cstheme="minorBidi"/>
          <w:kern w:val="2"/>
          <w:sz w:val="24"/>
          <w:szCs w:val="24"/>
          <w14:ligatures w14:val="standardContextual"/>
        </w:rPr>
      </w:pPr>
      <w:hyperlink w:anchor="_Toc238392102" w:history="1">
        <w:r w:rsidRPr="005A4EB5">
          <w:rPr>
            <w:rStyle w:val="Hyperlink"/>
          </w:rPr>
          <w:t>High to low</w:t>
        </w:r>
      </w:hyperlink>
    </w:p>
    <w:p w14:paraId="277DDEB4" w14:textId="77777777" w:rsidR="004A21E0" w:rsidRDefault="004A21E0">
      <w:pPr>
        <w:pStyle w:val="TOC4"/>
        <w:rPr>
          <w:rFonts w:asciiTheme="minorHAnsi" w:eastAsiaTheme="minorEastAsia" w:hAnsiTheme="minorHAnsi" w:cstheme="minorBidi"/>
          <w:kern w:val="2"/>
          <w:sz w:val="24"/>
          <w:szCs w:val="24"/>
          <w14:ligatures w14:val="standardContextual"/>
        </w:rPr>
      </w:pPr>
      <w:hyperlink w:anchor="_Toc238392103" w:history="1">
        <w:r w:rsidRPr="005A4EB5">
          <w:rPr>
            <w:rStyle w:val="Hyperlink"/>
          </w:rPr>
          <w:t>Low to high</w:t>
        </w:r>
      </w:hyperlink>
    </w:p>
    <w:p w14:paraId="22D56EAB" w14:textId="77777777" w:rsidR="004A21E0" w:rsidRDefault="004A21E0">
      <w:pPr>
        <w:pStyle w:val="TOC4"/>
        <w:rPr>
          <w:rFonts w:asciiTheme="minorHAnsi" w:eastAsiaTheme="minorEastAsia" w:hAnsiTheme="minorHAnsi" w:cstheme="minorBidi"/>
          <w:kern w:val="2"/>
          <w:sz w:val="24"/>
          <w:szCs w:val="24"/>
          <w14:ligatures w14:val="standardContextual"/>
        </w:rPr>
      </w:pPr>
      <w:hyperlink w:anchor="_Toc238392104" w:history="1">
        <w:r w:rsidRPr="005A4EB5">
          <w:rPr>
            <w:rStyle w:val="Hyperlink"/>
          </w:rPr>
          <w:t>Mutual</w:t>
        </w:r>
      </w:hyperlink>
    </w:p>
    <w:p w14:paraId="71035BD7" w14:textId="77777777" w:rsidR="004A21E0" w:rsidRDefault="004A21E0">
      <w:pPr>
        <w:pStyle w:val="TOC4"/>
        <w:rPr>
          <w:rFonts w:asciiTheme="minorHAnsi" w:eastAsiaTheme="minorEastAsia" w:hAnsiTheme="minorHAnsi" w:cstheme="minorBidi"/>
          <w:kern w:val="2"/>
          <w:sz w:val="24"/>
          <w:szCs w:val="24"/>
          <w14:ligatures w14:val="standardContextual"/>
        </w:rPr>
      </w:pPr>
      <w:hyperlink w:anchor="_Toc238392105" w:history="1">
        <w:r w:rsidRPr="005A4EB5">
          <w:rPr>
            <w:rStyle w:val="Hyperlink"/>
          </w:rPr>
          <w:t>Outcome</w:t>
        </w:r>
      </w:hyperlink>
    </w:p>
    <w:p w14:paraId="28E734C4"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106" w:history="1">
        <w:r w:rsidRPr="005A4EB5">
          <w:rPr>
            <w:rStyle w:val="Hyperlink"/>
          </w:rPr>
          <w:t>The highest level—experiential being and nonbeing</w:t>
        </w:r>
      </w:hyperlink>
    </w:p>
    <w:p w14:paraId="48E0036B"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107" w:history="1">
        <w:r w:rsidRPr="005A4EB5">
          <w:rPr>
            <w:rStyle w:val="Hyperlink"/>
          </w:rPr>
          <w:t>The level</w:t>
        </w:r>
      </w:hyperlink>
    </w:p>
    <w:p w14:paraId="54EFECE5"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108" w:history="1">
        <w:r w:rsidRPr="005A4EB5">
          <w:rPr>
            <w:rStyle w:val="Hyperlink"/>
          </w:rPr>
          <w:t>Source / conceptualization</w:t>
        </w:r>
      </w:hyperlink>
    </w:p>
    <w:p w14:paraId="136002E8"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109" w:history="1">
        <w:r w:rsidRPr="005A4EB5">
          <w:rPr>
            <w:rStyle w:val="Hyperlink"/>
          </w:rPr>
          <w:t>Existents</w:t>
        </w:r>
      </w:hyperlink>
    </w:p>
    <w:p w14:paraId="655C3F78" w14:textId="77777777" w:rsidR="004A21E0" w:rsidRDefault="004A21E0">
      <w:pPr>
        <w:pStyle w:val="TOC4"/>
        <w:rPr>
          <w:rFonts w:asciiTheme="minorHAnsi" w:eastAsiaTheme="minorEastAsia" w:hAnsiTheme="minorHAnsi" w:cstheme="minorBidi"/>
          <w:kern w:val="2"/>
          <w:sz w:val="24"/>
          <w:szCs w:val="24"/>
          <w14:ligatures w14:val="standardContextual"/>
        </w:rPr>
      </w:pPr>
      <w:hyperlink w:anchor="_Toc238392110" w:history="1">
        <w:r w:rsidRPr="005A4EB5">
          <w:rPr>
            <w:rStyle w:val="Hyperlink"/>
          </w:rPr>
          <w:t>Details</w:t>
        </w:r>
      </w:hyperlink>
    </w:p>
    <w:p w14:paraId="1EFBB97C"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111" w:history="1">
        <w:r w:rsidRPr="005A4EB5">
          <w:rPr>
            <w:rStyle w:val="Hyperlink"/>
          </w:rPr>
          <w:t>Fundamental category</w:t>
        </w:r>
      </w:hyperlink>
    </w:p>
    <w:p w14:paraId="3A078A30"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112" w:history="1">
        <w:r w:rsidRPr="005A4EB5">
          <w:rPr>
            <w:rStyle w:val="Hyperlink"/>
          </w:rPr>
          <w:t>Dynamic</w:t>
        </w:r>
      </w:hyperlink>
    </w:p>
    <w:p w14:paraId="4E4D197F"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113" w:history="1">
        <w:r w:rsidRPr="005A4EB5">
          <w:rPr>
            <w:rStyle w:val="Hyperlink"/>
          </w:rPr>
          <w:t>Special forms of the category</w:t>
        </w:r>
      </w:hyperlink>
    </w:p>
    <w:p w14:paraId="7ED7F09A"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114" w:history="1">
        <w:r w:rsidRPr="005A4EB5">
          <w:rPr>
            <w:rStyle w:val="Hyperlink"/>
          </w:rPr>
          <w:t>Some particular forms</w:t>
        </w:r>
      </w:hyperlink>
    </w:p>
    <w:p w14:paraId="3D36517C"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115" w:history="1">
        <w:r w:rsidRPr="005A4EB5">
          <w:rPr>
            <w:rStyle w:val="Hyperlink"/>
          </w:rPr>
          <w:t>Fundamental ethic</w:t>
        </w:r>
      </w:hyperlink>
    </w:p>
    <w:p w14:paraId="67E0E088"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116" w:history="1">
        <w:r w:rsidRPr="005A4EB5">
          <w:rPr>
            <w:rStyle w:val="Hyperlink"/>
          </w:rPr>
          <w:t>An intermediate level—form (and formation)</w:t>
        </w:r>
      </w:hyperlink>
    </w:p>
    <w:p w14:paraId="39129D1F"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117" w:history="1">
        <w:r w:rsidRPr="005A4EB5">
          <w:rPr>
            <w:rStyle w:val="Hyperlink"/>
          </w:rPr>
          <w:t>Low level—worlds, cosmoses (general, ours) with their forms including process</w:t>
        </w:r>
      </w:hyperlink>
    </w:p>
    <w:p w14:paraId="1A226E54"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118" w:history="1">
        <w:r w:rsidRPr="005A4EB5">
          <w:rPr>
            <w:rStyle w:val="Hyperlink"/>
          </w:rPr>
          <w:t>General</w:t>
        </w:r>
      </w:hyperlink>
    </w:p>
    <w:p w14:paraId="35EF4B9B" w14:textId="77777777" w:rsidR="004A21E0" w:rsidRDefault="004A21E0">
      <w:pPr>
        <w:pStyle w:val="TOC3"/>
        <w:rPr>
          <w:rFonts w:asciiTheme="minorHAnsi" w:eastAsiaTheme="minorEastAsia" w:hAnsiTheme="minorHAnsi" w:cstheme="minorBidi"/>
          <w:i w:val="0"/>
          <w:iCs w:val="0"/>
          <w:kern w:val="2"/>
          <w:sz w:val="24"/>
          <w:szCs w:val="24"/>
          <w14:ligatures w14:val="standardContextual"/>
        </w:rPr>
      </w:pPr>
      <w:hyperlink w:anchor="_Toc238392119" w:history="1">
        <w:r w:rsidRPr="005A4EB5">
          <w:rPr>
            <w:rStyle w:val="Hyperlink"/>
          </w:rPr>
          <w:t>Special</w:t>
        </w:r>
      </w:hyperlink>
    </w:p>
    <w:p w14:paraId="383450E7" w14:textId="77777777" w:rsidR="004A21E0" w:rsidRDefault="004A21E0">
      <w:pPr>
        <w:pStyle w:val="TOC1"/>
        <w:rPr>
          <w:rFonts w:asciiTheme="minorHAnsi" w:eastAsiaTheme="minorEastAsia" w:hAnsiTheme="minorHAnsi" w:cstheme="minorBidi"/>
          <w:b w:val="0"/>
          <w:bCs w:val="0"/>
          <w:caps w:val="0"/>
          <w:kern w:val="2"/>
          <w:sz w:val="24"/>
          <w:szCs w:val="24"/>
          <w14:ligatures w14:val="standardContextual"/>
        </w:rPr>
      </w:pPr>
      <w:hyperlink w:anchor="_Toc238392120" w:history="1">
        <w:r w:rsidRPr="005A4EB5">
          <w:rPr>
            <w:rStyle w:val="Hyperlink"/>
          </w:rPr>
          <w:t>Cosmology</w:t>
        </w:r>
      </w:hyperlink>
    </w:p>
    <w:p w14:paraId="4A106E5B"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121" w:history="1">
        <w:r w:rsidRPr="005A4EB5">
          <w:rPr>
            <w:rStyle w:val="Hyperlink"/>
          </w:rPr>
          <w:t>General</w:t>
        </w:r>
      </w:hyperlink>
    </w:p>
    <w:p w14:paraId="73667AFD" w14:textId="77777777" w:rsidR="004A21E0" w:rsidRDefault="004A21E0">
      <w:pPr>
        <w:pStyle w:val="TOC2"/>
        <w:rPr>
          <w:rFonts w:asciiTheme="minorHAnsi" w:eastAsiaTheme="minorEastAsia" w:hAnsiTheme="minorHAnsi" w:cstheme="minorBidi"/>
          <w:b w:val="0"/>
          <w:kern w:val="2"/>
          <w:sz w:val="24"/>
          <w:szCs w:val="24"/>
          <w14:ligatures w14:val="standardContextual"/>
        </w:rPr>
      </w:pPr>
      <w:hyperlink w:anchor="_Toc238392122" w:history="1">
        <w:r w:rsidRPr="005A4EB5">
          <w:rPr>
            <w:rStyle w:val="Hyperlink"/>
          </w:rPr>
          <w:t>Specific</w:t>
        </w:r>
      </w:hyperlink>
    </w:p>
    <w:p w14:paraId="4CC014C3" w14:textId="3D892543" w:rsidR="00D25C38" w:rsidRPr="00C77D16" w:rsidRDefault="00D25C38" w:rsidP="00D25C38">
      <w:pPr>
        <w:spacing w:before="0" w:after="0"/>
      </w:pPr>
      <w:r>
        <w:fldChar w:fldCharType="end"/>
      </w:r>
    </w:p>
    <w:p w14:paraId="628A30CF" w14:textId="5A5B95F6" w:rsidR="00883679" w:rsidRDefault="00D25C38" w:rsidP="005E38D3">
      <w:pPr>
        <w:pStyle w:val="Heading1"/>
        <w:numPr>
          <w:ilvl w:val="0"/>
          <w:numId w:val="0"/>
        </w:numPr>
      </w:pPr>
      <w:bookmarkStart w:id="1" w:name="_Plan"/>
      <w:bookmarkEnd w:id="1"/>
      <w:r>
        <w:t>categories and cosmology</w:t>
      </w:r>
    </w:p>
    <w:p w14:paraId="1784CF36" w14:textId="77777777" w:rsidR="00C9619D" w:rsidRDefault="00C9619D" w:rsidP="00C9619D">
      <w:pPr>
        <w:pStyle w:val="Heading2"/>
      </w:pPr>
      <w:bookmarkStart w:id="2" w:name="_Toc238392062"/>
      <w:r w:rsidRPr="00456FFB">
        <w:t>Plan</w:t>
      </w:r>
      <w:bookmarkEnd w:id="2"/>
    </w:p>
    <w:p w14:paraId="351F8358" w14:textId="04751904" w:rsidR="00476683" w:rsidRDefault="00476683" w:rsidP="00C9619D">
      <w:pPr>
        <w:rPr>
          <w:color w:val="EE0000"/>
        </w:rPr>
      </w:pPr>
      <w:r>
        <w:rPr>
          <w:color w:val="EE0000"/>
        </w:rPr>
        <w:t>Plan</w:t>
      </w:r>
    </w:p>
    <w:p w14:paraId="00E72964" w14:textId="5DE84742" w:rsidR="000711BC" w:rsidRDefault="000711BC" w:rsidP="00C9619D">
      <w:pPr>
        <w:rPr>
          <w:color w:val="EE0000"/>
        </w:rPr>
      </w:pPr>
      <w:r>
        <w:rPr>
          <w:color w:val="EE0000"/>
        </w:rPr>
        <w:t>For all categories—up = (i) by analogy (ii) necessary instances, down = (i) inherited, (ii) hypothetical, (iii) significant.</w:t>
      </w:r>
    </w:p>
    <w:p w14:paraId="5D0DF6AC" w14:textId="7002C3D4" w:rsidR="00C9619D" w:rsidRDefault="00C9619D" w:rsidP="00C9619D">
      <w:pPr>
        <w:rPr>
          <w:color w:val="EE0000"/>
        </w:rPr>
      </w:pPr>
      <w:r w:rsidRPr="005F607D">
        <w:rPr>
          <w:color w:val="EE0000"/>
        </w:rPr>
        <w:t>All</w:t>
      </w:r>
      <w:r>
        <w:rPr>
          <w:color w:val="EE0000"/>
        </w:rPr>
        <w:t xml:space="preserve"> / red</w:t>
      </w:r>
    </w:p>
    <w:p w14:paraId="135C8CB9" w14:textId="15B049E6" w:rsidR="00476683" w:rsidRDefault="00476683" w:rsidP="00C9619D">
      <w:pPr>
        <w:rPr>
          <w:color w:val="EE0000"/>
        </w:rPr>
      </w:pPr>
      <w:r>
        <w:rPr>
          <w:color w:val="EE0000"/>
        </w:rPr>
        <w:t>Comments</w:t>
      </w:r>
    </w:p>
    <w:p w14:paraId="5D3AEE25" w14:textId="77777777" w:rsidR="00C9619D" w:rsidRDefault="00C9619D" w:rsidP="00C9619D">
      <w:pPr>
        <w:rPr>
          <w:color w:val="EE0000"/>
        </w:rPr>
      </w:pPr>
      <w:r>
        <w:rPr>
          <w:color w:val="EE0000"/>
        </w:rPr>
        <w:t xml:space="preserve">Integrate: </w:t>
      </w:r>
      <w:r>
        <w:rPr>
          <w:color w:val="EE0000"/>
        </w:rPr>
        <w:sym w:font="Symbol" w:char="F0AD"/>
      </w:r>
      <w:r>
        <w:rPr>
          <w:color w:val="EE0000"/>
        </w:rPr>
        <w:t xml:space="preserve">-abstraction, analogy </w:t>
      </w:r>
      <w:r>
        <w:rPr>
          <w:color w:val="EE0000"/>
        </w:rPr>
        <w:sym w:font="Symbol" w:char="F0AF"/>
      </w:r>
      <w:r>
        <w:rPr>
          <w:color w:val="EE0000"/>
        </w:rPr>
        <w:t xml:space="preserve">-inheritance, validation of </w:t>
      </w:r>
      <w:proofErr w:type="gramStart"/>
      <w:r>
        <w:rPr>
          <w:color w:val="EE0000"/>
        </w:rPr>
        <w:t>analogy  /</w:t>
      </w:r>
      <w:proofErr w:type="gramEnd"/>
      <w:r>
        <w:rPr>
          <w:color w:val="EE0000"/>
        </w:rPr>
        <w:t xml:space="preserve"> cosmology; unition</w:t>
      </w:r>
    </w:p>
    <w:p w14:paraId="38CEDE81" w14:textId="77777777" w:rsidR="00C9619D" w:rsidRDefault="00C9619D" w:rsidP="00C9619D">
      <w:pPr>
        <w:rPr>
          <w:color w:val="EE0000"/>
        </w:rPr>
      </w:pPr>
      <w:r>
        <w:rPr>
          <w:color w:val="EE0000"/>
        </w:rPr>
        <w:t>Axiomatic &lt; master</w:t>
      </w:r>
    </w:p>
    <w:p w14:paraId="733AC544" w14:textId="77777777" w:rsidR="00C9619D" w:rsidRDefault="00C9619D" w:rsidP="00C9619D">
      <w:pPr>
        <w:rPr>
          <w:color w:val="EE0000"/>
        </w:rPr>
      </w:pPr>
      <w:r>
        <w:rPr>
          <w:color w:val="EE0000"/>
        </w:rPr>
        <w:t>Format: truth etc</w:t>
      </w:r>
    </w:p>
    <w:p w14:paraId="126229D3" w14:textId="0D52A336" w:rsidR="00DB2839" w:rsidRDefault="00DB2839" w:rsidP="00C9619D">
      <w:pPr>
        <w:rPr>
          <w:color w:val="EE0000"/>
        </w:rPr>
      </w:pPr>
      <w:r>
        <w:rPr>
          <w:color w:val="EE0000"/>
        </w:rPr>
        <w:t>Projects</w:t>
      </w:r>
    </w:p>
    <w:p w14:paraId="1C554BC4" w14:textId="1D1A282F" w:rsidR="00DB2839" w:rsidRDefault="00DB2839" w:rsidP="00DB2839">
      <w:pPr>
        <w:pStyle w:val="ListParagraph"/>
        <w:numPr>
          <w:ilvl w:val="0"/>
          <w:numId w:val="52"/>
        </w:numPr>
        <w:rPr>
          <w:color w:val="EE0000"/>
        </w:rPr>
      </w:pPr>
      <w:r>
        <w:rPr>
          <w:color w:val="EE0000"/>
        </w:rPr>
        <w:t>Improve categories</w:t>
      </w:r>
    </w:p>
    <w:p w14:paraId="63620090" w14:textId="2DB753CD" w:rsidR="00DB2839" w:rsidRDefault="00DB2839" w:rsidP="00DB2839">
      <w:pPr>
        <w:pStyle w:val="ListParagraph"/>
        <w:numPr>
          <w:ilvl w:val="0"/>
          <w:numId w:val="52"/>
        </w:numPr>
        <w:rPr>
          <w:color w:val="EE0000"/>
        </w:rPr>
      </w:pPr>
      <w:r>
        <w:rPr>
          <w:color w:val="EE0000"/>
        </w:rPr>
        <w:t>Develop ‘topics’, especially cosmology</w:t>
      </w:r>
    </w:p>
    <w:p w14:paraId="1993FD79" w14:textId="29AB99B1" w:rsidR="00DB2839" w:rsidRPr="00DB2839" w:rsidRDefault="00DB2839" w:rsidP="00DB2839">
      <w:pPr>
        <w:pStyle w:val="ListParagraph"/>
        <w:numPr>
          <w:ilvl w:val="0"/>
          <w:numId w:val="52"/>
        </w:numPr>
        <w:rPr>
          <w:color w:val="EE0000"/>
        </w:rPr>
      </w:pPr>
      <w:r>
        <w:rPr>
          <w:color w:val="EE0000"/>
        </w:rPr>
        <w:t>…</w:t>
      </w:r>
      <w:bookmarkStart w:id="3" w:name="backup_place"/>
      <w:bookmarkEnd w:id="3"/>
    </w:p>
    <w:p w14:paraId="30AEA9B4" w14:textId="77777777" w:rsidR="00C9619D" w:rsidRDefault="00C9619D" w:rsidP="00C9619D">
      <w:pPr>
        <w:rPr>
          <w:color w:val="EE0000"/>
        </w:rPr>
      </w:pPr>
      <w:r>
        <w:rPr>
          <w:color w:val="EE0000"/>
        </w:rPr>
        <w:t>Invitation</w:t>
      </w:r>
    </w:p>
    <w:p w14:paraId="37B13CBA" w14:textId="77777777" w:rsidR="00C9619D" w:rsidRDefault="00C9619D" w:rsidP="00C9619D">
      <w:pPr>
        <w:rPr>
          <w:color w:val="EE0000"/>
        </w:rPr>
      </w:pPr>
      <w:r>
        <w:rPr>
          <w:color w:val="EE0000"/>
        </w:rPr>
        <w:t>Site</w:t>
      </w:r>
    </w:p>
    <w:p w14:paraId="25737959" w14:textId="77777777" w:rsidR="00C9619D" w:rsidRDefault="00C9619D" w:rsidP="00C9619D">
      <w:pPr>
        <w:rPr>
          <w:color w:val="EE0000"/>
        </w:rPr>
      </w:pPr>
      <w:r>
        <w:rPr>
          <w:color w:val="EE0000"/>
        </w:rPr>
        <w:t>Trip</w:t>
      </w:r>
    </w:p>
    <w:p w14:paraId="7EC2D856" w14:textId="5DCCE2FC" w:rsidR="00A008BA" w:rsidRDefault="00A008BA" w:rsidP="00C9619D">
      <w:pPr>
        <w:rPr>
          <w:color w:val="EE0000"/>
        </w:rPr>
      </w:pPr>
      <w:r>
        <w:rPr>
          <w:color w:val="EE0000"/>
        </w:rPr>
        <w:t>Ground</w:t>
      </w:r>
    </w:p>
    <w:p w14:paraId="6517CF20" w14:textId="2B24AF92" w:rsidR="00746BC4" w:rsidRDefault="00746BC4" w:rsidP="00746BC4">
      <w:pPr>
        <w:pStyle w:val="Heading2"/>
      </w:pPr>
      <w:bookmarkStart w:id="4" w:name="_Toc238392063"/>
      <w:r>
        <w:t>Acknowledgement</w:t>
      </w:r>
      <w:bookmarkEnd w:id="4"/>
    </w:p>
    <w:p w14:paraId="7891E4F6" w14:textId="25D6989F" w:rsidR="00746BC4" w:rsidRPr="00746BC4" w:rsidRDefault="00746BC4" w:rsidP="00746BC4">
      <w:r>
        <w:t xml:space="preserve">I have consulted </w:t>
      </w:r>
      <w:proofErr w:type="gramStart"/>
      <w:r>
        <w:t>a number of</w:t>
      </w:r>
      <w:proofErr w:type="gramEnd"/>
      <w:r>
        <w:t xml:space="preserve"> sources including a range of AI agents, the </w:t>
      </w:r>
      <w:hyperlink r:id="rId11" w:history="1">
        <w:r w:rsidRPr="00746BC4">
          <w:rPr>
            <w:rStyle w:val="Hyperlink"/>
            <w:u w:val="single"/>
          </w:rPr>
          <w:t>Stanford Encyclopedia of Philosophy</w:t>
        </w:r>
      </w:hyperlink>
      <w:r>
        <w:t xml:space="preserve"> article on </w:t>
      </w:r>
      <w:hyperlink r:id="rId12" w:history="1">
        <w:r w:rsidRPr="00746BC4">
          <w:rPr>
            <w:rStyle w:val="Hyperlink"/>
            <w:u w:val="single"/>
          </w:rPr>
          <w:t>Categories</w:t>
        </w:r>
      </w:hyperlink>
      <w:r>
        <w:t>, and</w:t>
      </w:r>
      <w:r w:rsidR="00A73349">
        <w:t xml:space="preserve"> my article</w:t>
      </w:r>
      <w:r>
        <w:t xml:space="preserve"> </w:t>
      </w:r>
      <w:hyperlink r:id="rId13" w:history="1">
        <w:r w:rsidR="00213F2B" w:rsidRPr="00213F2B">
          <w:rPr>
            <w:rStyle w:val="Hyperlink"/>
            <w:u w:val="single"/>
          </w:rPr>
          <w:t>History of Western Philosophy</w:t>
        </w:r>
      </w:hyperlink>
      <w:r w:rsidR="00A73349">
        <w:t>, which is not original but derivative of other sources.</w:t>
      </w:r>
    </w:p>
    <w:p w14:paraId="1024710F" w14:textId="77777777" w:rsidR="00D65BAA" w:rsidRDefault="00D65BAA" w:rsidP="00D65BAA">
      <w:pPr>
        <w:pStyle w:val="Heading2"/>
      </w:pPr>
      <w:bookmarkStart w:id="5" w:name="_Toc238392064"/>
      <w:r w:rsidRPr="00456FFB">
        <w:t>Introduction</w:t>
      </w:r>
      <w:r>
        <w:t>: Categories in history and The Way of Being</w:t>
      </w:r>
      <w:bookmarkEnd w:id="5"/>
    </w:p>
    <w:p w14:paraId="228D4085" w14:textId="77777777" w:rsidR="00D65BAA" w:rsidRDefault="00464F56" w:rsidP="0051203C">
      <w:pPr>
        <w:pStyle w:val="Heading3"/>
      </w:pPr>
      <w:bookmarkStart w:id="6" w:name="_Toc238392065"/>
      <w:proofErr w:type="gramStart"/>
      <w:r>
        <w:t>Origins</w:t>
      </w:r>
      <w:r w:rsidR="00D65BAA">
        <w:t>—</w:t>
      </w:r>
      <w:proofErr w:type="gramEnd"/>
      <w:r w:rsidR="00D65BAA">
        <w:t xml:space="preserve">categories in </w:t>
      </w:r>
      <w:r w:rsidR="00D65BAA" w:rsidRPr="00AD0E1D">
        <w:rPr>
          <w:sz w:val="28"/>
          <w:szCs w:val="28"/>
        </w:rPr>
        <w:t>TM</w:t>
      </w:r>
      <w:r w:rsidR="00D65BAA">
        <w:t>: dimensions and categories</w:t>
      </w:r>
      <w:bookmarkEnd w:id="6"/>
    </w:p>
    <w:p w14:paraId="6D424144" w14:textId="209C741D" w:rsidR="00F82055" w:rsidRDefault="004B4425" w:rsidP="004B4425">
      <w:r>
        <w:t xml:space="preserve">In </w:t>
      </w:r>
      <w:r w:rsidR="002F4663">
        <w:t xml:space="preserve">developing and using </w:t>
      </w:r>
      <w:r w:rsidR="002F4663" w:rsidRPr="00AD0E1D">
        <w:rPr>
          <w:sz w:val="28"/>
          <w:szCs w:val="28"/>
        </w:rPr>
        <w:t>TM</w:t>
      </w:r>
      <w:r w:rsidR="002F4663">
        <w:t xml:space="preserve">, </w:t>
      </w:r>
      <w:r>
        <w:t xml:space="preserve">I found effective to recognize </w:t>
      </w:r>
      <w:r w:rsidR="00F82055">
        <w:t>what I called dimensions of being—</w:t>
      </w:r>
      <w:r>
        <w:t>levels of abstraction</w:t>
      </w:r>
      <w:r w:rsidR="00F82055">
        <w:t xml:space="preserve"> and inclusivity</w:t>
      </w:r>
      <w:r w:rsidR="002F4663">
        <w:t>, and aspects</w:t>
      </w:r>
      <w:r w:rsidR="008D236E">
        <w:t xml:space="preserve"> of the dimensions</w:t>
      </w:r>
      <w:r w:rsidR="002F4663">
        <w:t xml:space="preserve"> at each level</w:t>
      </w:r>
      <w:r w:rsidR="00F82055">
        <w:t>.</w:t>
      </w:r>
    </w:p>
    <w:p w14:paraId="1E259B05" w14:textId="23B8D9BF" w:rsidR="00E168FE" w:rsidRPr="00E168FE" w:rsidRDefault="004B4425" w:rsidP="004B4425">
      <w:r w:rsidRPr="00E168FE">
        <w:t xml:space="preserve">It became apparent that the dimensions were </w:t>
      </w:r>
      <w:proofErr w:type="gramStart"/>
      <w:r w:rsidRPr="00E168FE">
        <w:t>similar to</w:t>
      </w:r>
      <w:proofErr w:type="gramEnd"/>
      <w:r w:rsidRPr="00E168FE">
        <w:t xml:space="preserve"> what, in metaphysics, are called categories</w:t>
      </w:r>
      <w:r w:rsidR="00E168FE" w:rsidRPr="00E168FE">
        <w:t>.</w:t>
      </w:r>
    </w:p>
    <w:p w14:paraId="4D31DFBB" w14:textId="67BE6DDA" w:rsidR="007D6D27" w:rsidRDefault="00130B03" w:rsidP="004D79BA">
      <w:r>
        <w:t>So, since there is a history of reflection on categories, I decided:</w:t>
      </w:r>
    </w:p>
    <w:p w14:paraId="622A8E2D" w14:textId="36ABE7E7" w:rsidR="00130B03" w:rsidRDefault="00130B03" w:rsidP="00863B88">
      <w:pPr>
        <w:pStyle w:val="ListParagraph"/>
        <w:numPr>
          <w:ilvl w:val="0"/>
          <w:numId w:val="31"/>
        </w:numPr>
      </w:pPr>
      <w:r>
        <w:t>To use the term ‘categories’ rather than ‘</w:t>
      </w:r>
      <w:proofErr w:type="gramStart"/>
      <w:r>
        <w:t>dimensions’</w:t>
      </w:r>
      <w:proofErr w:type="gramEnd"/>
      <w:r>
        <w:t>,</w:t>
      </w:r>
    </w:p>
    <w:p w14:paraId="3A938E8C" w14:textId="77777777" w:rsidR="00130B03" w:rsidRDefault="00130B03" w:rsidP="00863B88">
      <w:pPr>
        <w:pStyle w:val="ListParagraph"/>
        <w:numPr>
          <w:ilvl w:val="0"/>
          <w:numId w:val="31"/>
        </w:numPr>
      </w:pPr>
      <w:r>
        <w:t>To enhance the study of dimensions and received thought on categories by synthesizing the two.</w:t>
      </w:r>
    </w:p>
    <w:p w14:paraId="3AD59ACF" w14:textId="5442EF9D" w:rsidR="007801C7" w:rsidRDefault="00A713E4" w:rsidP="004B4425">
      <w:r>
        <w:t>However, there are differences between the dimensions and received thought on categories, particularly</w:t>
      </w:r>
      <w:r w:rsidR="007801C7">
        <w:t>,</w:t>
      </w:r>
    </w:p>
    <w:p w14:paraId="7A509325" w14:textId="3E155AA3" w:rsidR="007801C7" w:rsidRDefault="00A713E4" w:rsidP="00863B88">
      <w:pPr>
        <w:pStyle w:val="ListParagraph"/>
        <w:numPr>
          <w:ilvl w:val="0"/>
          <w:numId w:val="32"/>
        </w:numPr>
      </w:pPr>
      <w:r>
        <w:t xml:space="preserve"> </w:t>
      </w:r>
      <w:proofErr w:type="gramStart"/>
      <w:r w:rsidR="007801C7">
        <w:t>T</w:t>
      </w:r>
      <w:r>
        <w:t>hat whereas</w:t>
      </w:r>
      <w:proofErr w:type="gramEnd"/>
      <w:r>
        <w:t xml:space="preserve"> dimensions emphasized explicit multiple levels, received categories are said to be at a level just below that of being</w:t>
      </w:r>
      <w:r w:rsidR="007801C7">
        <w:t>,</w:t>
      </w:r>
    </w:p>
    <w:p w14:paraId="02EC514A" w14:textId="77777777" w:rsidR="007801C7" w:rsidRDefault="00A713E4" w:rsidP="00863B88">
      <w:pPr>
        <w:pStyle w:val="ListParagraph"/>
        <w:numPr>
          <w:ilvl w:val="0"/>
          <w:numId w:val="32"/>
        </w:numPr>
      </w:pPr>
      <w:r>
        <w:t xml:space="preserve"> I sought to integrate the dimensions with patterns and paradigms, e.g., of form and behavior or dynamics at each level</w:t>
      </w:r>
      <w:r w:rsidR="007801C7">
        <w:t>,</w:t>
      </w:r>
    </w:p>
    <w:p w14:paraId="1A462668" w14:textId="77777777" w:rsidR="007801C7" w:rsidRDefault="007801C7" w:rsidP="00863B88">
      <w:pPr>
        <w:pStyle w:val="ListParagraph"/>
        <w:numPr>
          <w:ilvl w:val="0"/>
          <w:numId w:val="32"/>
        </w:numPr>
      </w:pPr>
      <w:r>
        <w:t>W</w:t>
      </w:r>
      <w:r w:rsidR="00A713E4">
        <w:t xml:space="preserve">hereas received categories tend to be realist or conceptual, </w:t>
      </w:r>
      <w:r w:rsidR="00A713E4" w:rsidRPr="007801C7">
        <w:rPr>
          <w:sz w:val="28"/>
          <w:szCs w:val="28"/>
        </w:rPr>
        <w:t>TM</w:t>
      </w:r>
      <w:r w:rsidR="00A713E4">
        <w:t>, particularly the idea of the most general being as a concept</w:t>
      </w:r>
      <w:r>
        <w:t>-relation-object (shortened: concept-object, contracted: conject) enabled synthesis of the realist and conceptual approaches,</w:t>
      </w:r>
    </w:p>
    <w:p w14:paraId="3F9AFB15" w14:textId="3C5FA30D" w:rsidR="001743F9" w:rsidRDefault="00580519" w:rsidP="001743F9">
      <w:pPr>
        <w:pStyle w:val="ListParagraph"/>
        <w:numPr>
          <w:ilvl w:val="0"/>
          <w:numId w:val="32"/>
        </w:numPr>
      </w:pPr>
      <w:r w:rsidRPr="00580519">
        <w:rPr>
          <w:sz w:val="28"/>
          <w:szCs w:val="28"/>
        </w:rPr>
        <w:t>TM</w:t>
      </w:r>
      <w:r>
        <w:t xml:space="preserve"> e</w:t>
      </w:r>
      <w:r w:rsidR="007801C7" w:rsidRPr="00580519">
        <w:t>nabled perfect faithfulness at the highest level and pragmatic (in-process) and a synthesis of the levels with pragmatic in-process perfection.</w:t>
      </w:r>
    </w:p>
    <w:p w14:paraId="4229F21F" w14:textId="53B83170" w:rsidR="001743F9" w:rsidRPr="00580519" w:rsidRDefault="001743F9" w:rsidP="001743F9">
      <w:r>
        <w:t xml:space="preserve">It is effective to begin with a brief review of </w:t>
      </w:r>
      <w:proofErr w:type="gramStart"/>
      <w:r>
        <w:t>received thought</w:t>
      </w:r>
      <w:proofErr w:type="gramEnd"/>
      <w:r>
        <w:t xml:space="preserve"> on categories.</w:t>
      </w:r>
    </w:p>
    <w:p w14:paraId="6FECE704" w14:textId="77777777" w:rsidR="00F3087C" w:rsidRPr="00456FFB" w:rsidRDefault="00F3087C" w:rsidP="00F3087C">
      <w:pPr>
        <w:pStyle w:val="Heading3"/>
      </w:pPr>
      <w:bookmarkStart w:id="7" w:name="_Toc238392066"/>
      <w:r w:rsidRPr="00456FFB">
        <w:t>Aristotle</w:t>
      </w:r>
      <w:bookmarkEnd w:id="7"/>
    </w:p>
    <w:p w14:paraId="6E677B5D" w14:textId="77777777" w:rsidR="00F3087C" w:rsidRPr="00456FFB" w:rsidRDefault="00F3087C" w:rsidP="00F3087C">
      <w:pPr>
        <w:pStyle w:val="Heading4"/>
      </w:pPr>
      <w:bookmarkStart w:id="8" w:name="_Toc238392067"/>
      <w:r w:rsidRPr="00456FFB">
        <w:t>Aristotle—the idea</w:t>
      </w:r>
      <w:bookmarkEnd w:id="8"/>
    </w:p>
    <w:p w14:paraId="12F482D1" w14:textId="77777777" w:rsidR="00F3087C" w:rsidRPr="00456FFB" w:rsidRDefault="00F3087C" w:rsidP="00F3087C">
      <w:r w:rsidRPr="00456FFB">
        <w:t>Start with the idea of the most general way to say things about the world—per Aristotle</w:t>
      </w:r>
    </w:p>
    <w:p w14:paraId="494B5249" w14:textId="77777777" w:rsidR="00F3087C" w:rsidRPr="00456FFB" w:rsidRDefault="00F3087C" w:rsidP="00F3087C">
      <w:pPr>
        <w:pStyle w:val="ListParagraph"/>
        <w:numPr>
          <w:ilvl w:val="0"/>
          <w:numId w:val="1"/>
        </w:numPr>
      </w:pPr>
      <w:r w:rsidRPr="00456FFB">
        <w:t>Analysis of language—since Aristotle thinks predication is necessary for intelligibility, he asks about kinds of predicates and arrives at… quality, quantity, relation, place, time, etc</w:t>
      </w:r>
    </w:p>
    <w:p w14:paraId="69A0837F" w14:textId="77777777" w:rsidR="00F3087C" w:rsidRPr="00456FFB" w:rsidRDefault="00F3087C" w:rsidP="00F3087C">
      <w:pPr>
        <w:pStyle w:val="ListParagraph"/>
        <w:numPr>
          <w:ilvl w:val="0"/>
          <w:numId w:val="1"/>
        </w:numPr>
      </w:pPr>
      <w:r w:rsidRPr="00456FFB">
        <w:t>Logic—what kinds of terms must exist for syllogisms to work—substance, quantity, quality, relation.</w:t>
      </w:r>
    </w:p>
    <w:p w14:paraId="4DE19C31" w14:textId="77777777" w:rsidR="00F3087C" w:rsidRPr="00456FFB" w:rsidRDefault="00F3087C" w:rsidP="00F3087C">
      <w:pPr>
        <w:pStyle w:val="ListParagraph"/>
        <w:numPr>
          <w:ilvl w:val="0"/>
          <w:numId w:val="1"/>
        </w:numPr>
      </w:pPr>
      <w:r w:rsidRPr="00456FFB">
        <w:t>Metaphysics—what else must exist from substance as primary (which he held)—accidents, states, activities, passivities.</w:t>
      </w:r>
    </w:p>
    <w:p w14:paraId="6331E3B5" w14:textId="77777777" w:rsidR="00F3087C" w:rsidRPr="00456FFB" w:rsidRDefault="00F3087C" w:rsidP="00F3087C">
      <w:pPr>
        <w:pStyle w:val="Heading4"/>
      </w:pPr>
      <w:bookmarkStart w:id="9" w:name="_Toc238392068"/>
      <w:r w:rsidRPr="00456FFB">
        <w:t xml:space="preserve">Aristotle—his </w:t>
      </w:r>
      <w:proofErr w:type="gramStart"/>
      <w:r w:rsidRPr="00456FFB">
        <w:t>best known</w:t>
      </w:r>
      <w:proofErr w:type="gramEnd"/>
      <w:r w:rsidRPr="00456FFB">
        <w:t xml:space="preserve"> system</w:t>
      </w:r>
      <w:bookmarkEnd w:id="9"/>
    </w:p>
    <w:p w14:paraId="0BF983C7" w14:textId="77777777" w:rsidR="00F3087C" w:rsidRPr="00456FFB" w:rsidRDefault="00F3087C" w:rsidP="00F3087C">
      <w:r w:rsidRPr="00456FFB">
        <w:t>The doctrine of the categories (also part of his metaphysics): categories are the fundamental, indivisible concepts of thought: the most fundamental and universal predicates that can be affirmed of anything, not mere forms of thought or language but also predicates of reality…</w:t>
      </w:r>
    </w:p>
    <w:p w14:paraId="7E4127C8" w14:textId="77777777" w:rsidR="00F3087C" w:rsidRPr="00456FFB" w:rsidRDefault="00F3087C" w:rsidP="00F3087C">
      <w:r w:rsidRPr="00456FFB">
        <w:t>Ten questions and ten categories—</w:t>
      </w:r>
    </w:p>
    <w:p w14:paraId="24A0103B" w14:textId="77777777" w:rsidR="00F3087C" w:rsidRPr="00456FFB" w:rsidRDefault="00F3087C" w:rsidP="00F3087C">
      <w:pPr>
        <w:pStyle w:val="ListParagraph"/>
        <w:numPr>
          <w:ilvl w:val="0"/>
          <w:numId w:val="2"/>
        </w:numPr>
        <w:ind w:left="900" w:hanging="540"/>
      </w:pPr>
      <w:r w:rsidRPr="00456FFB">
        <w:t xml:space="preserve">What? </w:t>
      </w:r>
      <w:r w:rsidRPr="00456FFB">
        <w:rPr>
          <w:b/>
          <w:bCs/>
        </w:rPr>
        <w:t>Substance</w:t>
      </w:r>
      <w:r w:rsidRPr="00456FFB">
        <w:t xml:space="preserve"> (e.g., man)</w:t>
      </w:r>
    </w:p>
    <w:p w14:paraId="2B9B628E" w14:textId="77777777" w:rsidR="00F3087C" w:rsidRPr="00456FFB" w:rsidRDefault="00F3087C" w:rsidP="00F3087C">
      <w:pPr>
        <w:pStyle w:val="ListParagraph"/>
        <w:numPr>
          <w:ilvl w:val="0"/>
          <w:numId w:val="2"/>
        </w:numPr>
        <w:ind w:left="900" w:hanging="540"/>
      </w:pPr>
      <w:r w:rsidRPr="00456FFB">
        <w:t xml:space="preserve">How large, how much? </w:t>
      </w:r>
      <w:r w:rsidRPr="00456FFB">
        <w:rPr>
          <w:b/>
          <w:bCs/>
        </w:rPr>
        <w:t>Quantity</w:t>
      </w:r>
      <w:r w:rsidRPr="00456FFB">
        <w:t xml:space="preserve"> (e.g., four </w:t>
      </w:r>
      <w:proofErr w:type="gramStart"/>
      <w:r w:rsidRPr="00456FFB">
        <w:t>foot</w:t>
      </w:r>
      <w:proofErr w:type="gramEnd"/>
      <w:r w:rsidRPr="00456FFB">
        <w:t>, five people)</w:t>
      </w:r>
    </w:p>
    <w:p w14:paraId="0320A121" w14:textId="77777777" w:rsidR="00F3087C" w:rsidRPr="00456FFB" w:rsidRDefault="00F3087C" w:rsidP="00F3087C">
      <w:pPr>
        <w:pStyle w:val="ListParagraph"/>
        <w:numPr>
          <w:ilvl w:val="0"/>
          <w:numId w:val="2"/>
        </w:numPr>
        <w:ind w:left="900" w:hanging="540"/>
      </w:pPr>
      <w:r w:rsidRPr="00456FFB">
        <w:t xml:space="preserve">What are its characteristics or properties? </w:t>
      </w:r>
      <w:r w:rsidRPr="00456FFB">
        <w:rPr>
          <w:b/>
          <w:bCs/>
        </w:rPr>
        <w:t>Quality</w:t>
      </w:r>
      <w:r w:rsidRPr="00456FFB">
        <w:t xml:space="preserve"> (e.g., loud, white).</w:t>
      </w:r>
    </w:p>
    <w:p w14:paraId="15D223AA" w14:textId="77777777" w:rsidR="00F3087C" w:rsidRPr="00456FFB" w:rsidRDefault="00F3087C" w:rsidP="00F3087C">
      <w:pPr>
        <w:pStyle w:val="ListParagraph"/>
        <w:numPr>
          <w:ilvl w:val="0"/>
          <w:numId w:val="2"/>
        </w:numPr>
        <w:ind w:left="900" w:hanging="540"/>
      </w:pPr>
      <w:r w:rsidRPr="00456FFB">
        <w:t xml:space="preserve">What are its relations? </w:t>
      </w:r>
      <w:r w:rsidRPr="00456FFB">
        <w:rPr>
          <w:b/>
          <w:bCs/>
        </w:rPr>
        <w:t>Relation</w:t>
      </w:r>
      <w:r w:rsidRPr="00456FFB">
        <w:t xml:space="preserve"> (e.g., double, faster)</w:t>
      </w:r>
    </w:p>
    <w:p w14:paraId="39AEFED6" w14:textId="77777777" w:rsidR="00F3087C" w:rsidRPr="00456FFB" w:rsidRDefault="00F3087C" w:rsidP="00F3087C">
      <w:pPr>
        <w:pStyle w:val="ListParagraph"/>
        <w:numPr>
          <w:ilvl w:val="0"/>
          <w:numId w:val="2"/>
        </w:numPr>
        <w:ind w:left="900" w:hanging="540"/>
      </w:pPr>
      <w:r w:rsidRPr="00456FFB">
        <w:t xml:space="preserve">Where is it? </w:t>
      </w:r>
      <w:r w:rsidRPr="00456FFB">
        <w:rPr>
          <w:b/>
          <w:bCs/>
        </w:rPr>
        <w:t>Place</w:t>
      </w:r>
      <w:r w:rsidRPr="00456FFB">
        <w:t xml:space="preserve"> (e.g., here, on Earth)</w:t>
      </w:r>
    </w:p>
    <w:p w14:paraId="09732C91" w14:textId="77777777" w:rsidR="00F3087C" w:rsidRPr="00456FFB" w:rsidRDefault="00F3087C" w:rsidP="00F3087C">
      <w:pPr>
        <w:pStyle w:val="ListParagraph"/>
        <w:numPr>
          <w:ilvl w:val="0"/>
          <w:numId w:val="2"/>
        </w:numPr>
        <w:ind w:left="900" w:hanging="540"/>
      </w:pPr>
      <w:r w:rsidRPr="00456FFB">
        <w:t xml:space="preserve">When does it occur?  </w:t>
      </w:r>
      <w:r w:rsidRPr="00456FFB">
        <w:rPr>
          <w:b/>
          <w:bCs/>
        </w:rPr>
        <w:t>Point in time</w:t>
      </w:r>
      <w:r w:rsidRPr="00456FFB">
        <w:t xml:space="preserve"> (e.g., today)</w:t>
      </w:r>
    </w:p>
    <w:p w14:paraId="22815B78" w14:textId="77777777" w:rsidR="00F3087C" w:rsidRPr="00456FFB" w:rsidRDefault="00F3087C" w:rsidP="00F3087C">
      <w:pPr>
        <w:pStyle w:val="ListParagraph"/>
        <w:numPr>
          <w:ilvl w:val="0"/>
          <w:numId w:val="2"/>
        </w:numPr>
        <w:ind w:left="900" w:hanging="540"/>
      </w:pPr>
      <w:r w:rsidRPr="00456FFB">
        <w:t xml:space="preserve">What is its configuration? </w:t>
      </w:r>
      <w:r w:rsidRPr="00456FFB">
        <w:rPr>
          <w:b/>
          <w:bCs/>
        </w:rPr>
        <w:t>Posture</w:t>
      </w:r>
      <w:r w:rsidRPr="00456FFB">
        <w:t xml:space="preserve"> (e.g., is standing)</w:t>
      </w:r>
    </w:p>
    <w:p w14:paraId="579EC530" w14:textId="77777777" w:rsidR="00F3087C" w:rsidRPr="00456FFB" w:rsidRDefault="00F3087C" w:rsidP="00F3087C">
      <w:pPr>
        <w:pStyle w:val="ListParagraph"/>
        <w:numPr>
          <w:ilvl w:val="0"/>
          <w:numId w:val="2"/>
        </w:numPr>
        <w:ind w:left="900" w:hanging="540"/>
      </w:pPr>
      <w:r w:rsidRPr="00456FFB">
        <w:t xml:space="preserve">What is its state or condition? </w:t>
      </w:r>
      <w:r w:rsidRPr="00456FFB">
        <w:rPr>
          <w:b/>
          <w:bCs/>
        </w:rPr>
        <w:t>State</w:t>
      </w:r>
      <w:r w:rsidRPr="00456FFB">
        <w:t xml:space="preserve"> (e.g., has shoes on).</w:t>
      </w:r>
    </w:p>
    <w:p w14:paraId="00FF9DEE" w14:textId="77777777" w:rsidR="00F3087C" w:rsidRPr="00456FFB" w:rsidRDefault="00F3087C" w:rsidP="00F3087C">
      <w:pPr>
        <w:pStyle w:val="ListParagraph"/>
        <w:numPr>
          <w:ilvl w:val="0"/>
          <w:numId w:val="2"/>
        </w:numPr>
        <w:ind w:left="900" w:hanging="540"/>
      </w:pPr>
      <w:r w:rsidRPr="00456FFB">
        <w:t xml:space="preserve">What </w:t>
      </w:r>
      <w:proofErr w:type="gramStart"/>
      <w:r w:rsidRPr="00456FFB">
        <w:t>it does</w:t>
      </w:r>
      <w:proofErr w:type="gramEnd"/>
      <w:r w:rsidRPr="00456FFB">
        <w:t xml:space="preserve">? </w:t>
      </w:r>
      <w:r w:rsidRPr="00456FFB">
        <w:rPr>
          <w:b/>
          <w:bCs/>
        </w:rPr>
        <w:t>Action</w:t>
      </w:r>
      <w:r w:rsidRPr="00456FFB">
        <w:t xml:space="preserve"> (e.g., </w:t>
      </w:r>
      <w:proofErr w:type="gramStart"/>
      <w:r w:rsidRPr="00456FFB">
        <w:t>crushes</w:t>
      </w:r>
      <w:proofErr w:type="gramEnd"/>
      <w:r w:rsidRPr="00456FFB">
        <w:t>, burns)</w:t>
      </w:r>
    </w:p>
    <w:p w14:paraId="695A5E9E" w14:textId="77777777" w:rsidR="00F3087C" w:rsidRPr="00456FFB" w:rsidRDefault="00F3087C" w:rsidP="00F3087C">
      <w:pPr>
        <w:pStyle w:val="ListParagraph"/>
        <w:numPr>
          <w:ilvl w:val="0"/>
          <w:numId w:val="2"/>
        </w:numPr>
        <w:ind w:left="900" w:hanging="540"/>
      </w:pPr>
      <w:r w:rsidRPr="00456FFB">
        <w:t xml:space="preserve">What is done </w:t>
      </w:r>
      <w:proofErr w:type="gramStart"/>
      <w:r w:rsidRPr="00456FFB">
        <w:t>to</w:t>
      </w:r>
      <w:proofErr w:type="gramEnd"/>
      <w:r w:rsidRPr="00456FFB">
        <w:t xml:space="preserve"> it? </w:t>
      </w:r>
      <w:r w:rsidRPr="00456FFB">
        <w:rPr>
          <w:b/>
          <w:bCs/>
        </w:rPr>
        <w:t>Passion</w:t>
      </w:r>
      <w:r w:rsidRPr="00456FFB">
        <w:t xml:space="preserve"> (e.g., is crushed)</w:t>
      </w:r>
    </w:p>
    <w:p w14:paraId="4AECC537" w14:textId="77777777" w:rsidR="00F3087C" w:rsidRPr="00456FFB" w:rsidRDefault="00F3087C" w:rsidP="00F3087C">
      <w:pPr>
        <w:pStyle w:val="Heading3"/>
      </w:pPr>
      <w:bookmarkStart w:id="10" w:name="_Toc238392069"/>
      <w:r w:rsidRPr="00456FFB">
        <w:t>Kant</w:t>
      </w:r>
      <w:bookmarkEnd w:id="10"/>
    </w:p>
    <w:p w14:paraId="7856B0E9" w14:textId="77777777" w:rsidR="00F3087C" w:rsidRPr="00456FFB" w:rsidRDefault="00F3087C" w:rsidP="00F3087C">
      <w:pPr>
        <w:pStyle w:val="Heading4"/>
      </w:pPr>
      <w:bookmarkStart w:id="11" w:name="_Toc238392070"/>
      <w:r w:rsidRPr="00456FFB">
        <w:t>Kant—the idea</w:t>
      </w:r>
      <w:bookmarkEnd w:id="11"/>
    </w:p>
    <w:p w14:paraId="30CDC3FF" w14:textId="77777777" w:rsidR="00F3087C" w:rsidRPr="00456FFB" w:rsidRDefault="00F3087C" w:rsidP="00F3087C">
      <w:r w:rsidRPr="00456FFB">
        <w:t>For Kant, bare reality is not apprehended. Rather, in an interpretation of Kant, reality-as-experienced (as conceived, where conception is understood to include perception), is reality-as-best-understood, especially where ‘as-experienced’ includes reality-as-experienced. Kant, in the interpretation, then analyses reality-as-experienced / as-best-</w:t>
      </w:r>
      <w:proofErr w:type="gramStart"/>
      <w:r w:rsidRPr="00456FFB">
        <w:t>understood</w:t>
      </w:r>
      <w:proofErr w:type="gramEnd"/>
      <w:r w:rsidRPr="00456FFB">
        <w:t xml:space="preserve">, into the forms of space and time (which he thought rendered necessary by Euclidean Geometry and Newtonian Mechanics), and the forms of fact, i.e., judgment in propositional form. For the forms of </w:t>
      </w:r>
      <w:proofErr w:type="gramStart"/>
      <w:r w:rsidRPr="00456FFB">
        <w:t>judgment</w:t>
      </w:r>
      <w:proofErr w:type="gramEnd"/>
      <w:r w:rsidRPr="00456FFB">
        <w:t xml:space="preserve"> he appeals to Aristotle’s </w:t>
      </w:r>
      <w:proofErr w:type="gramStart"/>
      <w:r w:rsidRPr="00456FFB">
        <w:t>fact</w:t>
      </w:r>
      <w:proofErr w:type="gramEnd"/>
      <w:r w:rsidRPr="00456FFB">
        <w:t xml:space="preserve"> as subject-predicate or subject-judgment, and his forms of judgment </w:t>
      </w:r>
      <w:proofErr w:type="gramStart"/>
      <w:r w:rsidRPr="00456FFB">
        <w:t>to yield</w:t>
      </w:r>
      <w:proofErr w:type="gramEnd"/>
      <w:r w:rsidRPr="00456FFB">
        <w:t xml:space="preserve"> a system of categories as follows.</w:t>
      </w:r>
    </w:p>
    <w:p w14:paraId="60E4D019" w14:textId="77777777" w:rsidR="00F3087C" w:rsidRPr="00456FFB" w:rsidRDefault="00F3087C" w:rsidP="00F3087C">
      <w:pPr>
        <w:pStyle w:val="Heading4"/>
      </w:pPr>
      <w:bookmarkStart w:id="12" w:name="_Toc238392071"/>
      <w:r w:rsidRPr="00456FFB">
        <w:t>Kant—the system</w:t>
      </w:r>
      <w:bookmarkEnd w:id="12"/>
    </w:p>
    <w:tbl>
      <w:tblPr>
        <w:tblW w:w="5000" w:type="pct"/>
        <w:jc w:val="center"/>
        <w:tblCellMar>
          <w:left w:w="0" w:type="dxa"/>
          <w:right w:w="0" w:type="dxa"/>
        </w:tblCellMar>
        <w:tblLook w:val="04A0" w:firstRow="1" w:lastRow="0" w:firstColumn="1" w:lastColumn="0" w:noHBand="0" w:noVBand="1"/>
      </w:tblPr>
      <w:tblGrid>
        <w:gridCol w:w="5695"/>
        <w:gridCol w:w="7265"/>
      </w:tblGrid>
      <w:tr w:rsidR="00F3087C" w:rsidRPr="00456FFB" w14:paraId="0C0951B9" w14:textId="77777777" w:rsidTr="00112A19">
        <w:trPr>
          <w:jc w:val="center"/>
        </w:trPr>
        <w:tc>
          <w:tcPr>
            <w:tcW w:w="2500" w:type="pct"/>
            <w:shd w:val="clear" w:color="auto" w:fill="DEEAF6"/>
            <w:tcMar>
              <w:top w:w="0" w:type="dxa"/>
              <w:left w:w="108" w:type="dxa"/>
              <w:bottom w:w="0" w:type="dxa"/>
              <w:right w:w="108" w:type="dxa"/>
            </w:tcMar>
            <w:hideMark/>
          </w:tcPr>
          <w:p w14:paraId="45102D58" w14:textId="77777777" w:rsidR="00F3087C" w:rsidRPr="00456FFB" w:rsidRDefault="00F3087C" w:rsidP="00112A19">
            <w:pPr>
              <w:rPr>
                <w:rFonts w:cs="Calibri Light"/>
              </w:rPr>
            </w:pPr>
            <w:r w:rsidRPr="00456FFB">
              <w:rPr>
                <w:rFonts w:cs="Calibri Light"/>
                <w:b/>
                <w:bCs/>
              </w:rPr>
              <w:t>JUDGMENTS</w:t>
            </w:r>
          </w:p>
        </w:tc>
        <w:tc>
          <w:tcPr>
            <w:tcW w:w="2500" w:type="pct"/>
            <w:shd w:val="clear" w:color="auto" w:fill="DEEAF6"/>
            <w:tcMar>
              <w:top w:w="0" w:type="dxa"/>
              <w:left w:w="108" w:type="dxa"/>
              <w:bottom w:w="0" w:type="dxa"/>
              <w:right w:w="108" w:type="dxa"/>
            </w:tcMar>
            <w:hideMark/>
          </w:tcPr>
          <w:p w14:paraId="18A84FC7" w14:textId="77777777" w:rsidR="00F3087C" w:rsidRPr="00456FFB" w:rsidRDefault="00F3087C" w:rsidP="00112A19">
            <w:pPr>
              <w:rPr>
                <w:rFonts w:cs="Calibri Light"/>
              </w:rPr>
            </w:pPr>
            <w:r w:rsidRPr="00456FFB">
              <w:rPr>
                <w:rFonts w:cs="Calibri Light"/>
                <w:b/>
                <w:bCs/>
              </w:rPr>
              <w:t>CATEGORIES</w:t>
            </w:r>
          </w:p>
        </w:tc>
      </w:tr>
      <w:tr w:rsidR="00F3087C" w:rsidRPr="00456FFB" w14:paraId="175892F9" w14:textId="77777777" w:rsidTr="00112A19">
        <w:trPr>
          <w:jc w:val="center"/>
        </w:trPr>
        <w:tc>
          <w:tcPr>
            <w:tcW w:w="2500" w:type="pct"/>
            <w:shd w:val="clear" w:color="auto" w:fill="D0CECE"/>
            <w:tcMar>
              <w:top w:w="0" w:type="dxa"/>
              <w:left w:w="108" w:type="dxa"/>
              <w:bottom w:w="0" w:type="dxa"/>
              <w:right w:w="108" w:type="dxa"/>
            </w:tcMar>
            <w:hideMark/>
          </w:tcPr>
          <w:p w14:paraId="5C90E42C" w14:textId="77777777" w:rsidR="00F3087C" w:rsidRPr="00456FFB" w:rsidRDefault="00F3087C" w:rsidP="00112A19">
            <w:pPr>
              <w:rPr>
                <w:rFonts w:cs="Calibri Light"/>
              </w:rPr>
            </w:pPr>
            <w:r w:rsidRPr="00456FFB">
              <w:rPr>
                <w:rFonts w:cs="Calibri Light"/>
                <w:b/>
                <w:bCs/>
              </w:rPr>
              <w:t>I. Quantity</w:t>
            </w:r>
          </w:p>
        </w:tc>
        <w:tc>
          <w:tcPr>
            <w:tcW w:w="2500" w:type="pct"/>
            <w:shd w:val="clear" w:color="auto" w:fill="D0CECE"/>
            <w:tcMar>
              <w:top w:w="0" w:type="dxa"/>
              <w:left w:w="108" w:type="dxa"/>
              <w:bottom w:w="0" w:type="dxa"/>
              <w:right w:w="108" w:type="dxa"/>
            </w:tcMar>
            <w:hideMark/>
          </w:tcPr>
          <w:p w14:paraId="3D8E4E24" w14:textId="77777777" w:rsidR="00F3087C" w:rsidRPr="00456FFB" w:rsidRDefault="00F3087C" w:rsidP="00112A19">
            <w:pPr>
              <w:rPr>
                <w:rFonts w:cs="Calibri Light"/>
              </w:rPr>
            </w:pPr>
            <w:r w:rsidRPr="00456FFB">
              <w:rPr>
                <w:rFonts w:cs="Calibri Light"/>
                <w:b/>
                <w:bCs/>
              </w:rPr>
              <w:t>I. Of Quantity</w:t>
            </w:r>
          </w:p>
        </w:tc>
      </w:tr>
      <w:tr w:rsidR="00F3087C" w:rsidRPr="00456FFB" w14:paraId="6B3096EA" w14:textId="77777777" w:rsidTr="00112A19">
        <w:trPr>
          <w:jc w:val="center"/>
        </w:trPr>
        <w:tc>
          <w:tcPr>
            <w:tcW w:w="2500" w:type="pct"/>
            <w:tcMar>
              <w:top w:w="0" w:type="dxa"/>
              <w:left w:w="108" w:type="dxa"/>
              <w:bottom w:w="0" w:type="dxa"/>
              <w:right w:w="108" w:type="dxa"/>
            </w:tcMar>
            <w:hideMark/>
          </w:tcPr>
          <w:p w14:paraId="3C0B1068" w14:textId="77777777" w:rsidR="00F3087C" w:rsidRPr="00456FFB" w:rsidRDefault="00F3087C" w:rsidP="00112A19">
            <w:pPr>
              <w:rPr>
                <w:rFonts w:cs="Calibri Light"/>
              </w:rPr>
            </w:pPr>
            <w:r w:rsidRPr="00456FFB">
              <w:rPr>
                <w:rFonts w:cs="Calibri Light"/>
              </w:rPr>
              <w:t>1. Universal</w:t>
            </w:r>
          </w:p>
        </w:tc>
        <w:tc>
          <w:tcPr>
            <w:tcW w:w="2500" w:type="pct"/>
            <w:tcMar>
              <w:top w:w="0" w:type="dxa"/>
              <w:left w:w="108" w:type="dxa"/>
              <w:bottom w:w="0" w:type="dxa"/>
              <w:right w:w="108" w:type="dxa"/>
            </w:tcMar>
            <w:hideMark/>
          </w:tcPr>
          <w:p w14:paraId="0F81373B" w14:textId="77777777" w:rsidR="00F3087C" w:rsidRPr="00456FFB" w:rsidRDefault="00F3087C" w:rsidP="00112A19">
            <w:pPr>
              <w:rPr>
                <w:rFonts w:cs="Calibri Light"/>
              </w:rPr>
            </w:pPr>
            <w:r w:rsidRPr="00456FFB">
              <w:rPr>
                <w:rFonts w:cs="Calibri Light"/>
              </w:rPr>
              <w:t>1. Unity</w:t>
            </w:r>
          </w:p>
        </w:tc>
      </w:tr>
      <w:tr w:rsidR="00F3087C" w:rsidRPr="00456FFB" w14:paraId="0E76DF0E" w14:textId="77777777" w:rsidTr="00112A19">
        <w:trPr>
          <w:jc w:val="center"/>
        </w:trPr>
        <w:tc>
          <w:tcPr>
            <w:tcW w:w="2500" w:type="pct"/>
            <w:tcMar>
              <w:top w:w="0" w:type="dxa"/>
              <w:left w:w="108" w:type="dxa"/>
              <w:bottom w:w="0" w:type="dxa"/>
              <w:right w:w="108" w:type="dxa"/>
            </w:tcMar>
            <w:hideMark/>
          </w:tcPr>
          <w:p w14:paraId="421A8FF6" w14:textId="77777777" w:rsidR="00F3087C" w:rsidRPr="00456FFB" w:rsidRDefault="00F3087C" w:rsidP="00112A19">
            <w:pPr>
              <w:rPr>
                <w:rFonts w:cs="Calibri Light"/>
              </w:rPr>
            </w:pPr>
            <w:r w:rsidRPr="00456FFB">
              <w:rPr>
                <w:rFonts w:cs="Calibri Light"/>
              </w:rPr>
              <w:t>2. Particular</w:t>
            </w:r>
          </w:p>
        </w:tc>
        <w:tc>
          <w:tcPr>
            <w:tcW w:w="2500" w:type="pct"/>
            <w:tcMar>
              <w:top w:w="0" w:type="dxa"/>
              <w:left w:w="108" w:type="dxa"/>
              <w:bottom w:w="0" w:type="dxa"/>
              <w:right w:w="108" w:type="dxa"/>
            </w:tcMar>
            <w:hideMark/>
          </w:tcPr>
          <w:p w14:paraId="10119B13" w14:textId="77777777" w:rsidR="00F3087C" w:rsidRPr="00456FFB" w:rsidRDefault="00F3087C" w:rsidP="00112A19">
            <w:pPr>
              <w:rPr>
                <w:rFonts w:cs="Calibri Light"/>
              </w:rPr>
            </w:pPr>
            <w:r w:rsidRPr="00456FFB">
              <w:rPr>
                <w:rFonts w:cs="Calibri Light"/>
              </w:rPr>
              <w:t>2. Plurality</w:t>
            </w:r>
          </w:p>
        </w:tc>
      </w:tr>
      <w:tr w:rsidR="00F3087C" w:rsidRPr="00456FFB" w14:paraId="7871A66E" w14:textId="77777777" w:rsidTr="00112A19">
        <w:trPr>
          <w:jc w:val="center"/>
        </w:trPr>
        <w:tc>
          <w:tcPr>
            <w:tcW w:w="2500" w:type="pct"/>
            <w:tcMar>
              <w:top w:w="0" w:type="dxa"/>
              <w:left w:w="108" w:type="dxa"/>
              <w:bottom w:w="0" w:type="dxa"/>
              <w:right w:w="108" w:type="dxa"/>
            </w:tcMar>
            <w:hideMark/>
          </w:tcPr>
          <w:p w14:paraId="0157C394" w14:textId="77777777" w:rsidR="00F3087C" w:rsidRPr="00456FFB" w:rsidRDefault="00F3087C" w:rsidP="00112A19">
            <w:pPr>
              <w:rPr>
                <w:rFonts w:cs="Calibri Light"/>
              </w:rPr>
            </w:pPr>
            <w:r w:rsidRPr="00456FFB">
              <w:rPr>
                <w:rFonts w:cs="Calibri Light"/>
              </w:rPr>
              <w:t>3. Singular</w:t>
            </w:r>
          </w:p>
        </w:tc>
        <w:tc>
          <w:tcPr>
            <w:tcW w:w="2500" w:type="pct"/>
            <w:tcMar>
              <w:top w:w="0" w:type="dxa"/>
              <w:left w:w="108" w:type="dxa"/>
              <w:bottom w:w="0" w:type="dxa"/>
              <w:right w:w="108" w:type="dxa"/>
            </w:tcMar>
            <w:hideMark/>
          </w:tcPr>
          <w:p w14:paraId="1EF6ADAE" w14:textId="77777777" w:rsidR="00F3087C" w:rsidRPr="00456FFB" w:rsidRDefault="00F3087C" w:rsidP="00112A19">
            <w:pPr>
              <w:rPr>
                <w:rFonts w:cs="Calibri Light"/>
              </w:rPr>
            </w:pPr>
            <w:r w:rsidRPr="00456FFB">
              <w:rPr>
                <w:rFonts w:cs="Calibri Light"/>
              </w:rPr>
              <w:t>3. Totality</w:t>
            </w:r>
          </w:p>
        </w:tc>
      </w:tr>
      <w:tr w:rsidR="00F3087C" w:rsidRPr="00456FFB" w14:paraId="1B44FA71" w14:textId="77777777" w:rsidTr="00112A19">
        <w:trPr>
          <w:jc w:val="center"/>
        </w:trPr>
        <w:tc>
          <w:tcPr>
            <w:tcW w:w="2500" w:type="pct"/>
            <w:shd w:val="clear" w:color="auto" w:fill="D0CECE"/>
            <w:tcMar>
              <w:top w:w="0" w:type="dxa"/>
              <w:left w:w="108" w:type="dxa"/>
              <w:bottom w:w="0" w:type="dxa"/>
              <w:right w:w="108" w:type="dxa"/>
            </w:tcMar>
            <w:hideMark/>
          </w:tcPr>
          <w:p w14:paraId="3B0AB479" w14:textId="77777777" w:rsidR="00F3087C" w:rsidRPr="00456FFB" w:rsidRDefault="00F3087C" w:rsidP="00112A19">
            <w:pPr>
              <w:rPr>
                <w:rFonts w:cs="Calibri Light"/>
              </w:rPr>
            </w:pPr>
            <w:r w:rsidRPr="00456FFB">
              <w:rPr>
                <w:rFonts w:cs="Calibri Light"/>
                <w:b/>
                <w:bCs/>
              </w:rPr>
              <w:t>II. Quality</w:t>
            </w:r>
          </w:p>
        </w:tc>
        <w:tc>
          <w:tcPr>
            <w:tcW w:w="2500" w:type="pct"/>
            <w:shd w:val="clear" w:color="auto" w:fill="D0CECE"/>
            <w:tcMar>
              <w:top w:w="0" w:type="dxa"/>
              <w:left w:w="108" w:type="dxa"/>
              <w:bottom w:w="0" w:type="dxa"/>
              <w:right w:w="108" w:type="dxa"/>
            </w:tcMar>
            <w:hideMark/>
          </w:tcPr>
          <w:p w14:paraId="24BA5469" w14:textId="77777777" w:rsidR="00F3087C" w:rsidRPr="00456FFB" w:rsidRDefault="00F3087C" w:rsidP="00112A19">
            <w:pPr>
              <w:rPr>
                <w:rFonts w:cs="Calibri Light"/>
              </w:rPr>
            </w:pPr>
            <w:r w:rsidRPr="00456FFB">
              <w:rPr>
                <w:rFonts w:cs="Calibri Light"/>
                <w:b/>
                <w:bCs/>
              </w:rPr>
              <w:t>II. Of Quality</w:t>
            </w:r>
          </w:p>
        </w:tc>
      </w:tr>
      <w:tr w:rsidR="00F3087C" w:rsidRPr="00456FFB" w14:paraId="2907B829" w14:textId="77777777" w:rsidTr="00112A19">
        <w:trPr>
          <w:jc w:val="center"/>
        </w:trPr>
        <w:tc>
          <w:tcPr>
            <w:tcW w:w="2500" w:type="pct"/>
            <w:tcMar>
              <w:top w:w="0" w:type="dxa"/>
              <w:left w:w="108" w:type="dxa"/>
              <w:bottom w:w="0" w:type="dxa"/>
              <w:right w:w="108" w:type="dxa"/>
            </w:tcMar>
            <w:hideMark/>
          </w:tcPr>
          <w:p w14:paraId="404880AA" w14:textId="77777777" w:rsidR="00F3087C" w:rsidRPr="00456FFB" w:rsidRDefault="00F3087C" w:rsidP="00112A19">
            <w:pPr>
              <w:rPr>
                <w:rFonts w:cs="Calibri Light"/>
              </w:rPr>
            </w:pPr>
            <w:r w:rsidRPr="00456FFB">
              <w:rPr>
                <w:rFonts w:cs="Calibri Light"/>
              </w:rPr>
              <w:t>4. Affirmative</w:t>
            </w:r>
          </w:p>
        </w:tc>
        <w:tc>
          <w:tcPr>
            <w:tcW w:w="2500" w:type="pct"/>
            <w:tcMar>
              <w:top w:w="0" w:type="dxa"/>
              <w:left w:w="108" w:type="dxa"/>
              <w:bottom w:w="0" w:type="dxa"/>
              <w:right w:w="108" w:type="dxa"/>
            </w:tcMar>
            <w:hideMark/>
          </w:tcPr>
          <w:p w14:paraId="387CDBC4" w14:textId="77777777" w:rsidR="00F3087C" w:rsidRPr="00456FFB" w:rsidRDefault="00F3087C" w:rsidP="00112A19">
            <w:pPr>
              <w:rPr>
                <w:rFonts w:cs="Calibri Light"/>
              </w:rPr>
            </w:pPr>
            <w:r w:rsidRPr="00456FFB">
              <w:rPr>
                <w:rFonts w:cs="Calibri Light"/>
              </w:rPr>
              <w:t>4. Reality</w:t>
            </w:r>
          </w:p>
        </w:tc>
      </w:tr>
      <w:tr w:rsidR="00F3087C" w:rsidRPr="00456FFB" w14:paraId="617B50D4" w14:textId="77777777" w:rsidTr="00112A19">
        <w:trPr>
          <w:jc w:val="center"/>
        </w:trPr>
        <w:tc>
          <w:tcPr>
            <w:tcW w:w="2500" w:type="pct"/>
            <w:tcMar>
              <w:top w:w="0" w:type="dxa"/>
              <w:left w:w="108" w:type="dxa"/>
              <w:bottom w:w="0" w:type="dxa"/>
              <w:right w:w="108" w:type="dxa"/>
            </w:tcMar>
            <w:hideMark/>
          </w:tcPr>
          <w:p w14:paraId="2830BB16" w14:textId="77777777" w:rsidR="00F3087C" w:rsidRPr="00456FFB" w:rsidRDefault="00F3087C" w:rsidP="00112A19">
            <w:pPr>
              <w:rPr>
                <w:rFonts w:cs="Calibri Light"/>
              </w:rPr>
            </w:pPr>
            <w:r w:rsidRPr="00456FFB">
              <w:rPr>
                <w:rFonts w:cs="Calibri Light"/>
              </w:rPr>
              <w:t>5. Negative</w:t>
            </w:r>
          </w:p>
        </w:tc>
        <w:tc>
          <w:tcPr>
            <w:tcW w:w="2500" w:type="pct"/>
            <w:tcMar>
              <w:top w:w="0" w:type="dxa"/>
              <w:left w:w="108" w:type="dxa"/>
              <w:bottom w:w="0" w:type="dxa"/>
              <w:right w:w="108" w:type="dxa"/>
            </w:tcMar>
            <w:hideMark/>
          </w:tcPr>
          <w:p w14:paraId="70860BB0" w14:textId="77777777" w:rsidR="00F3087C" w:rsidRPr="00456FFB" w:rsidRDefault="00F3087C" w:rsidP="00112A19">
            <w:pPr>
              <w:rPr>
                <w:rFonts w:cs="Calibri Light"/>
              </w:rPr>
            </w:pPr>
            <w:r w:rsidRPr="00456FFB">
              <w:rPr>
                <w:rFonts w:cs="Calibri Light"/>
              </w:rPr>
              <w:t>5. Negation</w:t>
            </w:r>
          </w:p>
        </w:tc>
      </w:tr>
      <w:tr w:rsidR="00F3087C" w:rsidRPr="00456FFB" w14:paraId="44A66093" w14:textId="77777777" w:rsidTr="00112A19">
        <w:trPr>
          <w:jc w:val="center"/>
        </w:trPr>
        <w:tc>
          <w:tcPr>
            <w:tcW w:w="2500" w:type="pct"/>
            <w:tcMar>
              <w:top w:w="0" w:type="dxa"/>
              <w:left w:w="108" w:type="dxa"/>
              <w:bottom w:w="0" w:type="dxa"/>
              <w:right w:w="108" w:type="dxa"/>
            </w:tcMar>
            <w:hideMark/>
          </w:tcPr>
          <w:p w14:paraId="52D8B273" w14:textId="77777777" w:rsidR="00F3087C" w:rsidRPr="00456FFB" w:rsidRDefault="00F3087C" w:rsidP="00112A19">
            <w:pPr>
              <w:rPr>
                <w:rFonts w:cs="Calibri Light"/>
              </w:rPr>
            </w:pPr>
            <w:r w:rsidRPr="00456FFB">
              <w:rPr>
                <w:rFonts w:cs="Calibri Light"/>
              </w:rPr>
              <w:t>6. Infinite</w:t>
            </w:r>
          </w:p>
        </w:tc>
        <w:tc>
          <w:tcPr>
            <w:tcW w:w="2500" w:type="pct"/>
            <w:tcMar>
              <w:top w:w="0" w:type="dxa"/>
              <w:left w:w="108" w:type="dxa"/>
              <w:bottom w:w="0" w:type="dxa"/>
              <w:right w:w="108" w:type="dxa"/>
            </w:tcMar>
            <w:hideMark/>
          </w:tcPr>
          <w:p w14:paraId="5E42D305" w14:textId="77777777" w:rsidR="00F3087C" w:rsidRPr="00456FFB" w:rsidRDefault="00F3087C" w:rsidP="00112A19">
            <w:pPr>
              <w:rPr>
                <w:rFonts w:cs="Calibri Light"/>
              </w:rPr>
            </w:pPr>
            <w:r w:rsidRPr="00456FFB">
              <w:rPr>
                <w:rFonts w:cs="Calibri Light"/>
              </w:rPr>
              <w:t>6. Limitation</w:t>
            </w:r>
          </w:p>
        </w:tc>
      </w:tr>
      <w:tr w:rsidR="00F3087C" w:rsidRPr="00456FFB" w14:paraId="37653543" w14:textId="77777777" w:rsidTr="00112A19">
        <w:trPr>
          <w:jc w:val="center"/>
        </w:trPr>
        <w:tc>
          <w:tcPr>
            <w:tcW w:w="2500" w:type="pct"/>
            <w:shd w:val="clear" w:color="auto" w:fill="D0CECE"/>
            <w:tcMar>
              <w:top w:w="0" w:type="dxa"/>
              <w:left w:w="108" w:type="dxa"/>
              <w:bottom w:w="0" w:type="dxa"/>
              <w:right w:w="108" w:type="dxa"/>
            </w:tcMar>
            <w:hideMark/>
          </w:tcPr>
          <w:p w14:paraId="3DD3C79C" w14:textId="77777777" w:rsidR="00F3087C" w:rsidRPr="00456FFB" w:rsidRDefault="00F3087C" w:rsidP="00112A19">
            <w:pPr>
              <w:rPr>
                <w:rFonts w:cs="Calibri Light"/>
              </w:rPr>
            </w:pPr>
            <w:r w:rsidRPr="00456FFB">
              <w:rPr>
                <w:rFonts w:cs="Calibri Light"/>
                <w:b/>
                <w:bCs/>
              </w:rPr>
              <w:t>III. Relation</w:t>
            </w:r>
          </w:p>
        </w:tc>
        <w:tc>
          <w:tcPr>
            <w:tcW w:w="2500" w:type="pct"/>
            <w:shd w:val="clear" w:color="auto" w:fill="D0CECE"/>
            <w:tcMar>
              <w:top w:w="0" w:type="dxa"/>
              <w:left w:w="108" w:type="dxa"/>
              <w:bottom w:w="0" w:type="dxa"/>
              <w:right w:w="108" w:type="dxa"/>
            </w:tcMar>
            <w:hideMark/>
          </w:tcPr>
          <w:p w14:paraId="009D8E35" w14:textId="77777777" w:rsidR="00F3087C" w:rsidRPr="00456FFB" w:rsidRDefault="00F3087C" w:rsidP="00112A19">
            <w:pPr>
              <w:rPr>
                <w:rFonts w:cs="Calibri Light"/>
              </w:rPr>
            </w:pPr>
            <w:r w:rsidRPr="00456FFB">
              <w:rPr>
                <w:rFonts w:cs="Calibri Light"/>
                <w:b/>
                <w:bCs/>
              </w:rPr>
              <w:t>III. Of Relation</w:t>
            </w:r>
          </w:p>
        </w:tc>
      </w:tr>
      <w:tr w:rsidR="00F3087C" w:rsidRPr="00456FFB" w14:paraId="3E1F66AA" w14:textId="77777777" w:rsidTr="00112A19">
        <w:trPr>
          <w:jc w:val="center"/>
        </w:trPr>
        <w:tc>
          <w:tcPr>
            <w:tcW w:w="2500" w:type="pct"/>
            <w:tcMar>
              <w:top w:w="0" w:type="dxa"/>
              <w:left w:w="108" w:type="dxa"/>
              <w:bottom w:w="0" w:type="dxa"/>
              <w:right w:w="108" w:type="dxa"/>
            </w:tcMar>
            <w:hideMark/>
          </w:tcPr>
          <w:p w14:paraId="40B9130C" w14:textId="77777777" w:rsidR="00F3087C" w:rsidRPr="00456FFB" w:rsidRDefault="00F3087C" w:rsidP="00112A19">
            <w:pPr>
              <w:rPr>
                <w:rFonts w:cs="Calibri Light"/>
              </w:rPr>
            </w:pPr>
            <w:r w:rsidRPr="00456FFB">
              <w:rPr>
                <w:rFonts w:cs="Calibri Light"/>
              </w:rPr>
              <w:t>7. Categorical</w:t>
            </w:r>
          </w:p>
        </w:tc>
        <w:tc>
          <w:tcPr>
            <w:tcW w:w="2500" w:type="pct"/>
            <w:noWrap/>
            <w:tcMar>
              <w:top w:w="0" w:type="dxa"/>
              <w:left w:w="115" w:type="dxa"/>
              <w:bottom w:w="0" w:type="dxa"/>
              <w:right w:w="115" w:type="dxa"/>
            </w:tcMar>
            <w:hideMark/>
          </w:tcPr>
          <w:p w14:paraId="171C9226" w14:textId="77777777" w:rsidR="00F3087C" w:rsidRPr="00456FFB" w:rsidRDefault="00F3087C" w:rsidP="00112A19">
            <w:pPr>
              <w:rPr>
                <w:rFonts w:cs="Calibri Light"/>
              </w:rPr>
            </w:pPr>
            <w:r w:rsidRPr="00456FFB">
              <w:rPr>
                <w:rFonts w:cs="Calibri Light"/>
              </w:rPr>
              <w:t>7. Inherence and Subsistence (substance and accident)</w:t>
            </w:r>
          </w:p>
        </w:tc>
      </w:tr>
      <w:tr w:rsidR="00F3087C" w:rsidRPr="00456FFB" w14:paraId="38CAA0B0" w14:textId="77777777" w:rsidTr="00112A19">
        <w:trPr>
          <w:jc w:val="center"/>
        </w:trPr>
        <w:tc>
          <w:tcPr>
            <w:tcW w:w="2500" w:type="pct"/>
            <w:tcMar>
              <w:top w:w="0" w:type="dxa"/>
              <w:left w:w="108" w:type="dxa"/>
              <w:bottom w:w="0" w:type="dxa"/>
              <w:right w:w="108" w:type="dxa"/>
            </w:tcMar>
            <w:hideMark/>
          </w:tcPr>
          <w:p w14:paraId="55B25DB3" w14:textId="77777777" w:rsidR="00F3087C" w:rsidRPr="00456FFB" w:rsidRDefault="00F3087C" w:rsidP="00112A19">
            <w:pPr>
              <w:rPr>
                <w:rFonts w:cs="Calibri Light"/>
              </w:rPr>
            </w:pPr>
            <w:r w:rsidRPr="00456FFB">
              <w:rPr>
                <w:rFonts w:cs="Calibri Light"/>
              </w:rPr>
              <w:t>8. Hypothetical</w:t>
            </w:r>
          </w:p>
        </w:tc>
        <w:tc>
          <w:tcPr>
            <w:tcW w:w="2500" w:type="pct"/>
            <w:tcMar>
              <w:top w:w="0" w:type="dxa"/>
              <w:left w:w="108" w:type="dxa"/>
              <w:bottom w:w="0" w:type="dxa"/>
              <w:right w:w="108" w:type="dxa"/>
            </w:tcMar>
            <w:hideMark/>
          </w:tcPr>
          <w:p w14:paraId="36C182FB" w14:textId="77777777" w:rsidR="00F3087C" w:rsidRPr="00456FFB" w:rsidRDefault="00F3087C" w:rsidP="00112A19">
            <w:pPr>
              <w:rPr>
                <w:rFonts w:cs="Calibri Light"/>
              </w:rPr>
            </w:pPr>
            <w:r w:rsidRPr="00456FFB">
              <w:rPr>
                <w:rFonts w:cs="Calibri Light"/>
              </w:rPr>
              <w:t>8. Causality and Dependence (cause and effect)</w:t>
            </w:r>
          </w:p>
        </w:tc>
      </w:tr>
      <w:tr w:rsidR="00F3087C" w:rsidRPr="00456FFB" w14:paraId="2D651484" w14:textId="77777777" w:rsidTr="00112A19">
        <w:trPr>
          <w:jc w:val="center"/>
        </w:trPr>
        <w:tc>
          <w:tcPr>
            <w:tcW w:w="2500" w:type="pct"/>
            <w:tcMar>
              <w:top w:w="0" w:type="dxa"/>
              <w:left w:w="108" w:type="dxa"/>
              <w:bottom w:w="0" w:type="dxa"/>
              <w:right w:w="108" w:type="dxa"/>
            </w:tcMar>
            <w:hideMark/>
          </w:tcPr>
          <w:p w14:paraId="5083610B" w14:textId="77777777" w:rsidR="00F3087C" w:rsidRPr="00456FFB" w:rsidRDefault="00F3087C" w:rsidP="00112A19">
            <w:pPr>
              <w:rPr>
                <w:rFonts w:cs="Calibri Light"/>
              </w:rPr>
            </w:pPr>
            <w:r w:rsidRPr="00456FFB">
              <w:rPr>
                <w:rFonts w:cs="Calibri Light"/>
              </w:rPr>
              <w:t>9. Disjunctive</w:t>
            </w:r>
          </w:p>
        </w:tc>
        <w:tc>
          <w:tcPr>
            <w:tcW w:w="2500" w:type="pct"/>
            <w:tcMar>
              <w:top w:w="0" w:type="dxa"/>
              <w:left w:w="108" w:type="dxa"/>
              <w:bottom w:w="0" w:type="dxa"/>
              <w:right w:w="108" w:type="dxa"/>
            </w:tcMar>
            <w:hideMark/>
          </w:tcPr>
          <w:p w14:paraId="5B2ECC6B" w14:textId="77777777" w:rsidR="00F3087C" w:rsidRPr="00456FFB" w:rsidRDefault="00F3087C" w:rsidP="00112A19">
            <w:pPr>
              <w:rPr>
                <w:rFonts w:cs="Calibri Light"/>
              </w:rPr>
            </w:pPr>
            <w:r w:rsidRPr="00456FFB">
              <w:rPr>
                <w:rFonts w:cs="Calibri Light"/>
              </w:rPr>
              <w:t>9. Community (reciprocity)</w:t>
            </w:r>
          </w:p>
        </w:tc>
      </w:tr>
      <w:tr w:rsidR="00F3087C" w:rsidRPr="00456FFB" w14:paraId="57E59029" w14:textId="77777777" w:rsidTr="00112A19">
        <w:trPr>
          <w:jc w:val="center"/>
        </w:trPr>
        <w:tc>
          <w:tcPr>
            <w:tcW w:w="2500" w:type="pct"/>
            <w:shd w:val="clear" w:color="auto" w:fill="D0CECE"/>
            <w:tcMar>
              <w:top w:w="0" w:type="dxa"/>
              <w:left w:w="108" w:type="dxa"/>
              <w:bottom w:w="0" w:type="dxa"/>
              <w:right w:w="108" w:type="dxa"/>
            </w:tcMar>
            <w:hideMark/>
          </w:tcPr>
          <w:p w14:paraId="19D0D828" w14:textId="77777777" w:rsidR="00F3087C" w:rsidRPr="00456FFB" w:rsidRDefault="00F3087C" w:rsidP="00112A19">
            <w:pPr>
              <w:rPr>
                <w:rFonts w:cs="Calibri Light"/>
              </w:rPr>
            </w:pPr>
            <w:r w:rsidRPr="00456FFB">
              <w:rPr>
                <w:rFonts w:cs="Calibri Light"/>
                <w:b/>
                <w:bCs/>
              </w:rPr>
              <w:t>IV. Modality</w:t>
            </w:r>
          </w:p>
        </w:tc>
        <w:tc>
          <w:tcPr>
            <w:tcW w:w="2500" w:type="pct"/>
            <w:shd w:val="clear" w:color="auto" w:fill="D0CECE"/>
            <w:tcMar>
              <w:top w:w="0" w:type="dxa"/>
              <w:left w:w="108" w:type="dxa"/>
              <w:bottom w:w="0" w:type="dxa"/>
              <w:right w:w="108" w:type="dxa"/>
            </w:tcMar>
            <w:hideMark/>
          </w:tcPr>
          <w:p w14:paraId="7C0145F4" w14:textId="77777777" w:rsidR="00F3087C" w:rsidRPr="00456FFB" w:rsidRDefault="00F3087C" w:rsidP="00112A19">
            <w:pPr>
              <w:rPr>
                <w:rFonts w:cs="Calibri Light"/>
              </w:rPr>
            </w:pPr>
            <w:r w:rsidRPr="00456FFB">
              <w:rPr>
                <w:rFonts w:cs="Calibri Light"/>
                <w:b/>
                <w:bCs/>
              </w:rPr>
              <w:t>IV. Of Modality</w:t>
            </w:r>
          </w:p>
        </w:tc>
      </w:tr>
      <w:tr w:rsidR="00F3087C" w:rsidRPr="00456FFB" w14:paraId="5D0E9EDB" w14:textId="77777777" w:rsidTr="00112A19">
        <w:trPr>
          <w:jc w:val="center"/>
        </w:trPr>
        <w:tc>
          <w:tcPr>
            <w:tcW w:w="2500" w:type="pct"/>
            <w:tcMar>
              <w:top w:w="0" w:type="dxa"/>
              <w:left w:w="108" w:type="dxa"/>
              <w:bottom w:w="0" w:type="dxa"/>
              <w:right w:w="108" w:type="dxa"/>
            </w:tcMar>
            <w:hideMark/>
          </w:tcPr>
          <w:p w14:paraId="1CD84BBD" w14:textId="77777777" w:rsidR="00F3087C" w:rsidRPr="00456FFB" w:rsidRDefault="00F3087C" w:rsidP="00112A19">
            <w:pPr>
              <w:rPr>
                <w:rFonts w:cs="Calibri Light"/>
              </w:rPr>
            </w:pPr>
            <w:r w:rsidRPr="00456FFB">
              <w:rPr>
                <w:rFonts w:cs="Calibri Light"/>
              </w:rPr>
              <w:t>10. Problematic</w:t>
            </w:r>
          </w:p>
        </w:tc>
        <w:tc>
          <w:tcPr>
            <w:tcW w:w="2500" w:type="pct"/>
            <w:noWrap/>
            <w:tcMar>
              <w:top w:w="0" w:type="dxa"/>
              <w:left w:w="115" w:type="dxa"/>
              <w:bottom w:w="0" w:type="dxa"/>
              <w:right w:w="115" w:type="dxa"/>
            </w:tcMar>
            <w:hideMark/>
          </w:tcPr>
          <w:p w14:paraId="30DE5925" w14:textId="77777777" w:rsidR="00F3087C" w:rsidRPr="00456FFB" w:rsidRDefault="00F3087C" w:rsidP="00112A19">
            <w:pPr>
              <w:rPr>
                <w:rFonts w:cs="Calibri Light"/>
              </w:rPr>
            </w:pPr>
            <w:r w:rsidRPr="00456FFB">
              <w:rPr>
                <w:rFonts w:cs="Calibri Light"/>
              </w:rPr>
              <w:t>10. Possibility—Impossibility</w:t>
            </w:r>
          </w:p>
        </w:tc>
      </w:tr>
      <w:tr w:rsidR="00F3087C" w:rsidRPr="00456FFB" w14:paraId="5B3C74CB" w14:textId="77777777" w:rsidTr="00112A19">
        <w:trPr>
          <w:jc w:val="center"/>
        </w:trPr>
        <w:tc>
          <w:tcPr>
            <w:tcW w:w="2500" w:type="pct"/>
            <w:tcMar>
              <w:top w:w="0" w:type="dxa"/>
              <w:left w:w="108" w:type="dxa"/>
              <w:bottom w:w="0" w:type="dxa"/>
              <w:right w:w="108" w:type="dxa"/>
            </w:tcMar>
            <w:hideMark/>
          </w:tcPr>
          <w:p w14:paraId="14F11D2A" w14:textId="77777777" w:rsidR="00F3087C" w:rsidRPr="00456FFB" w:rsidRDefault="00F3087C" w:rsidP="00112A19">
            <w:pPr>
              <w:rPr>
                <w:rFonts w:cs="Calibri Light"/>
              </w:rPr>
            </w:pPr>
            <w:r w:rsidRPr="00456FFB">
              <w:rPr>
                <w:rFonts w:cs="Calibri Light"/>
              </w:rPr>
              <w:t>11. Assertive</w:t>
            </w:r>
          </w:p>
        </w:tc>
        <w:tc>
          <w:tcPr>
            <w:tcW w:w="2500" w:type="pct"/>
            <w:tcMar>
              <w:top w:w="0" w:type="dxa"/>
              <w:left w:w="108" w:type="dxa"/>
              <w:bottom w:w="0" w:type="dxa"/>
              <w:right w:w="108" w:type="dxa"/>
            </w:tcMar>
            <w:hideMark/>
          </w:tcPr>
          <w:p w14:paraId="00F8936D" w14:textId="77777777" w:rsidR="00F3087C" w:rsidRPr="00456FFB" w:rsidRDefault="00F3087C" w:rsidP="00112A19">
            <w:pPr>
              <w:rPr>
                <w:rFonts w:cs="Calibri Light"/>
              </w:rPr>
            </w:pPr>
            <w:r w:rsidRPr="00456FFB">
              <w:rPr>
                <w:rFonts w:cs="Calibri Light"/>
              </w:rPr>
              <w:t>11. Existence—Nonexistence</w:t>
            </w:r>
          </w:p>
        </w:tc>
      </w:tr>
      <w:tr w:rsidR="00F3087C" w:rsidRPr="00456FFB" w14:paraId="6B12CCF5" w14:textId="77777777" w:rsidTr="00112A19">
        <w:trPr>
          <w:jc w:val="center"/>
        </w:trPr>
        <w:tc>
          <w:tcPr>
            <w:tcW w:w="2500" w:type="pct"/>
            <w:tcMar>
              <w:top w:w="0" w:type="dxa"/>
              <w:left w:w="108" w:type="dxa"/>
              <w:bottom w:w="0" w:type="dxa"/>
              <w:right w:w="108" w:type="dxa"/>
            </w:tcMar>
            <w:hideMark/>
          </w:tcPr>
          <w:p w14:paraId="3959726E" w14:textId="77777777" w:rsidR="00F3087C" w:rsidRPr="00456FFB" w:rsidRDefault="00F3087C" w:rsidP="00112A19">
            <w:pPr>
              <w:rPr>
                <w:rFonts w:cs="Calibri Light"/>
              </w:rPr>
            </w:pPr>
            <w:r w:rsidRPr="00456FFB">
              <w:rPr>
                <w:rFonts w:cs="Calibri Light"/>
              </w:rPr>
              <w:t>12. Apodictic</w:t>
            </w:r>
          </w:p>
        </w:tc>
        <w:tc>
          <w:tcPr>
            <w:tcW w:w="2500" w:type="pct"/>
            <w:tcMar>
              <w:top w:w="0" w:type="dxa"/>
              <w:left w:w="108" w:type="dxa"/>
              <w:bottom w:w="0" w:type="dxa"/>
              <w:right w:w="108" w:type="dxa"/>
            </w:tcMar>
            <w:hideMark/>
          </w:tcPr>
          <w:p w14:paraId="3787AD5E" w14:textId="77777777" w:rsidR="00F3087C" w:rsidRPr="00456FFB" w:rsidRDefault="00F3087C" w:rsidP="00112A19">
            <w:pPr>
              <w:rPr>
                <w:rFonts w:cs="Calibri Light"/>
              </w:rPr>
            </w:pPr>
            <w:r w:rsidRPr="00456FFB">
              <w:rPr>
                <w:rFonts w:cs="Calibri Light"/>
              </w:rPr>
              <w:t>12. Necessity—Contingency</w:t>
            </w:r>
          </w:p>
        </w:tc>
      </w:tr>
    </w:tbl>
    <w:p w14:paraId="4B4DBCBA" w14:textId="77777777" w:rsidR="00F3087C" w:rsidRPr="00456FFB" w:rsidRDefault="00F3087C" w:rsidP="00F3087C">
      <w:pPr>
        <w:pStyle w:val="Heading3"/>
      </w:pPr>
      <w:bookmarkStart w:id="13" w:name="_Toc238392072"/>
      <w:r w:rsidRPr="00456FFB">
        <w:t>Husserl</w:t>
      </w:r>
      <w:bookmarkEnd w:id="13"/>
    </w:p>
    <w:p w14:paraId="004E10CD" w14:textId="77777777" w:rsidR="00F3087C" w:rsidRPr="00456FFB" w:rsidRDefault="00F3087C" w:rsidP="00F3087C">
      <w:pPr>
        <w:pStyle w:val="Heading4"/>
      </w:pPr>
      <w:bookmarkStart w:id="14" w:name="_Toc238392073"/>
      <w:r w:rsidRPr="00456FFB">
        <w:t>Husserl</w:t>
      </w:r>
      <w:bookmarkEnd w:id="14"/>
    </w:p>
    <w:p w14:paraId="4DE74B29" w14:textId="77777777" w:rsidR="00F3087C" w:rsidRPr="00456FFB" w:rsidRDefault="00F3087C" w:rsidP="00F3087C">
      <w:r w:rsidRPr="00456FFB">
        <w:t xml:space="preserve">Husserl distinguished categories of </w:t>
      </w:r>
      <w:r w:rsidRPr="00456FFB">
        <w:rPr>
          <w:i/>
          <w:iCs/>
        </w:rPr>
        <w:t>meanings</w:t>
      </w:r>
      <w:r w:rsidRPr="00456FFB">
        <w:t xml:space="preserve"> from categories of </w:t>
      </w:r>
      <w:r w:rsidRPr="00456FFB">
        <w:rPr>
          <w:i/>
          <w:iCs/>
        </w:rPr>
        <w:t>objects</w:t>
      </w:r>
      <w:r w:rsidRPr="00456FFB">
        <w:t>; he drew out connections between the two kinds – which can be seen as a synthesis of Aristotle’s and Kant’s approaches.</w:t>
      </w:r>
    </w:p>
    <w:p w14:paraId="3D3B30B3" w14:textId="77777777" w:rsidR="00F3087C" w:rsidRPr="00456FFB" w:rsidRDefault="00F3087C" w:rsidP="00F3087C">
      <w:r w:rsidRPr="00456FFB">
        <w:t xml:space="preserve">He also distinguished </w:t>
      </w:r>
      <w:r w:rsidRPr="00456FFB">
        <w:rPr>
          <w:i/>
          <w:iCs/>
        </w:rPr>
        <w:t>formal categories</w:t>
      </w:r>
      <w:r w:rsidRPr="00456FFB">
        <w:t xml:space="preserve"> (formalized—i.e., emptied of content—from syntactical groups of terms, with ‘objects in general’ at the highest level then a next highest level, e.g., entity, state of affairs, property, relation, number etc) from </w:t>
      </w:r>
      <w:r w:rsidRPr="00456FFB">
        <w:rPr>
          <w:i/>
          <w:iCs/>
        </w:rPr>
        <w:t>material categories</w:t>
      </w:r>
      <w:r w:rsidRPr="00456FFB">
        <w:t xml:space="preserve"> according to their nature and arrived at by generalization of content (nature, culture, and consciousness).</w:t>
      </w:r>
    </w:p>
    <w:p w14:paraId="22C80BDC" w14:textId="77777777" w:rsidR="00F3087C" w:rsidRPr="00456FFB" w:rsidRDefault="00F3087C" w:rsidP="00F3087C">
      <w:r w:rsidRPr="00456FFB">
        <w:t>Husserl reserves the word ‘categories’ for the formal categories (above) and calls the three highest level material classes ‘</w:t>
      </w:r>
      <w:proofErr w:type="gramStart"/>
      <w:r w:rsidRPr="00456FFB">
        <w:t>regions’</w:t>
      </w:r>
      <w:proofErr w:type="gramEnd"/>
      <w:r w:rsidRPr="00456FFB">
        <w:t>.</w:t>
      </w:r>
    </w:p>
    <w:p w14:paraId="6F7BBFAD" w14:textId="77777777" w:rsidR="00F3087C" w:rsidRPr="00456FFB" w:rsidRDefault="00F3087C" w:rsidP="00F3087C">
      <w:r w:rsidRPr="00456FFB">
        <w:t>In Husserl’s work, the formal and the material constitute two independent ‘</w:t>
      </w:r>
      <w:proofErr w:type="gramStart"/>
      <w:r w:rsidRPr="00456FFB">
        <w:t>dimensions’</w:t>
      </w:r>
      <w:proofErr w:type="gramEnd"/>
      <w:r w:rsidRPr="00456FFB">
        <w:t>.</w:t>
      </w:r>
    </w:p>
    <w:p w14:paraId="797537FF" w14:textId="77777777" w:rsidR="00F3087C" w:rsidRPr="00456FFB" w:rsidRDefault="00F3087C" w:rsidP="00F3087C">
      <w:pPr>
        <w:pStyle w:val="Heading4"/>
      </w:pPr>
      <w:bookmarkStart w:id="15" w:name="_Toc238392074"/>
      <w:r w:rsidRPr="00456FFB">
        <w:t>Husserl, Aristotle, and Kant – an essence for this work</w:t>
      </w:r>
      <w:bookmarkEnd w:id="15"/>
    </w:p>
    <w:p w14:paraId="20F21E0F" w14:textId="77777777" w:rsidR="00F3087C" w:rsidRPr="00456FFB" w:rsidRDefault="00F3087C" w:rsidP="00F3087C">
      <w:r w:rsidRPr="00456FFB">
        <w:t>Note that I say ‘an’ rather than ‘the’ essence.</w:t>
      </w:r>
    </w:p>
    <w:p w14:paraId="0377F900" w14:textId="77777777" w:rsidR="00F3087C" w:rsidRPr="00456FFB" w:rsidRDefault="00F3087C" w:rsidP="00F3087C">
      <w:r w:rsidRPr="00456FFB">
        <w:t>In thus extending and combining Aristotelian and Kantian thinking, Husserl arrives at a tentative synthesis of the two approaches and the layers within.</w:t>
      </w:r>
    </w:p>
    <w:p w14:paraId="2C98166B" w14:textId="77777777" w:rsidR="00F3087C" w:rsidRPr="00456FFB" w:rsidRDefault="00F3087C" w:rsidP="00F3087C">
      <w:r w:rsidRPr="00456FFB">
        <w:t>This has in-</w:t>
      </w:r>
      <w:proofErr w:type="gramStart"/>
      <w:r w:rsidRPr="00456FFB">
        <w:t>principle</w:t>
      </w:r>
      <w:proofErr w:type="gramEnd"/>
      <w:r w:rsidRPr="00456FFB">
        <w:t xml:space="preserve"> anticipation in the development of </w:t>
      </w:r>
      <w:proofErr w:type="gramStart"/>
      <w:r w:rsidRPr="00456FFB">
        <w:rPr>
          <w:sz w:val="28"/>
          <w:szCs w:val="28"/>
        </w:rPr>
        <w:t>TM</w:t>
      </w:r>
      <w:r w:rsidRPr="00456FFB">
        <w:t>, and</w:t>
      </w:r>
      <w:proofErr w:type="gramEnd"/>
      <w:r w:rsidRPr="00456FFB">
        <w:t xml:space="preserve"> will be explicit in what follows.</w:t>
      </w:r>
    </w:p>
    <w:p w14:paraId="61A0E128" w14:textId="77777777" w:rsidR="00F3087C" w:rsidRPr="00456FFB" w:rsidRDefault="00F3087C" w:rsidP="00F3087C">
      <w:pPr>
        <w:pStyle w:val="Heading4"/>
      </w:pPr>
      <w:bookmarkStart w:id="16" w:name="_Toc238392075"/>
      <w:r w:rsidRPr="00456FFB">
        <w:t>Extension by Roman Ingarden</w:t>
      </w:r>
      <w:bookmarkEnd w:id="16"/>
    </w:p>
    <w:p w14:paraId="73EAB703" w14:textId="77777777" w:rsidR="00F3087C" w:rsidRPr="00456FFB" w:rsidRDefault="00F3087C" w:rsidP="00F3087C">
      <w:r w:rsidRPr="00456FFB">
        <w:t>Ingarden recognized a third dimension—existential categories</w:t>
      </w:r>
      <w:proofErr w:type="gramStart"/>
      <w:r w:rsidRPr="00456FFB">
        <w:t>—“</w:t>
      </w:r>
      <w:proofErr w:type="gramEnd"/>
      <w:r w:rsidRPr="00456FFB">
        <w:t>those describing an entity’s mode of being”: real (spatiotemporal being), ideal (abstract), absolute (completely independent, atemporal), and purely intentional (consciousness dependent).</w:t>
      </w:r>
    </w:p>
    <w:p w14:paraId="0E7BD51F" w14:textId="77777777" w:rsidR="00F3087C" w:rsidRPr="00456FFB" w:rsidRDefault="00F3087C" w:rsidP="00F3087C">
      <w:pPr>
        <w:pStyle w:val="Heading3"/>
      </w:pPr>
      <w:bookmarkStart w:id="17" w:name="_Toc238392076"/>
      <w:r w:rsidRPr="00456FFB">
        <w:t>Modern systems</w:t>
      </w:r>
      <w:bookmarkEnd w:id="17"/>
    </w:p>
    <w:p w14:paraId="3FABB072" w14:textId="77777777" w:rsidR="00F3087C" w:rsidRPr="00456FFB" w:rsidRDefault="00F3087C" w:rsidP="00F3087C">
      <w:r w:rsidRPr="00456FFB">
        <w:t>The Stanford Encyclopedia article takes up a range of modern systems, that combine various modes of difference, and one with just one category (at the top) and concludes that reasons for skepticism regarding a true categorial system (in fact or in possibility) remains.</w:t>
      </w:r>
    </w:p>
    <w:p w14:paraId="4CAAEBFF" w14:textId="77777777" w:rsidR="00726A40" w:rsidRDefault="00726A40" w:rsidP="00D063B9">
      <w:pPr>
        <w:pStyle w:val="Heading3"/>
      </w:pPr>
      <w:bookmarkStart w:id="18" w:name="_Toc238392077"/>
      <w:r>
        <w:t>Category differences</w:t>
      </w:r>
      <w:bookmarkEnd w:id="18"/>
    </w:p>
    <w:p w14:paraId="75A6EF80" w14:textId="77777777" w:rsidR="00D063B9" w:rsidRDefault="00D063B9" w:rsidP="00D063B9">
      <w:r>
        <w:t>‘</w:t>
      </w:r>
      <w:r w:rsidRPr="00456FFB">
        <w:t>Category differences</w:t>
      </w:r>
      <w:r>
        <w:t>’</w:t>
      </w:r>
      <w:r w:rsidRPr="00456FFB">
        <w:t xml:space="preserve"> </w:t>
      </w:r>
      <w:r>
        <w:t>are a twentieth century idea based in (i) doubting that we can have a realist and complete system of categories (ii) that confusion and error arise by conflating different categories, e.g., thinking that having mental activity implies that mind is a separate substance or thing.</w:t>
      </w:r>
    </w:p>
    <w:p w14:paraId="5250389F" w14:textId="62626B34" w:rsidR="008A400C" w:rsidRDefault="008A400C" w:rsidP="00726A40">
      <w:r>
        <w:t xml:space="preserve">The topic is implicit in this </w:t>
      </w:r>
      <w:proofErr w:type="gramStart"/>
      <w:r>
        <w:t>work</w:t>
      </w:r>
      <w:proofErr w:type="gramEnd"/>
      <w:r>
        <w:t xml:space="preserve"> and some examples are avoidance of:</w:t>
      </w:r>
    </w:p>
    <w:p w14:paraId="1B4CE06B" w14:textId="77777777" w:rsidR="008A400C" w:rsidRDefault="008A400C" w:rsidP="00863B88">
      <w:pPr>
        <w:pStyle w:val="ListParagraph"/>
        <w:numPr>
          <w:ilvl w:val="0"/>
          <w:numId w:val="33"/>
        </w:numPr>
      </w:pPr>
      <w:r>
        <w:t>F</w:t>
      </w:r>
      <w:r w:rsidRPr="000E495C">
        <w:t xml:space="preserve">rom as-if substance to universal substance and from form to </w:t>
      </w:r>
      <w:proofErr w:type="gramStart"/>
      <w:r w:rsidRPr="000E495C">
        <w:t>particular substance</w:t>
      </w:r>
      <w:proofErr w:type="gramEnd"/>
      <w:r>
        <w:t>.</w:t>
      </w:r>
    </w:p>
    <w:p w14:paraId="4456155C" w14:textId="77777777" w:rsidR="008A400C" w:rsidRDefault="008A400C" w:rsidP="00863B88">
      <w:pPr>
        <w:pStyle w:val="ListParagraph"/>
        <w:numPr>
          <w:ilvl w:val="0"/>
          <w:numId w:val="33"/>
        </w:numPr>
      </w:pPr>
      <w:r>
        <w:t>F</w:t>
      </w:r>
      <w:r w:rsidRPr="000E495C">
        <w:t>rom concept – relation – object as a unity to mind – relation – matter as objective of being</w:t>
      </w:r>
      <w:r>
        <w:t>.</w:t>
      </w:r>
    </w:p>
    <w:p w14:paraId="0FA3CAFA" w14:textId="77777777" w:rsidR="008A400C" w:rsidRDefault="008A400C" w:rsidP="00863B88">
      <w:pPr>
        <w:pStyle w:val="ListParagraph"/>
        <w:numPr>
          <w:ilvl w:val="0"/>
          <w:numId w:val="33"/>
        </w:numPr>
      </w:pPr>
      <w:r>
        <w:t>C</w:t>
      </w:r>
      <w:r w:rsidRPr="000E495C">
        <w:t>ontent and method as essentially distinct</w:t>
      </w:r>
      <w:r>
        <w:t>.</w:t>
      </w:r>
    </w:p>
    <w:p w14:paraId="39C63654" w14:textId="77777777" w:rsidR="008A400C" w:rsidRDefault="008A400C" w:rsidP="00863B88">
      <w:pPr>
        <w:pStyle w:val="ListParagraph"/>
        <w:numPr>
          <w:ilvl w:val="0"/>
          <w:numId w:val="33"/>
        </w:numPr>
      </w:pPr>
      <w:r>
        <w:t>T</w:t>
      </w:r>
      <w:r w:rsidRPr="000E495C">
        <w:t xml:space="preserve">emporal distinction among beings (or worlds or beings-and-words) </w:t>
      </w:r>
      <w:proofErr w:type="gramStart"/>
      <w:r w:rsidRPr="000E495C">
        <w:t>as</w:t>
      </w:r>
      <w:proofErr w:type="gramEnd"/>
      <w:r w:rsidRPr="000E495C">
        <w:t xml:space="preserve"> absolute</w:t>
      </w:r>
      <w:r>
        <w:t>.</w:t>
      </w:r>
    </w:p>
    <w:p w14:paraId="1124580C" w14:textId="77777777" w:rsidR="008A400C" w:rsidRDefault="008A400C" w:rsidP="00863B88">
      <w:pPr>
        <w:pStyle w:val="ListParagraph"/>
        <w:numPr>
          <w:ilvl w:val="0"/>
          <w:numId w:val="33"/>
        </w:numPr>
      </w:pPr>
      <w:r>
        <w:t>L</w:t>
      </w:r>
      <w:r w:rsidRPr="000E495C">
        <w:t>imits of our experience as absolute limits (and the related trivial but frequent fallacy of conflation of possibility and necessity)</w:t>
      </w:r>
      <w:r>
        <w:t>.</w:t>
      </w:r>
    </w:p>
    <w:p w14:paraId="78CBD07B" w14:textId="3634DE44" w:rsidR="008A400C" w:rsidRDefault="008A400C" w:rsidP="00863B88">
      <w:pPr>
        <w:pStyle w:val="ListParagraph"/>
        <w:numPr>
          <w:ilvl w:val="0"/>
          <w:numId w:val="33"/>
        </w:numPr>
      </w:pPr>
      <w:r>
        <w:t xml:space="preserve">A tacit tendency to conflate levels of description in received systems as </w:t>
      </w:r>
      <w:r w:rsidRPr="000E495C">
        <w:t>absolute (this needs to be worked out).</w:t>
      </w:r>
    </w:p>
    <w:p w14:paraId="1CDC1FE6" w14:textId="4F680FFA" w:rsidR="002F5242" w:rsidRDefault="002F5242" w:rsidP="00520076">
      <w:pPr>
        <w:pStyle w:val="Heading3"/>
      </w:pPr>
      <w:bookmarkStart w:id="19" w:name="_Toc238392078"/>
      <w:r>
        <w:t>Summary</w:t>
      </w:r>
      <w:r w:rsidR="00920B5A">
        <w:t xml:space="preserve"> of the history</w:t>
      </w:r>
      <w:bookmarkEnd w:id="19"/>
    </w:p>
    <w:p w14:paraId="02F1DEEE" w14:textId="1654C9F6" w:rsidR="000C7DC2" w:rsidRDefault="000C7DC2" w:rsidP="000C7DC2">
      <w:r>
        <w:t xml:space="preserve">A </w:t>
      </w:r>
      <w:r w:rsidRPr="00DD7E4A">
        <w:rPr>
          <w:b/>
          <w:bCs/>
        </w:rPr>
        <w:t>category</w:t>
      </w:r>
      <w:r>
        <w:t xml:space="preserve"> is a</w:t>
      </w:r>
      <w:r w:rsidR="00DD7E4A">
        <w:t xml:space="preserve"> valid</w:t>
      </w:r>
      <w:r>
        <w:t xml:space="preserve"> form of fact(s); or an aspect of such a form in which case the inclusive form may have the relationship among the aspects either specified or implicit.</w:t>
      </w:r>
    </w:p>
    <w:p w14:paraId="5C6E3BDD" w14:textId="3E36A9BF" w:rsidR="00D22310" w:rsidRDefault="00D22310" w:rsidP="000C7DC2">
      <w:r>
        <w:t xml:space="preserve">The </w:t>
      </w:r>
      <w:r w:rsidRPr="00DD7E4A">
        <w:rPr>
          <w:b/>
          <w:bCs/>
        </w:rPr>
        <w:t>aim</w:t>
      </w:r>
      <w:r>
        <w:t xml:space="preserve"> of the categories is to be able to talk validly about reality or use concepts of reality validly, whether in simple facts or in systems of metaphysics as explanation / understanding / theory building.</w:t>
      </w:r>
    </w:p>
    <w:p w14:paraId="0CD0576E" w14:textId="167A8B65" w:rsidR="00BA7D80" w:rsidRDefault="00BA7D80" w:rsidP="000C7DC2">
      <w:r>
        <w:t xml:space="preserve">To achieve this aim, the </w:t>
      </w:r>
      <w:r w:rsidRPr="00BF4BEB">
        <w:rPr>
          <w:b/>
          <w:bCs/>
        </w:rPr>
        <w:t>categories should</w:t>
      </w:r>
      <w:r>
        <w:t xml:space="preserve"> (i) </w:t>
      </w:r>
      <w:r w:rsidR="00DD7E4A">
        <w:t xml:space="preserve">have a level of </w:t>
      </w:r>
      <w:proofErr w:type="gramStart"/>
      <w:r w:rsidR="00DD7E4A" w:rsidRPr="00BF4BEB">
        <w:rPr>
          <w:b/>
          <w:bCs/>
        </w:rPr>
        <w:t>gener</w:t>
      </w:r>
      <w:r w:rsidR="00BF4BEB" w:rsidRPr="00BF4BEB">
        <w:rPr>
          <w:b/>
          <w:bCs/>
        </w:rPr>
        <w:t>ic</w:t>
      </w:r>
      <w:r w:rsidR="00DD7E4A">
        <w:t xml:space="preserve"> of</w:t>
      </w:r>
      <w:proofErr w:type="gramEnd"/>
      <w:r w:rsidR="00BF4BEB">
        <w:t xml:space="preserve"> reference</w:t>
      </w:r>
      <w:r w:rsidR="00DD7E4A">
        <w:t xml:space="preserve"> just under being (other levels are often explicitly or tacitly present) </w:t>
      </w:r>
      <w:r>
        <w:t xml:space="preserve">(ii) </w:t>
      </w:r>
      <w:r w:rsidR="00DD7E4A">
        <w:t xml:space="preserve">be </w:t>
      </w:r>
      <w:r>
        <w:t xml:space="preserve">a </w:t>
      </w:r>
      <w:r w:rsidRPr="00BF4BEB">
        <w:rPr>
          <w:b/>
          <w:bCs/>
        </w:rPr>
        <w:t>complete</w:t>
      </w:r>
      <w:r>
        <w:t xml:space="preserve"> system (</w:t>
      </w:r>
      <w:proofErr w:type="gramStart"/>
      <w:r>
        <w:t>with regard to</w:t>
      </w:r>
      <w:proofErr w:type="gramEnd"/>
      <w:r>
        <w:t xml:space="preserve"> being).</w:t>
      </w:r>
    </w:p>
    <w:p w14:paraId="024580B1" w14:textId="6665669B" w:rsidR="00C0330D" w:rsidRDefault="00C0330D" w:rsidP="000C7DC2">
      <w:r w:rsidRPr="00BF4BEB">
        <w:rPr>
          <w:b/>
          <w:bCs/>
        </w:rPr>
        <w:t>Realism</w:t>
      </w:r>
      <w:r>
        <w:t xml:space="preserve"> in categories is exemplified by Aristotle’s notion of categories being about the world.</w:t>
      </w:r>
    </w:p>
    <w:p w14:paraId="2E2D9C2F" w14:textId="6D43F013" w:rsidR="00C0330D" w:rsidRDefault="00DD7E4A" w:rsidP="000C7DC2">
      <w:proofErr w:type="gramStart"/>
      <w:r w:rsidRPr="00BF4BEB">
        <w:rPr>
          <w:b/>
          <w:bCs/>
        </w:rPr>
        <w:t>Conceptualism</w:t>
      </w:r>
      <w:r>
        <w:t xml:space="preserve"> (‘</w:t>
      </w:r>
      <w:proofErr w:type="gramEnd"/>
      <w:r>
        <w:t>idealism’)</w:t>
      </w:r>
      <w:r w:rsidR="00C0330D">
        <w:t xml:space="preserve"> is exemplified by Kant’s system in which the categories correspond to aspects of judgment (of fact).</w:t>
      </w:r>
    </w:p>
    <w:p w14:paraId="7C5094D9" w14:textId="78BE09A8" w:rsidR="00C0330D" w:rsidRDefault="00C0330D" w:rsidP="000C7DC2">
      <w:r w:rsidRPr="00B44EDF">
        <w:rPr>
          <w:b/>
          <w:bCs/>
        </w:rPr>
        <w:t>Husserl</w:t>
      </w:r>
      <w:r>
        <w:t xml:space="preserve"> relates the realist and idealist sides of categories</w:t>
      </w:r>
      <w:r w:rsidR="00EF4147">
        <w:t xml:space="preserve">; he divides the categories into categories of </w:t>
      </w:r>
      <w:r w:rsidR="00EF4147" w:rsidRPr="004C374A">
        <w:rPr>
          <w:b/>
          <w:bCs/>
        </w:rPr>
        <w:t>form</w:t>
      </w:r>
      <w:r w:rsidR="00EF4147">
        <w:t xml:space="preserve"> </w:t>
      </w:r>
      <w:r w:rsidR="00473D0D">
        <w:t xml:space="preserve">(syntactical) </w:t>
      </w:r>
      <w:r w:rsidR="00EF4147">
        <w:t xml:space="preserve">and categories of </w:t>
      </w:r>
      <w:r w:rsidR="00EF4147" w:rsidRPr="004C374A">
        <w:rPr>
          <w:b/>
          <w:bCs/>
        </w:rPr>
        <w:t>content</w:t>
      </w:r>
      <w:r w:rsidR="00473D0D">
        <w:t xml:space="preserve"> (material)</w:t>
      </w:r>
      <w:r w:rsidR="00EF4147">
        <w:t>.</w:t>
      </w:r>
      <w:r w:rsidR="004C374A">
        <w:t xml:space="preserve"> </w:t>
      </w:r>
      <w:r w:rsidR="004C374A" w:rsidRPr="004C374A">
        <w:rPr>
          <w:b/>
          <w:bCs/>
        </w:rPr>
        <w:t>Ingarden</w:t>
      </w:r>
      <w:r w:rsidR="004C374A">
        <w:t xml:space="preserve"> extends Husserl’s multidimensional system by adding a third dimension—</w:t>
      </w:r>
      <w:r w:rsidR="004C374A" w:rsidRPr="004C374A">
        <w:rPr>
          <w:b/>
          <w:bCs/>
        </w:rPr>
        <w:t>existential</w:t>
      </w:r>
      <w:r w:rsidR="004C374A">
        <w:t xml:space="preserve"> categories.</w:t>
      </w:r>
    </w:p>
    <w:p w14:paraId="14F362B6" w14:textId="03593471" w:rsidR="00C0330D" w:rsidRDefault="00C0330D" w:rsidP="000C7DC2">
      <w:r w:rsidRPr="00BF4BEB">
        <w:rPr>
          <w:b/>
          <w:bCs/>
        </w:rPr>
        <w:t>Sources</w:t>
      </w:r>
      <w:r>
        <w:t xml:space="preserve"> for the categories are </w:t>
      </w:r>
      <w:r w:rsidR="00D22310">
        <w:t>(i) in Aristotle, language, logic, and metaphysics (ii) in Kant, building upon the forms of perception, the forms of judgment yield categories (iii) in Husserl a relation between the ideal (meaning) and real (object) sides; and a distinction between formal and material sides, the material being of the world and the formal being the form of the material.</w:t>
      </w:r>
    </w:p>
    <w:p w14:paraId="68B9BA78" w14:textId="77777777" w:rsidR="00860280" w:rsidRPr="00456FFB" w:rsidRDefault="00860280" w:rsidP="00860280">
      <w:pPr>
        <w:pStyle w:val="Heading3"/>
      </w:pPr>
      <w:bookmarkStart w:id="20" w:name="_Toc238392079"/>
      <w:r w:rsidRPr="00456FFB">
        <w:t>The concept of categories in this work</w:t>
      </w:r>
      <w:bookmarkEnd w:id="20"/>
    </w:p>
    <w:p w14:paraId="383378BE" w14:textId="77777777" w:rsidR="00860280" w:rsidRDefault="00860280" w:rsidP="00860280">
      <w:pPr>
        <w:pStyle w:val="Heading4"/>
      </w:pPr>
      <w:bookmarkStart w:id="21" w:name="_Toc238392080"/>
      <w:r>
        <w:t>The concept</w:t>
      </w:r>
      <w:bookmarkEnd w:id="21"/>
    </w:p>
    <w:p w14:paraId="29ABE120" w14:textId="77777777" w:rsidR="00860280" w:rsidRPr="00302928" w:rsidRDefault="00860280" w:rsidP="00860280">
      <w:pPr>
        <w:pStyle w:val="Comment"/>
      </w:pPr>
      <w:r>
        <w:t>Consult axiomatic.</w:t>
      </w:r>
    </w:p>
    <w:p w14:paraId="41E842C5" w14:textId="77777777" w:rsidR="00860280" w:rsidRDefault="00860280" w:rsidP="00860280">
      <w:r>
        <w:t>A category is a valid form of fact—or aspect of such a form—at some level of abstraction or generality (and facts are neither concepts nor objects but concept-objects).</w:t>
      </w:r>
    </w:p>
    <w:p w14:paraId="0656579C" w14:textId="77777777" w:rsidR="00860280" w:rsidRDefault="00860280" w:rsidP="00860280">
      <w:r>
        <w:t>A categorial system is a complete system of categories at a given level of abstraction (it is not possible for limited beings to develop complete systems at all levels), enhanced by patterns (limited data sets for the level that capture the whole) and constitute understanding and enable projection (e.g., across space and time).</w:t>
      </w:r>
    </w:p>
    <w:p w14:paraId="396BBF8F" w14:textId="77777777" w:rsidR="00860280" w:rsidRPr="00302928" w:rsidRDefault="00860280" w:rsidP="00860280">
      <w:proofErr w:type="gramStart"/>
      <w:r>
        <w:t>A categorial</w:t>
      </w:r>
      <w:proofErr w:type="gramEnd"/>
      <w:r>
        <w:t xml:space="preserve"> metaphysics is a synthesis of categorial systems at a comprehensive range of levels that constitute effective understanding of the universe and enable effective action and negotiation in and of it.</w:t>
      </w:r>
    </w:p>
    <w:p w14:paraId="75A09A27" w14:textId="77777777" w:rsidR="00860280" w:rsidRPr="00860280" w:rsidRDefault="00860280" w:rsidP="00860280">
      <w:pPr>
        <w:pStyle w:val="Heading4"/>
      </w:pPr>
      <w:bookmarkStart w:id="22" w:name="_Toc238392081"/>
      <w:r w:rsidRPr="00860280">
        <w:t>Characterization of categories in this work</w:t>
      </w:r>
      <w:bookmarkEnd w:id="22"/>
    </w:p>
    <w:p w14:paraId="2D46B5C4" w14:textId="77777777" w:rsidR="00860280" w:rsidRPr="00860280" w:rsidRDefault="00860280" w:rsidP="00860280">
      <w:r w:rsidRPr="00860280">
        <w:t xml:space="preserve">In addition to characterizations in </w:t>
      </w:r>
      <w:proofErr w:type="gramStart"/>
      <w:r w:rsidRPr="00860280">
        <w:rPr>
          <w:i/>
          <w:iCs/>
        </w:rPr>
        <w:t>The</w:t>
      </w:r>
      <w:proofErr w:type="gramEnd"/>
      <w:r w:rsidRPr="00860280">
        <w:rPr>
          <w:i/>
          <w:iCs/>
        </w:rPr>
        <w:t xml:space="preserve"> concept</w:t>
      </w:r>
      <w:r w:rsidRPr="00860280">
        <w:t>, above—</w:t>
      </w:r>
    </w:p>
    <w:p w14:paraId="0CB7F3C0" w14:textId="77777777" w:rsidR="00860280" w:rsidRPr="00860280" w:rsidRDefault="00860280" w:rsidP="00860280">
      <w:pPr>
        <w:pStyle w:val="ListParagraph"/>
        <w:numPr>
          <w:ilvl w:val="0"/>
          <w:numId w:val="34"/>
        </w:numPr>
      </w:pPr>
      <w:r w:rsidRPr="00860280">
        <w:t xml:space="preserve">Whereas </w:t>
      </w:r>
      <w:proofErr w:type="gramStart"/>
      <w:r w:rsidRPr="00860280">
        <w:t>received categories</w:t>
      </w:r>
      <w:proofErr w:type="gramEnd"/>
      <w:r w:rsidRPr="00860280">
        <w:t xml:space="preserve"> are putatively at a level just below being, here they are at multiple levels.</w:t>
      </w:r>
    </w:p>
    <w:p w14:paraId="080ED489" w14:textId="77777777" w:rsidR="00860280" w:rsidRPr="00860280" w:rsidRDefault="00860280" w:rsidP="00860280">
      <w:pPr>
        <w:pStyle w:val="ListParagraph"/>
        <w:numPr>
          <w:ilvl w:val="1"/>
          <w:numId w:val="34"/>
        </w:numPr>
      </w:pPr>
      <w:r w:rsidRPr="00860280">
        <w:t xml:space="preserve">In addition to the level of being there is a more inclusive level of experiential being and nonbeing; this makes for synthesis of the realist and conceptual approaches at the highest level of abstraction but not at the lower levels (but as noted below, </w:t>
      </w:r>
      <w:r w:rsidRPr="00860280">
        <w:rPr>
          <w:sz w:val="28"/>
          <w:szCs w:val="28"/>
        </w:rPr>
        <w:t>TM</w:t>
      </w:r>
      <w:r w:rsidRPr="00860280">
        <w:t xml:space="preserve"> makes for the synthesis at other levels).</w:t>
      </w:r>
    </w:p>
    <w:p w14:paraId="3BFC3FB2" w14:textId="77777777" w:rsidR="00860280" w:rsidRPr="00860280" w:rsidRDefault="00860280" w:rsidP="00860280">
      <w:pPr>
        <w:pStyle w:val="ListParagraph"/>
        <w:numPr>
          <w:ilvl w:val="1"/>
          <w:numId w:val="34"/>
        </w:numPr>
      </w:pPr>
      <w:r w:rsidRPr="00860280">
        <w:t>There are lower levels of (i) form and formation (ii) worlds or cosmoses, particularly, our world.</w:t>
      </w:r>
    </w:p>
    <w:p w14:paraId="572464C8" w14:textId="77777777" w:rsidR="00860280" w:rsidRPr="00860280" w:rsidRDefault="00860280" w:rsidP="00860280">
      <w:pPr>
        <w:pStyle w:val="ListParagraph"/>
        <w:numPr>
          <w:ilvl w:val="1"/>
          <w:numId w:val="34"/>
        </w:numPr>
      </w:pPr>
      <w:r w:rsidRPr="00860280">
        <w:t xml:space="preserve">The levels are mutually informing. </w:t>
      </w:r>
      <w:proofErr w:type="gramStart"/>
      <w:r w:rsidRPr="00860280">
        <w:t>Thus</w:t>
      </w:r>
      <w:proofErr w:type="gramEnd"/>
      <w:r w:rsidRPr="00860280">
        <w:t xml:space="preserve"> while logic is the pattern at the higher levels, generally the patterns instantiate </w:t>
      </w:r>
      <w:proofErr w:type="gramStart"/>
      <w:r w:rsidRPr="00860280">
        <w:t>logics</w:t>
      </w:r>
      <w:proofErr w:type="gramEnd"/>
      <w:r w:rsidRPr="00860280">
        <w:t xml:space="preserve"> (if tacitly). </w:t>
      </w:r>
      <w:proofErr w:type="gramStart"/>
      <w:r w:rsidRPr="00860280">
        <w:t>Lower level</w:t>
      </w:r>
      <w:proofErr w:type="gramEnd"/>
      <w:r w:rsidRPr="00860280">
        <w:t xml:space="preserve"> patterns, e.g., incremental evolution, inform the higher levels, particularly the level of form and formation. Further the higher level, via </w:t>
      </w:r>
      <w:r w:rsidRPr="00860280">
        <w:rPr>
          <w:rStyle w:val="DefinitionCharacter"/>
        </w:rPr>
        <w:t>fp</w:t>
      </w:r>
      <w:r w:rsidRPr="00860280">
        <w:t xml:space="preserve">, require occurrence of </w:t>
      </w:r>
      <w:proofErr w:type="gramStart"/>
      <w:r w:rsidRPr="00860280">
        <w:t>lower level</w:t>
      </w:r>
      <w:proofErr w:type="gramEnd"/>
      <w:r w:rsidRPr="00860280">
        <w:t xml:space="preserve"> dynamics / paradigms, they also require other, e.g., transient, behavior, which, since it does not support higher consciousness or extended duration, is of lesser significance.</w:t>
      </w:r>
    </w:p>
    <w:p w14:paraId="2A3B33AF" w14:textId="77777777" w:rsidR="00860280" w:rsidRPr="00860280" w:rsidRDefault="00860280" w:rsidP="00860280">
      <w:pPr>
        <w:pStyle w:val="ListParagraph"/>
        <w:numPr>
          <w:ilvl w:val="0"/>
          <w:numId w:val="34"/>
        </w:numPr>
      </w:pPr>
      <w:r w:rsidRPr="00860280">
        <w:t xml:space="preserve">From </w:t>
      </w:r>
      <w:r w:rsidRPr="00860280">
        <w:rPr>
          <w:sz w:val="28"/>
          <w:szCs w:val="28"/>
        </w:rPr>
        <w:t>TM</w:t>
      </w:r>
      <w:r w:rsidRPr="00860280">
        <w:t>, language, logic, and metaphysics are synthesized (and not, e.g., as in Aristotle, rather distinct).</w:t>
      </w:r>
    </w:p>
    <w:p w14:paraId="3C3A910C" w14:textId="77777777" w:rsidR="00860280" w:rsidRPr="00860280" w:rsidRDefault="00860280" w:rsidP="00860280">
      <w:pPr>
        <w:pStyle w:val="ListParagraph"/>
        <w:numPr>
          <w:ilvl w:val="0"/>
          <w:numId w:val="34"/>
        </w:numPr>
      </w:pPr>
      <w:r w:rsidRPr="00860280">
        <w:t>I sought to integrate the dimensions with patterns and paradigms, e.g., of form and behavior or dynamics at each level,</w:t>
      </w:r>
    </w:p>
    <w:p w14:paraId="2DDB5659" w14:textId="77777777" w:rsidR="00860280" w:rsidRPr="00860280" w:rsidRDefault="00860280" w:rsidP="00860280">
      <w:pPr>
        <w:pStyle w:val="ListParagraph"/>
        <w:numPr>
          <w:ilvl w:val="0"/>
          <w:numId w:val="34"/>
        </w:numPr>
      </w:pPr>
      <w:r w:rsidRPr="00860280">
        <w:t xml:space="preserve">Whereas received categories tend to be realist or conceptual, </w:t>
      </w:r>
      <w:r w:rsidRPr="00860280">
        <w:rPr>
          <w:sz w:val="28"/>
          <w:szCs w:val="28"/>
        </w:rPr>
        <w:t>TM</w:t>
      </w:r>
      <w:r w:rsidRPr="00860280">
        <w:t>, particularly the idea of the most general being as a concept-relation-object (shortened: concept-object, contracted: conject) enabled synthesis of the realist and conceptual approaches,</w:t>
      </w:r>
    </w:p>
    <w:p w14:paraId="528C57C4" w14:textId="77777777" w:rsidR="00860280" w:rsidRPr="00860280" w:rsidRDefault="00860280" w:rsidP="00860280">
      <w:pPr>
        <w:pStyle w:val="ListParagraph"/>
        <w:numPr>
          <w:ilvl w:val="1"/>
          <w:numId w:val="34"/>
        </w:numPr>
      </w:pPr>
      <w:r w:rsidRPr="00860280">
        <w:t>But, after all, fact as concept-object is not a synthesis for concept-object is ‘the real thing’; rather, distinction between concept and object is the result of taking some concepts as objects and others as concepts while (implicitly) ignoring the object altogether.</w:t>
      </w:r>
    </w:p>
    <w:p w14:paraId="6D0FE652" w14:textId="77777777" w:rsidR="00860280" w:rsidRPr="00860280" w:rsidRDefault="00860280" w:rsidP="00860280">
      <w:pPr>
        <w:pStyle w:val="ListParagraph"/>
        <w:numPr>
          <w:ilvl w:val="1"/>
          <w:numId w:val="34"/>
        </w:numPr>
      </w:pPr>
      <w:r w:rsidRPr="00860280">
        <w:t xml:space="preserve">Agency embraces all levels; in embracing, the universe is seen to have direction; </w:t>
      </w:r>
      <w:proofErr w:type="gramStart"/>
      <w:r w:rsidRPr="00860280">
        <w:t>however</w:t>
      </w:r>
      <w:proofErr w:type="gramEnd"/>
      <w:r w:rsidRPr="00860280">
        <w:t xml:space="preserve"> to say that is not to say that the universe is a directed ‘arrow’; rather the universe is both directed and directionless, which, given that there is no substance, is neither a contradiction nor puzzling.</w:t>
      </w:r>
    </w:p>
    <w:p w14:paraId="1603DC1E" w14:textId="77777777" w:rsidR="00860280" w:rsidRPr="00860280" w:rsidRDefault="00860280" w:rsidP="00860280">
      <w:pPr>
        <w:pStyle w:val="ListParagraph"/>
        <w:numPr>
          <w:ilvl w:val="0"/>
          <w:numId w:val="34"/>
        </w:numPr>
      </w:pPr>
      <w:r w:rsidRPr="00860280">
        <w:rPr>
          <w:sz w:val="28"/>
          <w:szCs w:val="28"/>
        </w:rPr>
        <w:t xml:space="preserve">There is a </w:t>
      </w:r>
      <w:proofErr w:type="gramStart"/>
      <w:r w:rsidRPr="00860280">
        <w:rPr>
          <w:sz w:val="28"/>
          <w:szCs w:val="28"/>
        </w:rPr>
        <w:t>join</w:t>
      </w:r>
      <w:proofErr w:type="gramEnd"/>
      <w:r w:rsidRPr="00860280">
        <w:rPr>
          <w:sz w:val="28"/>
          <w:szCs w:val="28"/>
        </w:rPr>
        <w:t xml:space="preserve"> of ethics and precision which, by TM, are perfect and separable at the highest level of being, while the join has in-process pragmatic perfection for beings while limited and living in a limited world.</w:t>
      </w:r>
    </w:p>
    <w:p w14:paraId="2D2015FC" w14:textId="77777777" w:rsidR="00860280" w:rsidRPr="00860280" w:rsidRDefault="00860280" w:rsidP="00860280">
      <w:pPr>
        <w:pStyle w:val="Heading4"/>
        <w:rPr>
          <w:sz w:val="32"/>
          <w:szCs w:val="21"/>
        </w:rPr>
      </w:pPr>
      <w:bookmarkStart w:id="23" w:name="_Toc238392082"/>
      <w:r w:rsidRPr="00860280">
        <w:t>The aim of the categories in this work</w:t>
      </w:r>
      <w:bookmarkEnd w:id="23"/>
    </w:p>
    <w:p w14:paraId="42F82908" w14:textId="77777777" w:rsidR="00860280" w:rsidRPr="00860280" w:rsidRDefault="00860280" w:rsidP="00860280">
      <w:r w:rsidRPr="00860280">
        <w:t xml:space="preserve">The aim of the categories is to build </w:t>
      </w:r>
      <w:proofErr w:type="gramStart"/>
      <w:r w:rsidRPr="00860280">
        <w:t>a categorial</w:t>
      </w:r>
      <w:proofErr w:type="gramEnd"/>
      <w:r w:rsidRPr="00860280">
        <w:t xml:space="preserve"> metaphysics, which is system / theory building at all levels of being; the approach is, particularly, a dual approach to metaphysics and categories rather than one preceding the other.</w:t>
      </w:r>
    </w:p>
    <w:p w14:paraId="454AF27F" w14:textId="77777777" w:rsidR="00860280" w:rsidRPr="00860280" w:rsidRDefault="00860280" w:rsidP="00860280">
      <w:pPr>
        <w:pStyle w:val="Heading4"/>
      </w:pPr>
      <w:bookmarkStart w:id="24" w:name="_Toc238392083"/>
      <w:r w:rsidRPr="00860280">
        <w:t>Construction of the categories</w:t>
      </w:r>
      <w:bookmarkEnd w:id="24"/>
    </w:p>
    <w:p w14:paraId="6745BCC3" w14:textId="77777777" w:rsidR="00860280" w:rsidRPr="00860280" w:rsidRDefault="00860280" w:rsidP="00860280">
      <w:r w:rsidRPr="00860280">
        <w:t>We build from the top (being) and the bottom (difference); but we begin with relatively immediate experience and language (which entails logic, e.g., as a grammar of compound fact).</w:t>
      </w:r>
    </w:p>
    <w:p w14:paraId="796781BE" w14:textId="77777777" w:rsidR="00860280" w:rsidRDefault="00860280" w:rsidP="00860280">
      <w:pPr>
        <w:pStyle w:val="Heading4"/>
      </w:pPr>
      <w:bookmarkStart w:id="25" w:name="_Toc238392084"/>
      <w:r>
        <w:t>Further extension</w:t>
      </w:r>
      <w:bookmarkEnd w:id="25"/>
    </w:p>
    <w:p w14:paraId="12E94E5D" w14:textId="77777777" w:rsidR="00860280" w:rsidRPr="00456FFB" w:rsidRDefault="00860280" w:rsidP="00860280">
      <w:r>
        <w:t>Further extension is discussed below.</w:t>
      </w:r>
    </w:p>
    <w:p w14:paraId="51CDFA10" w14:textId="77777777" w:rsidR="001C424C" w:rsidRDefault="001C424C" w:rsidP="001C424C">
      <w:pPr>
        <w:pStyle w:val="Heading3"/>
      </w:pPr>
      <w:bookmarkStart w:id="26" w:name="_Toc238392085"/>
      <w:r>
        <w:t>Categories in history of metaphysics vs this work</w:t>
      </w:r>
      <w:bookmarkEnd w:id="26"/>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single" w:sz="4" w:space="0" w:color="C3EFFF"/>
        </w:tblBorders>
        <w:tblCellMar>
          <w:left w:w="480" w:type="dxa"/>
          <w:right w:w="480" w:type="dxa"/>
        </w:tblCellMar>
        <w:tblLook w:val="04A0" w:firstRow="1" w:lastRow="0" w:firstColumn="1" w:lastColumn="0" w:noHBand="0" w:noVBand="1"/>
      </w:tblPr>
      <w:tblGrid>
        <w:gridCol w:w="3437"/>
        <w:gridCol w:w="4523"/>
        <w:gridCol w:w="5000"/>
      </w:tblGrid>
      <w:tr w:rsidR="001C424C" w:rsidRPr="00183707" w14:paraId="5F3EE101" w14:textId="77777777" w:rsidTr="0046567F">
        <w:trPr>
          <w:jc w:val="center"/>
        </w:trPr>
        <w:tc>
          <w:tcPr>
            <w:tcW w:w="3437" w:type="dxa"/>
            <w:shd w:val="clear" w:color="auto" w:fill="EBEBEB"/>
            <w:vAlign w:val="center"/>
          </w:tcPr>
          <w:p w14:paraId="65FF2B33" w14:textId="77777777" w:rsidR="001C424C" w:rsidRPr="00183707" w:rsidRDefault="001C424C" w:rsidP="0046567F">
            <w:pPr>
              <w:jc w:val="center"/>
              <w:rPr>
                <w:b/>
                <w:bCs/>
              </w:rPr>
            </w:pPr>
            <w:r>
              <w:rPr>
                <w:b/>
                <w:bCs/>
              </w:rPr>
              <w:t>Aspect</w:t>
            </w:r>
          </w:p>
        </w:tc>
        <w:tc>
          <w:tcPr>
            <w:tcW w:w="4523" w:type="dxa"/>
            <w:shd w:val="clear" w:color="auto" w:fill="EBEBEB"/>
            <w:vAlign w:val="center"/>
          </w:tcPr>
          <w:p w14:paraId="0929393E" w14:textId="77777777" w:rsidR="001C424C" w:rsidRPr="00183707" w:rsidRDefault="001C424C" w:rsidP="0046567F">
            <w:pPr>
              <w:jc w:val="center"/>
              <w:rPr>
                <w:b/>
                <w:bCs/>
              </w:rPr>
            </w:pPr>
            <w:r>
              <w:rPr>
                <w:b/>
                <w:bCs/>
              </w:rPr>
              <w:t>Categories in history of metaphysics</w:t>
            </w:r>
          </w:p>
        </w:tc>
        <w:tc>
          <w:tcPr>
            <w:tcW w:w="5000" w:type="dxa"/>
            <w:shd w:val="clear" w:color="auto" w:fill="EBEBEB"/>
            <w:vAlign w:val="center"/>
          </w:tcPr>
          <w:p w14:paraId="0D85C0B7" w14:textId="77777777" w:rsidR="001C424C" w:rsidRPr="00183707" w:rsidRDefault="001C424C" w:rsidP="0046567F">
            <w:pPr>
              <w:jc w:val="center"/>
              <w:rPr>
                <w:b/>
                <w:bCs/>
              </w:rPr>
            </w:pPr>
            <w:r>
              <w:rPr>
                <w:b/>
                <w:bCs/>
              </w:rPr>
              <w:t>The categorial system (dimensions) in this work</w:t>
            </w:r>
          </w:p>
        </w:tc>
      </w:tr>
      <w:tr w:rsidR="001C424C" w14:paraId="60B4C275" w14:textId="77777777" w:rsidTr="0046567F">
        <w:trPr>
          <w:jc w:val="center"/>
        </w:trPr>
        <w:tc>
          <w:tcPr>
            <w:tcW w:w="3437" w:type="dxa"/>
            <w:shd w:val="clear" w:color="auto" w:fill="EBFAFF"/>
          </w:tcPr>
          <w:p w14:paraId="0A4AC9DE" w14:textId="77777777" w:rsidR="001C424C" w:rsidRDefault="001C424C" w:rsidP="0046567F">
            <w:pPr>
              <w:jc w:val="center"/>
              <w:rPr>
                <w:i/>
                <w:iCs/>
              </w:rPr>
            </w:pPr>
            <w:r>
              <w:rPr>
                <w:i/>
                <w:iCs/>
              </w:rPr>
              <w:t>What categories are</w:t>
            </w:r>
          </w:p>
        </w:tc>
        <w:tc>
          <w:tcPr>
            <w:tcW w:w="4523" w:type="dxa"/>
            <w:shd w:val="clear" w:color="auto" w:fill="EBFAFF"/>
          </w:tcPr>
          <w:p w14:paraId="722F0FB4" w14:textId="77777777" w:rsidR="001C424C" w:rsidRDefault="001C424C" w:rsidP="0046567F">
            <w:r>
              <w:t>A common conception is that categories are highest level genera of existence (being) or understanding, just under the level of being itself.</w:t>
            </w:r>
          </w:p>
          <w:p w14:paraId="127A663A" w14:textId="77777777" w:rsidR="001C424C" w:rsidRDefault="001C424C" w:rsidP="0046567F">
            <w:r>
              <w:t xml:space="preserve">In fact, levels of </w:t>
            </w:r>
            <w:proofErr w:type="gramStart"/>
            <w:r>
              <w:t>genera</w:t>
            </w:r>
            <w:proofErr w:type="gramEnd"/>
            <w:r>
              <w:t xml:space="preserve"> are at least implicitly admitted in some systems.</w:t>
            </w:r>
          </w:p>
          <w:p w14:paraId="7CB08008" w14:textId="77777777" w:rsidR="001C424C" w:rsidRDefault="001C424C" w:rsidP="0046567F">
            <w:r>
              <w:t xml:space="preserve">One of the aims of categories is to provide at the highest level (just below being) of the forms of what can be said about beings. </w:t>
            </w:r>
            <w:proofErr w:type="gramStart"/>
            <w:r>
              <w:t>Thus</w:t>
            </w:r>
            <w:proofErr w:type="gramEnd"/>
            <w:r>
              <w:t xml:space="preserve"> a </w:t>
            </w:r>
            <w:proofErr w:type="gramStart"/>
            <w:r>
              <w:t>demand that is often made</w:t>
            </w:r>
            <w:proofErr w:type="gramEnd"/>
            <w:r>
              <w:t xml:space="preserve"> that the systems be complete and occasionally that, if they are to be categories of the real, they should perfectly capture the real.</w:t>
            </w:r>
          </w:p>
          <w:p w14:paraId="1A2C9F41" w14:textId="77777777" w:rsidR="001C424C" w:rsidRDefault="001C424C" w:rsidP="0046567F">
            <w:r>
              <w:t>Some systems aim at completeness and articulation.</w:t>
            </w:r>
          </w:p>
        </w:tc>
        <w:tc>
          <w:tcPr>
            <w:tcW w:w="5000" w:type="dxa"/>
            <w:shd w:val="clear" w:color="auto" w:fill="EBFAFF"/>
          </w:tcPr>
          <w:p w14:paraId="3CE64D44" w14:textId="77777777" w:rsidR="001C424C" w:rsidRDefault="001C424C" w:rsidP="0046567F">
            <w:r>
              <w:t xml:space="preserve">The same, extended up and down to multiple levels, justified and integrated from </w:t>
            </w:r>
            <w:r w:rsidRPr="00AD0E1D">
              <w:rPr>
                <w:sz w:val="28"/>
                <w:szCs w:val="28"/>
              </w:rPr>
              <w:t>TM</w:t>
            </w:r>
            <w:r>
              <w:t xml:space="preserve">. The level of being itself may be included </w:t>
            </w:r>
            <w:proofErr w:type="gramStart"/>
            <w:r>
              <w:t>for</w:t>
            </w:r>
            <w:proofErr w:type="gramEnd"/>
            <w:r>
              <w:t xml:space="preserve">, as we have seen, it too has articulation as the </w:t>
            </w:r>
            <w:proofErr w:type="gramStart"/>
            <w:r>
              <w:t>concept-object</w:t>
            </w:r>
            <w:proofErr w:type="gramEnd"/>
            <w:r>
              <w:t>.</w:t>
            </w:r>
          </w:p>
          <w:p w14:paraId="6A2EFC92" w14:textId="77777777" w:rsidR="001C424C" w:rsidRDefault="001C424C" w:rsidP="0046567F">
            <w:r>
              <w:t>Being and understanding are integrated via beings as concept-objects, integrated with experience (and agency and action) and derived from analysis, thereof.</w:t>
            </w:r>
          </w:p>
          <w:p w14:paraId="279C6932" w14:textId="77777777" w:rsidR="001C424C" w:rsidRDefault="001C424C" w:rsidP="0046567F">
            <w:r>
              <w:t>Interaction among the levels renders improved effectiveness and articulation individually and of the system.</w:t>
            </w:r>
          </w:p>
          <w:p w14:paraId="367C7C2E" w14:textId="77777777" w:rsidR="001C424C" w:rsidRDefault="001C424C" w:rsidP="0046567F">
            <w:r>
              <w:t xml:space="preserve">The levels are associated with laws, dynamics, or patterns, which explicitly </w:t>
            </w:r>
            <w:proofErr w:type="gramStart"/>
            <w:r>
              <w:t>enables</w:t>
            </w:r>
            <w:proofErr w:type="gramEnd"/>
            <w:r>
              <w:t xml:space="preserve"> explanation and prediction.</w:t>
            </w:r>
          </w:p>
        </w:tc>
      </w:tr>
      <w:tr w:rsidR="001C424C" w14:paraId="55B18AF5" w14:textId="77777777" w:rsidTr="0046567F">
        <w:trPr>
          <w:jc w:val="center"/>
        </w:trPr>
        <w:tc>
          <w:tcPr>
            <w:tcW w:w="3437" w:type="dxa"/>
          </w:tcPr>
          <w:p w14:paraId="1194E2DD" w14:textId="77777777" w:rsidR="001C424C" w:rsidRDefault="001C424C" w:rsidP="0046567F">
            <w:pPr>
              <w:jc w:val="center"/>
              <w:rPr>
                <w:i/>
                <w:iCs/>
              </w:rPr>
            </w:pPr>
            <w:r>
              <w:rPr>
                <w:i/>
                <w:iCs/>
              </w:rPr>
              <w:t>Comment</w:t>
            </w:r>
          </w:p>
        </w:tc>
        <w:tc>
          <w:tcPr>
            <w:tcW w:w="4523" w:type="dxa"/>
          </w:tcPr>
          <w:p w14:paraId="17D00264" w14:textId="77777777" w:rsidR="001C424C" w:rsidRDefault="001C424C" w:rsidP="0046567F">
            <w:r>
              <w:t>The significance of categories in the received narrower sense – the level just under being itself – is not minimized, for the narrower categories are but an aspect of metaphysical study.</w:t>
            </w:r>
          </w:p>
        </w:tc>
        <w:tc>
          <w:tcPr>
            <w:tcW w:w="5000" w:type="dxa"/>
          </w:tcPr>
          <w:p w14:paraId="21F88275" w14:textId="77777777" w:rsidR="001C424C" w:rsidRDefault="001C424C" w:rsidP="0046567F">
            <w:r>
              <w:t>In integrating the levels (i) value, epistemology, and dynamics are incorporated, (ii) the power of metaphysics is enhanced, and (iii) philosophy and knowledge are given unification.</w:t>
            </w:r>
          </w:p>
        </w:tc>
      </w:tr>
      <w:tr w:rsidR="001C424C" w14:paraId="2C7B1BAE" w14:textId="77777777" w:rsidTr="0046567F">
        <w:trPr>
          <w:jc w:val="center"/>
        </w:trPr>
        <w:tc>
          <w:tcPr>
            <w:tcW w:w="3437" w:type="dxa"/>
            <w:shd w:val="clear" w:color="auto" w:fill="EBFAFF"/>
          </w:tcPr>
          <w:p w14:paraId="172CCBA6" w14:textId="77777777" w:rsidR="001C424C" w:rsidRDefault="001C424C" w:rsidP="0046567F">
            <w:pPr>
              <w:jc w:val="center"/>
              <w:rPr>
                <w:i/>
                <w:iCs/>
              </w:rPr>
            </w:pPr>
            <w:r>
              <w:rPr>
                <w:i/>
                <w:iCs/>
              </w:rPr>
              <w:t>Open vs closed</w:t>
            </w:r>
          </w:p>
          <w:p w14:paraId="2C8D4F56" w14:textId="77777777" w:rsidR="001C424C" w:rsidRDefault="001C424C" w:rsidP="0046567F">
            <w:pPr>
              <w:jc w:val="center"/>
              <w:rPr>
                <w:i/>
                <w:iCs/>
              </w:rPr>
            </w:pPr>
            <w:r>
              <w:rPr>
                <w:i/>
                <w:iCs/>
              </w:rPr>
              <w:t>(Openness is in the sense that the categories are definite and known)</w:t>
            </w:r>
          </w:p>
        </w:tc>
        <w:tc>
          <w:tcPr>
            <w:tcW w:w="4523" w:type="dxa"/>
            <w:shd w:val="clear" w:color="auto" w:fill="EBFAFF"/>
          </w:tcPr>
          <w:p w14:paraId="44295A47" w14:textId="77777777" w:rsidR="001C424C" w:rsidRDefault="001C424C" w:rsidP="0046567F">
            <w:r>
              <w:t>Open for Aristotle because his metaphysics is open. Closed for Kant because he chooses a given system of kinds of judgment (Aristotle’s) as the basis of the categories.</w:t>
            </w:r>
          </w:p>
          <w:p w14:paraId="01792CF0" w14:textId="77777777" w:rsidR="001C424C" w:rsidRDefault="001C424C" w:rsidP="0046567F">
            <w:r>
              <w:t>Knowledge as open in what it is vs closed parallels the case for categories—it is open for Aristotle but closed for Kant (Kant was in error, in part because he held geometry and dynamics to have been determined by Euclid and Newton, respectively).</w:t>
            </w:r>
          </w:p>
        </w:tc>
        <w:tc>
          <w:tcPr>
            <w:tcW w:w="5000" w:type="dxa"/>
            <w:shd w:val="clear" w:color="auto" w:fill="EBFAFF"/>
          </w:tcPr>
          <w:p w14:paraId="20BDB02E" w14:textId="77777777" w:rsidR="001C424C" w:rsidRDefault="001C424C" w:rsidP="0046567F">
            <w:r>
              <w:t xml:space="preserve">At the level of being, closed in principle, but open </w:t>
            </w:r>
            <w:proofErr w:type="gramStart"/>
            <w:r>
              <w:t>as long as</w:t>
            </w:r>
            <w:proofErr w:type="gramEnd"/>
            <w:r>
              <w:t xml:space="preserve"> we are limited beings; open at the level of our world, insofar as the world is not </w:t>
            </w:r>
            <w:proofErr w:type="gramStart"/>
            <w:r>
              <w:t>determinate</w:t>
            </w:r>
            <w:proofErr w:type="gramEnd"/>
            <w:r>
              <w:t xml:space="preserve"> and the meaning of knowledge and our capacity for it is limited.</w:t>
            </w:r>
          </w:p>
          <w:p w14:paraId="281CA902" w14:textId="77777777" w:rsidR="001C424C" w:rsidRDefault="001C424C" w:rsidP="0046567F">
            <w:r>
              <w:t>Knowledge as open vs closed parallels the above—knowledge and its disciplines are both closed and open… closed in that knowledge is part of the world but open in that explicit self-reference of world / knowledge is limited for limited beings. This is relevant not just to knowledge but also its inherent or ‘organic’ and symbolic expression, e.g., language.</w:t>
            </w:r>
          </w:p>
          <w:p w14:paraId="6E8C7DF7" w14:textId="77777777" w:rsidR="001C424C" w:rsidRDefault="001C424C" w:rsidP="0046567F">
            <w:r>
              <w:t>Open in that knowledge expressed in discrete symbolic terms may point to but fail to capture the entirety of (i) inherent knowledge (innate and acquired) (ii) the universe.</w:t>
            </w:r>
          </w:p>
          <w:p w14:paraId="1EC952D3" w14:textId="77777777" w:rsidR="001C424C" w:rsidRDefault="001C424C" w:rsidP="0046567F">
            <w:r>
              <w:t>Note that this incompleteness points to possible to probable needs for devolution and re-evolution (destruction and creation) of organism, knowledge, and worlds.</w:t>
            </w:r>
          </w:p>
        </w:tc>
      </w:tr>
      <w:tr w:rsidR="001C424C" w14:paraId="7B7EEA63" w14:textId="77777777" w:rsidTr="0046567F">
        <w:trPr>
          <w:jc w:val="center"/>
        </w:trPr>
        <w:tc>
          <w:tcPr>
            <w:tcW w:w="3437" w:type="dxa"/>
          </w:tcPr>
          <w:p w14:paraId="09E1B071" w14:textId="77777777" w:rsidR="001C424C" w:rsidRPr="00183707" w:rsidRDefault="001C424C" w:rsidP="0046567F">
            <w:pPr>
              <w:jc w:val="center"/>
              <w:rPr>
                <w:i/>
                <w:iCs/>
              </w:rPr>
            </w:pPr>
            <w:r>
              <w:rPr>
                <w:i/>
                <w:iCs/>
              </w:rPr>
              <w:t>Language and logic an aspect</w:t>
            </w:r>
          </w:p>
        </w:tc>
        <w:tc>
          <w:tcPr>
            <w:tcW w:w="4523" w:type="dxa"/>
          </w:tcPr>
          <w:p w14:paraId="323A8471" w14:textId="77777777" w:rsidR="001C424C" w:rsidRDefault="001C424C" w:rsidP="0046567F">
            <w:r>
              <w:t>No, insofar as categories are at least in part derivative from language and logic.</w:t>
            </w:r>
          </w:p>
          <w:p w14:paraId="09F7AF08" w14:textId="77777777" w:rsidR="001C424C" w:rsidRDefault="001C424C" w:rsidP="0046567F">
            <w:proofErr w:type="gramStart"/>
            <w:r>
              <w:t>But,</w:t>
            </w:r>
            <w:proofErr w:type="gramEnd"/>
            <w:r>
              <w:t xml:space="preserve"> then, there is of course, reflection back onto language, logic (and metaphysics) in philosophy, east and west.</w:t>
            </w:r>
          </w:p>
          <w:p w14:paraId="7E02806C" w14:textId="77777777" w:rsidR="001C424C" w:rsidRDefault="001C424C" w:rsidP="0046567F">
            <w:r>
              <w:t>Further, in formulating some systems, e.g., as in Aristotle, there is interaction between metaphysics and the categories.</w:t>
            </w:r>
          </w:p>
        </w:tc>
        <w:tc>
          <w:tcPr>
            <w:tcW w:w="5000" w:type="dxa"/>
          </w:tcPr>
          <w:p w14:paraId="4105AA1E" w14:textId="77777777" w:rsidR="001C424C" w:rsidRDefault="001C424C" w:rsidP="0046567F">
            <w:r>
              <w:t xml:space="preserve">Yes, as seen in earlier </w:t>
            </w:r>
            <w:proofErr w:type="gramStart"/>
            <w:r>
              <w:t>development</w:t>
            </w:r>
            <w:proofErr w:type="gramEnd"/>
            <w:r>
              <w:t>.</w:t>
            </w:r>
          </w:p>
          <w:p w14:paraId="115C168B" w14:textId="77777777" w:rsidR="001C424C" w:rsidRDefault="001C424C" w:rsidP="0046567F">
            <w:r>
              <w:t>Logic is given new interpretations including one of logic as a grammar of compound assertions or facts.</w:t>
            </w:r>
          </w:p>
          <w:p w14:paraId="14D99D94" w14:textId="77777777" w:rsidR="001C424C" w:rsidRDefault="001C424C" w:rsidP="0046567F">
            <w:r>
              <w:t>Which is an aspect of fusion of language, logic, and metaphysics.</w:t>
            </w:r>
          </w:p>
        </w:tc>
      </w:tr>
      <w:tr w:rsidR="001C424C" w:rsidRPr="00A22A9C" w14:paraId="6AD0DE37" w14:textId="77777777" w:rsidTr="0046567F">
        <w:trPr>
          <w:jc w:val="center"/>
        </w:trPr>
        <w:tc>
          <w:tcPr>
            <w:tcW w:w="3437" w:type="dxa"/>
            <w:shd w:val="clear" w:color="auto" w:fill="EBFAFF"/>
          </w:tcPr>
          <w:p w14:paraId="4EF2DDF0" w14:textId="77777777" w:rsidR="001C424C" w:rsidRPr="00A22A9C" w:rsidRDefault="001C424C" w:rsidP="0046567F">
            <w:pPr>
              <w:jc w:val="center"/>
              <w:rPr>
                <w:i/>
                <w:iCs/>
              </w:rPr>
            </w:pPr>
            <w:r w:rsidRPr="00A22A9C">
              <w:rPr>
                <w:i/>
                <w:iCs/>
              </w:rPr>
              <w:t>Dynamic, law, or paradigm part of systems</w:t>
            </w:r>
          </w:p>
        </w:tc>
        <w:tc>
          <w:tcPr>
            <w:tcW w:w="4523" w:type="dxa"/>
            <w:shd w:val="clear" w:color="auto" w:fill="EBFAFF"/>
          </w:tcPr>
          <w:p w14:paraId="56391155" w14:textId="77777777" w:rsidR="001C424C" w:rsidRPr="00A22A9C" w:rsidRDefault="001C424C" w:rsidP="0046567F">
            <w:r w:rsidRPr="00A22A9C">
              <w:t>No, for dynamic may follow or be in addition to the categories.</w:t>
            </w:r>
          </w:p>
        </w:tc>
        <w:tc>
          <w:tcPr>
            <w:tcW w:w="5000" w:type="dxa"/>
            <w:shd w:val="clear" w:color="auto" w:fill="EBFAFF"/>
          </w:tcPr>
          <w:p w14:paraId="665ADF37" w14:textId="77777777" w:rsidR="001C424C" w:rsidRDefault="001C424C" w:rsidP="0046567F">
            <w:r w:rsidRPr="00A22A9C">
              <w:t>Yes, as noted above.</w:t>
            </w:r>
          </w:p>
          <w:p w14:paraId="47322C0E" w14:textId="77777777" w:rsidR="001C424C" w:rsidRPr="00A22A9C" w:rsidRDefault="001C424C" w:rsidP="0046567F">
            <w:r>
              <w:t>What are different layers in received metaphysics are integrated here.</w:t>
            </w:r>
          </w:p>
        </w:tc>
      </w:tr>
      <w:tr w:rsidR="001C424C" w14:paraId="397A9E79" w14:textId="77777777" w:rsidTr="0046567F">
        <w:trPr>
          <w:jc w:val="center"/>
        </w:trPr>
        <w:tc>
          <w:tcPr>
            <w:tcW w:w="3437" w:type="dxa"/>
          </w:tcPr>
          <w:p w14:paraId="69E9C89B" w14:textId="77777777" w:rsidR="001C424C" w:rsidRDefault="001C424C" w:rsidP="0046567F">
            <w:pPr>
              <w:jc w:val="center"/>
              <w:rPr>
                <w:i/>
                <w:iCs/>
              </w:rPr>
            </w:pPr>
            <w:r w:rsidRPr="00183707">
              <w:rPr>
                <w:i/>
                <w:iCs/>
              </w:rPr>
              <w:t>Level of abstraction</w:t>
            </w:r>
          </w:p>
        </w:tc>
        <w:tc>
          <w:tcPr>
            <w:tcW w:w="4523" w:type="dxa"/>
          </w:tcPr>
          <w:p w14:paraId="48C1E06A" w14:textId="77777777" w:rsidR="001C424C" w:rsidRDefault="001C424C" w:rsidP="0046567F">
            <w:r>
              <w:t>Putatively and generally, a level just under being itself that is pure, i.e., free of distortion.</w:t>
            </w:r>
          </w:p>
          <w:p w14:paraId="50CB10E2" w14:textId="77777777" w:rsidR="001C424C" w:rsidRDefault="001C424C" w:rsidP="0046567F">
            <w:r>
              <w:t xml:space="preserve">Being itself is typically not seen as a kind and therefore </w:t>
            </w:r>
            <w:proofErr w:type="gramStart"/>
            <w:r>
              <w:t>not</w:t>
            </w:r>
            <w:proofErr w:type="gramEnd"/>
            <w:r>
              <w:t xml:space="preserve"> a categorial level.</w:t>
            </w:r>
          </w:p>
          <w:p w14:paraId="195387CB" w14:textId="77777777" w:rsidR="001C424C" w:rsidRDefault="001C424C" w:rsidP="0046567F">
            <w:r>
              <w:t>In fact, many categorial systems are mixed.</w:t>
            </w:r>
          </w:p>
        </w:tc>
        <w:tc>
          <w:tcPr>
            <w:tcW w:w="5000" w:type="dxa"/>
          </w:tcPr>
          <w:p w14:paraId="348D3A7B" w14:textId="77777777" w:rsidR="001C424C" w:rsidRDefault="001C424C" w:rsidP="0046567F">
            <w:r>
              <w:t xml:space="preserve">Multiple </w:t>
            </w:r>
            <w:proofErr w:type="gramStart"/>
            <w:r>
              <w:t>levels</w:t>
            </w:r>
            <w:proofErr w:type="gramEnd"/>
            <w:r>
              <w:t xml:space="preserve"> from pure to pragmatic.</w:t>
            </w:r>
          </w:p>
          <w:p w14:paraId="29096251" w14:textId="77777777" w:rsidR="001C424C" w:rsidRDefault="001C424C" w:rsidP="0046567F">
            <w:r>
              <w:t>Specifically, (i) a level above being – relational or experiential being and nonbeing (perhaps with being as a sub-level) (ii) an intermediate level of form and formation (e.g., of worlds) and (iii) worlds, especially our world (iv) sub-levels may be entertained.</w:t>
            </w:r>
          </w:p>
          <w:p w14:paraId="680D8AE6" w14:textId="77777777" w:rsidR="001C424C" w:rsidRDefault="001C424C" w:rsidP="0046567F">
            <w:r>
              <w:t xml:space="preserve">The higher is a realm of pure grammar and logic (but via </w:t>
            </w:r>
            <w:r w:rsidRPr="00516694">
              <w:rPr>
                <w:rStyle w:val="DefinitionCharacter"/>
              </w:rPr>
              <w:t>IM</w:t>
            </w:r>
            <w:r>
              <w:t xml:space="preserve"> / </w:t>
            </w:r>
            <w:r w:rsidRPr="00AD0E1D">
              <w:rPr>
                <w:sz w:val="28"/>
                <w:szCs w:val="28"/>
              </w:rPr>
              <w:t>TM</w:t>
            </w:r>
            <w:r>
              <w:t xml:space="preserve">, also realist); the lower are expressions of the </w:t>
            </w:r>
            <w:proofErr w:type="gramStart"/>
            <w:r>
              <w:t>higher, and</w:t>
            </w:r>
            <w:proofErr w:type="gramEnd"/>
            <w:r>
              <w:t xml:space="preserve"> so satisfy any logic or grammar of the higher.</w:t>
            </w:r>
          </w:p>
          <w:p w14:paraId="6A9692B6" w14:textId="77777777" w:rsidR="001C424C" w:rsidRDefault="001C424C" w:rsidP="0046567F">
            <w:r>
              <w:t>Lower levels are ‘our world’ (the lowest</w:t>
            </w:r>
            <w:proofErr w:type="gramStart"/>
            <w:r>
              <w:t>) and ‘form</w:t>
            </w:r>
            <w:proofErr w:type="gramEnd"/>
            <w:r>
              <w:t xml:space="preserve"> and formation’ (intermediate). Details are given later.</w:t>
            </w:r>
          </w:p>
          <w:p w14:paraId="2D87454E" w14:textId="77777777" w:rsidR="001C424C" w:rsidRDefault="001C424C" w:rsidP="0046567F">
            <w:r>
              <w:t xml:space="preserve">The </w:t>
            </w:r>
            <w:proofErr w:type="gramStart"/>
            <w:r>
              <w:t>dynamic</w:t>
            </w:r>
            <w:proofErr w:type="gramEnd"/>
            <w:r>
              <w:t xml:space="preserve"> of the lower levels </w:t>
            </w:r>
            <w:proofErr w:type="gramStart"/>
            <w:r>
              <w:t>are</w:t>
            </w:r>
            <w:proofErr w:type="gramEnd"/>
            <w:r>
              <w:t xml:space="preserve"> as in or as suggested by ordinary experience and as refined in science and reason. As closer to ordinary experience, the lower provides (suggests) provide analogy for the higher, to go beyond analogy will require justification, which where it is given, is typically in the form of – (i) the analogical case must hold for some realms (ii) such realms are realms of dominant meaningful significance but other realms do have instrumental significance.</w:t>
            </w:r>
          </w:p>
        </w:tc>
      </w:tr>
      <w:tr w:rsidR="001C424C" w14:paraId="74FC298C" w14:textId="77777777" w:rsidTr="0046567F">
        <w:trPr>
          <w:jc w:val="center"/>
        </w:trPr>
        <w:tc>
          <w:tcPr>
            <w:tcW w:w="3437" w:type="dxa"/>
            <w:shd w:val="clear" w:color="auto" w:fill="EBFAFF"/>
          </w:tcPr>
          <w:p w14:paraId="301E5955" w14:textId="77777777" w:rsidR="001C424C" w:rsidRPr="00183707" w:rsidRDefault="001C424C" w:rsidP="0046567F">
            <w:pPr>
              <w:jc w:val="center"/>
              <w:rPr>
                <w:i/>
                <w:iCs/>
              </w:rPr>
            </w:pPr>
            <w:r>
              <w:rPr>
                <w:i/>
                <w:iCs/>
              </w:rPr>
              <w:t>Interaction among the levels</w:t>
            </w:r>
          </w:p>
        </w:tc>
        <w:tc>
          <w:tcPr>
            <w:tcW w:w="4523" w:type="dxa"/>
            <w:shd w:val="clear" w:color="auto" w:fill="EBFAFF"/>
          </w:tcPr>
          <w:p w14:paraId="1755CF66" w14:textId="77777777" w:rsidR="001C424C" w:rsidRDefault="001C424C" w:rsidP="0046567F">
            <w:r>
              <w:t>No interaction in that the categories are regarded as at the same (highest) level.</w:t>
            </w:r>
          </w:p>
          <w:p w14:paraId="52023466" w14:textId="77777777" w:rsidR="001C424C" w:rsidRDefault="001C424C" w:rsidP="0046567F">
            <w:proofErr w:type="gramStart"/>
            <w:r>
              <w:t>However</w:t>
            </w:r>
            <w:proofErr w:type="gramEnd"/>
            <w:r>
              <w:t xml:space="preserve"> in some systems, e.</w:t>
            </w:r>
            <w:proofErr w:type="gramStart"/>
            <w:r>
              <w:t>g.,</w:t>
            </w:r>
            <w:proofErr w:type="gramEnd"/>
            <w:r>
              <w:t xml:space="preserve"> Aristotle’s, the categories are not all at a given level of abstraction or inclusivity.</w:t>
            </w:r>
          </w:p>
        </w:tc>
        <w:tc>
          <w:tcPr>
            <w:tcW w:w="5000" w:type="dxa"/>
            <w:shd w:val="clear" w:color="auto" w:fill="EBFAFF"/>
          </w:tcPr>
          <w:p w14:paraId="39A11DAC" w14:textId="77777777" w:rsidR="001C424C" w:rsidRDefault="001C424C" w:rsidP="0046567F">
            <w:r>
              <w:t>Yes, (i) lower levels cannot fail to exemplify logic, which is the ‘dynamic’ at the level of being-as-being, (ii) the laws or paradigms of our world serve as analogy for higher levels, where they must obtain with significance (significant cases) though not with necessity (i.e., not in all cases).</w:t>
            </w:r>
          </w:p>
        </w:tc>
      </w:tr>
      <w:tr w:rsidR="001C424C" w:rsidRPr="000E495C" w14:paraId="5F1043C4" w14:textId="77777777" w:rsidTr="0046567F">
        <w:trPr>
          <w:jc w:val="center"/>
        </w:trPr>
        <w:tc>
          <w:tcPr>
            <w:tcW w:w="3437" w:type="dxa"/>
          </w:tcPr>
          <w:p w14:paraId="08D2C671" w14:textId="77777777" w:rsidR="001C424C" w:rsidRPr="000E495C" w:rsidRDefault="001C424C" w:rsidP="0046567F">
            <w:pPr>
              <w:jc w:val="center"/>
              <w:rPr>
                <w:i/>
                <w:iCs/>
                <w:szCs w:val="28"/>
              </w:rPr>
            </w:pPr>
            <w:r w:rsidRPr="000E495C">
              <w:rPr>
                <w:i/>
                <w:iCs/>
                <w:szCs w:val="28"/>
              </w:rPr>
              <w:t>Alternative</w:t>
            </w:r>
            <w:r>
              <w:rPr>
                <w:i/>
                <w:iCs/>
                <w:szCs w:val="28"/>
              </w:rPr>
              <w:t xml:space="preserve"> approaches, e.g., given putative limits of human knowledge</w:t>
            </w:r>
            <w:proofErr w:type="gramStart"/>
            <w:r>
              <w:rPr>
                <w:i/>
                <w:iCs/>
                <w:szCs w:val="28"/>
              </w:rPr>
              <w:t>—“</w:t>
            </w:r>
            <w:proofErr w:type="gramEnd"/>
            <w:r>
              <w:rPr>
                <w:i/>
                <w:iCs/>
                <w:szCs w:val="28"/>
              </w:rPr>
              <w:t>Category Differences”</w:t>
            </w:r>
          </w:p>
        </w:tc>
        <w:tc>
          <w:tcPr>
            <w:tcW w:w="4523" w:type="dxa"/>
          </w:tcPr>
          <w:p w14:paraId="191383CB" w14:textId="77777777" w:rsidR="001C424C" w:rsidRPr="000E495C" w:rsidRDefault="001C424C" w:rsidP="0046567F">
            <w:r w:rsidRPr="000E495C">
              <w:t>From skepticism about the possibility of systems, in the twentieth century, some analytic philosophers focused on avoiding errors due to categorial conflation, e.g., thinking that having mental activity implies that mind is a separate substance or thing.</w:t>
            </w:r>
          </w:p>
        </w:tc>
        <w:tc>
          <w:tcPr>
            <w:tcW w:w="5000" w:type="dxa"/>
          </w:tcPr>
          <w:p w14:paraId="1CB3B2B4" w14:textId="77777777" w:rsidR="001C424C" w:rsidRPr="000E495C" w:rsidRDefault="001C424C" w:rsidP="0046567F">
            <w:r w:rsidRPr="000E495C">
              <w:t>Though we have not explicitly taken up conflation of different semantic categories, some categorial errors have been avoided.</w:t>
            </w:r>
          </w:p>
          <w:p w14:paraId="34DB6075" w14:textId="77777777" w:rsidR="001C424C" w:rsidRPr="000E495C" w:rsidRDefault="001C424C" w:rsidP="0046567F">
            <w:r>
              <w:t xml:space="preserve">Examples include </w:t>
            </w:r>
            <w:r w:rsidRPr="000E495C">
              <w:t>(i) from as-if substance to universal substance and from form to particular substance (ii) from concept – relation – object as a unity to mind – relation – matter as objective of being (iii) content and method as essentially distinct (iv) temporal distinction among beings (or worlds or beings-and-words) as absolute (v) limits of our experience as absolute limits (and the related trivial but frequent fallacy of conflation of possibility and necessity) (vi) conflation of levels of description as absolute (this needs to be worked out).</w:t>
            </w:r>
          </w:p>
        </w:tc>
      </w:tr>
      <w:tr w:rsidR="001C424C" w:rsidRPr="000E495C" w14:paraId="2E19259F" w14:textId="77777777" w:rsidTr="0046567F">
        <w:trPr>
          <w:jc w:val="center"/>
        </w:trPr>
        <w:tc>
          <w:tcPr>
            <w:tcW w:w="3437" w:type="dxa"/>
            <w:shd w:val="clear" w:color="auto" w:fill="EBFAFF"/>
          </w:tcPr>
          <w:p w14:paraId="0E049930" w14:textId="77777777" w:rsidR="001C424C" w:rsidRPr="000E495C" w:rsidRDefault="001C424C" w:rsidP="0046567F">
            <w:pPr>
              <w:jc w:val="center"/>
              <w:rPr>
                <w:szCs w:val="28"/>
              </w:rPr>
            </w:pPr>
            <w:r w:rsidRPr="000E495C">
              <w:rPr>
                <w:i/>
                <w:iCs/>
                <w:szCs w:val="28"/>
              </w:rPr>
              <w:t>Sources</w:t>
            </w:r>
          </w:p>
        </w:tc>
        <w:tc>
          <w:tcPr>
            <w:tcW w:w="4523" w:type="dxa"/>
            <w:shd w:val="clear" w:color="auto" w:fill="EBFAFF"/>
          </w:tcPr>
          <w:p w14:paraId="617577E3" w14:textId="77777777" w:rsidR="001C424C" w:rsidRPr="000E495C" w:rsidRDefault="001C424C" w:rsidP="0046567F">
            <w:r w:rsidRPr="000E495C">
              <w:t xml:space="preserve">Western thought, </w:t>
            </w:r>
            <w:proofErr w:type="gramStart"/>
            <w:r w:rsidRPr="000E495C">
              <w:t>ancient</w:t>
            </w:r>
            <w:proofErr w:type="gramEnd"/>
            <w:r w:rsidRPr="000E495C">
              <w:t xml:space="preserve"> through contemporary.</w:t>
            </w:r>
          </w:p>
          <w:p w14:paraId="72853B2B" w14:textId="77777777" w:rsidR="001C424C" w:rsidRPr="000E495C" w:rsidRDefault="001C424C" w:rsidP="0046567F">
            <w:r w:rsidRPr="000E495C">
              <w:t>Aristotle for kinds of being, interactively with language, logic, and metaphysics.</w:t>
            </w:r>
          </w:p>
          <w:p w14:paraId="7C3BDC8D" w14:textId="77777777" w:rsidR="001C424C" w:rsidRPr="000E495C" w:rsidRDefault="001C424C" w:rsidP="0046567F">
            <w:r w:rsidRPr="000E495C">
              <w:t>Kant forms of judgment regarding fact, pure concepts of understanding, derived general kinds of attribute that objects may have.</w:t>
            </w:r>
          </w:p>
        </w:tc>
        <w:tc>
          <w:tcPr>
            <w:tcW w:w="5000" w:type="dxa"/>
            <w:shd w:val="clear" w:color="auto" w:fill="EBFAFF"/>
          </w:tcPr>
          <w:p w14:paraId="1F88F7D9" w14:textId="77777777" w:rsidR="001C424C" w:rsidRPr="000E495C" w:rsidRDefault="001C424C" w:rsidP="0046567F">
            <w:r w:rsidRPr="000E495C">
              <w:t>Western science and philosophy.</w:t>
            </w:r>
          </w:p>
          <w:p w14:paraId="64990597" w14:textId="77777777" w:rsidR="001C424C" w:rsidRDefault="001C424C" w:rsidP="0046567F">
            <w:r w:rsidRPr="000E495C">
              <w:t>Eastern thought, especially Advaita Vedanta with its reflections on Brahman.</w:t>
            </w:r>
          </w:p>
          <w:p w14:paraId="5D784FD0" w14:textId="77777777" w:rsidR="001C424C" w:rsidRPr="000E495C" w:rsidRDefault="001C424C" w:rsidP="0046567F">
            <w:r w:rsidRPr="000E495C">
              <w:t>I find that world thought – Asian, African, Western and more – is rife with Brahman like ideas, however my source is Indian thought, which is not limited to Advaita Vedanta.</w:t>
            </w:r>
          </w:p>
          <w:p w14:paraId="6B9AD638" w14:textId="77777777" w:rsidR="001C424C" w:rsidRPr="000E495C" w:rsidRDefault="001C424C" w:rsidP="0046567F">
            <w:r w:rsidRPr="000E495C">
              <w:t>Real metaphysics (</w:t>
            </w:r>
            <w:r w:rsidRPr="000E495C">
              <w:rPr>
                <w:szCs w:val="28"/>
              </w:rPr>
              <w:t>TM) as in this work, which reveals the highest level as pure perfection while the entire system (also) has a value based pragmatic perfection.</w:t>
            </w:r>
            <w:r w:rsidRPr="000E495C">
              <w:t xml:space="preserve"> </w:t>
            </w:r>
          </w:p>
        </w:tc>
      </w:tr>
      <w:tr w:rsidR="001C424C" w14:paraId="7E8C6C2E" w14:textId="77777777" w:rsidTr="0046567F">
        <w:trPr>
          <w:jc w:val="center"/>
        </w:trPr>
        <w:tc>
          <w:tcPr>
            <w:tcW w:w="3437" w:type="dxa"/>
          </w:tcPr>
          <w:p w14:paraId="15C5013B" w14:textId="77777777" w:rsidR="001C424C" w:rsidRPr="00183707" w:rsidRDefault="001C424C" w:rsidP="0046567F">
            <w:pPr>
              <w:jc w:val="center"/>
              <w:rPr>
                <w:i/>
                <w:iCs/>
              </w:rPr>
            </w:pPr>
            <w:r>
              <w:rPr>
                <w:i/>
                <w:iCs/>
              </w:rPr>
              <w:t>What categories are for—i.e., what we do and hope to do with them?</w:t>
            </w:r>
          </w:p>
        </w:tc>
        <w:tc>
          <w:tcPr>
            <w:tcW w:w="4523" w:type="dxa"/>
          </w:tcPr>
          <w:p w14:paraId="41CCFE50" w14:textId="77777777" w:rsidR="001C424C" w:rsidRDefault="001C424C" w:rsidP="0046567F">
            <w:r>
              <w:t xml:space="preserve">Establish ways to describe or conceptualize the world and secondarily </w:t>
            </w:r>
            <w:proofErr w:type="gramStart"/>
            <w:r>
              <w:t>understanding</w:t>
            </w:r>
            <w:proofErr w:type="gramEnd"/>
            <w:r>
              <w:t xml:space="preserve"> and action in the world.</w:t>
            </w:r>
          </w:p>
          <w:p w14:paraId="704520A5" w14:textId="77777777" w:rsidR="001C424C" w:rsidRDefault="001C424C" w:rsidP="0046567F">
            <w:r>
              <w:t>Action is explicit with some systems, e.g., that of Hegel.</w:t>
            </w:r>
          </w:p>
        </w:tc>
        <w:tc>
          <w:tcPr>
            <w:tcW w:w="5000" w:type="dxa"/>
          </w:tcPr>
          <w:p w14:paraId="27025520" w14:textId="77777777" w:rsidR="001C424C" w:rsidRDefault="001C424C" w:rsidP="0046567F">
            <w:r>
              <w:t>Realist and conceptual description, explanation, and prediction (so far as it emerges).</w:t>
            </w:r>
          </w:p>
          <w:p w14:paraId="1F8877C8" w14:textId="77777777" w:rsidR="001C424C" w:rsidRDefault="001C424C" w:rsidP="0046567F">
            <w:r>
              <w:t xml:space="preserve">Integrated with the metaphysical system, </w:t>
            </w:r>
            <w:r w:rsidRPr="00AD0E1D">
              <w:rPr>
                <w:sz w:val="28"/>
                <w:szCs w:val="28"/>
              </w:rPr>
              <w:t>TM</w:t>
            </w:r>
            <w:r>
              <w:t>, which, with foundation, are developed in this work.</w:t>
            </w:r>
          </w:p>
          <w:p w14:paraId="5167EE40" w14:textId="77777777" w:rsidR="001C424C" w:rsidRDefault="001C424C" w:rsidP="0046567F">
            <w:r>
              <w:t xml:space="preserve">‘Categorial metaphysics’ is / as scientific metaphysics with logic / logics as </w:t>
            </w:r>
            <w:proofErr w:type="gramStart"/>
            <w:r>
              <w:t>high level</w:t>
            </w:r>
            <w:proofErr w:type="gramEnd"/>
            <w:r>
              <w:t xml:space="preserve"> paradigm(s) supplemented by Whitehead style rational-speculative metaphysics.</w:t>
            </w:r>
          </w:p>
          <w:p w14:paraId="1B2BE8BD" w14:textId="77777777" w:rsidR="001C424C" w:rsidRDefault="001C424C" w:rsidP="0046567F">
            <w:r>
              <w:t>Applied to and integrated with cosmology and realization in a broad sense, which rounds out the categories.</w:t>
            </w:r>
          </w:p>
        </w:tc>
      </w:tr>
      <w:tr w:rsidR="001C424C" w14:paraId="673066DA" w14:textId="77777777" w:rsidTr="0046567F">
        <w:trPr>
          <w:jc w:val="center"/>
        </w:trPr>
        <w:tc>
          <w:tcPr>
            <w:tcW w:w="3437" w:type="dxa"/>
            <w:shd w:val="clear" w:color="auto" w:fill="EBFAFF"/>
          </w:tcPr>
          <w:p w14:paraId="6C1F1286" w14:textId="77777777" w:rsidR="001C424C" w:rsidRDefault="001C424C" w:rsidP="0046567F">
            <w:pPr>
              <w:jc w:val="center"/>
              <w:rPr>
                <w:i/>
                <w:iCs/>
              </w:rPr>
            </w:pPr>
            <w:r>
              <w:rPr>
                <w:i/>
                <w:iCs/>
              </w:rPr>
              <w:t>Role of experience</w:t>
            </w:r>
          </w:p>
        </w:tc>
        <w:tc>
          <w:tcPr>
            <w:tcW w:w="4523" w:type="dxa"/>
            <w:shd w:val="clear" w:color="auto" w:fill="EBFAFF"/>
          </w:tcPr>
          <w:p w14:paraId="7F169B95" w14:textId="77777777" w:rsidR="001C424C" w:rsidRDefault="001C424C" w:rsidP="0046567F">
            <w:r>
              <w:t>Suppressed in realist systems, experience is explicitly present with Kant.</w:t>
            </w:r>
          </w:p>
        </w:tc>
        <w:tc>
          <w:tcPr>
            <w:tcW w:w="5000" w:type="dxa"/>
            <w:shd w:val="clear" w:color="auto" w:fill="EBFAFF"/>
          </w:tcPr>
          <w:p w14:paraId="215B9B8A" w14:textId="77777777" w:rsidR="001C424C" w:rsidRDefault="001C424C" w:rsidP="0046567F">
            <w:r>
              <w:t>The universe is relational, with the kind of relation being the same as that of experience and all relation being experiential in an extended sense.</w:t>
            </w:r>
          </w:p>
          <w:p w14:paraId="526AD313" w14:textId="77777777" w:rsidR="001C424C" w:rsidRDefault="001C424C" w:rsidP="0046567F">
            <w:r>
              <w:t>That experience includes feeling (emotion), cognition, and agency and intersects value and ethics is significant.</w:t>
            </w:r>
          </w:p>
        </w:tc>
      </w:tr>
      <w:tr w:rsidR="001C424C" w14:paraId="22124E88" w14:textId="77777777" w:rsidTr="0046567F">
        <w:trPr>
          <w:jc w:val="center"/>
        </w:trPr>
        <w:tc>
          <w:tcPr>
            <w:tcW w:w="3437" w:type="dxa"/>
          </w:tcPr>
          <w:p w14:paraId="46E6A910" w14:textId="77777777" w:rsidR="001C424C" w:rsidRDefault="001C424C" w:rsidP="0046567F">
            <w:pPr>
              <w:jc w:val="center"/>
              <w:rPr>
                <w:i/>
                <w:iCs/>
              </w:rPr>
            </w:pPr>
            <w:r>
              <w:rPr>
                <w:i/>
                <w:iCs/>
              </w:rPr>
              <w:t>Role of agency</w:t>
            </w:r>
          </w:p>
        </w:tc>
        <w:tc>
          <w:tcPr>
            <w:tcW w:w="4523" w:type="dxa"/>
          </w:tcPr>
          <w:p w14:paraId="19F0ABEC" w14:textId="77777777" w:rsidR="001C424C" w:rsidRDefault="001C424C" w:rsidP="0046567F">
            <w:r>
              <w:t>Explicitly present with Plotinus, Schelling, Fichte, Hegel, Whitehead, and Heidegger.</w:t>
            </w:r>
          </w:p>
        </w:tc>
        <w:tc>
          <w:tcPr>
            <w:tcW w:w="5000" w:type="dxa"/>
          </w:tcPr>
          <w:p w14:paraId="41003FCC" w14:textId="77777777" w:rsidR="001C424C" w:rsidRDefault="001C424C" w:rsidP="0046567F">
            <w:r>
              <w:t>Explicitly present as most significant; without experience, the universe (being) has no meaning (as in the meaning of life / significance); without agency the universe is listless. However, agency and experience need not be assumed—they must emerge.</w:t>
            </w:r>
          </w:p>
          <w:p w14:paraId="419C3E64" w14:textId="77777777" w:rsidR="001C424C" w:rsidRDefault="001C424C" w:rsidP="0046567F">
            <w:r>
              <w:t xml:space="preserve">Thus, while agency is of crucial significance, it need not be assumed, for it arises out of nothingness (it must do so); </w:t>
            </w:r>
            <w:proofErr w:type="gramStart"/>
            <w:r>
              <w:t>however</w:t>
            </w:r>
            <w:proofErr w:type="gramEnd"/>
            <w:r>
              <w:t xml:space="preserve"> intelligence and agency make the universe ‘more efficient and more significant).</w:t>
            </w:r>
          </w:p>
        </w:tc>
      </w:tr>
      <w:tr w:rsidR="001C424C" w14:paraId="101A3C35" w14:textId="77777777" w:rsidTr="0046567F">
        <w:trPr>
          <w:jc w:val="center"/>
        </w:trPr>
        <w:tc>
          <w:tcPr>
            <w:tcW w:w="3437" w:type="dxa"/>
            <w:shd w:val="clear" w:color="auto" w:fill="EBFAFF"/>
          </w:tcPr>
          <w:p w14:paraId="335B86D5" w14:textId="77777777" w:rsidR="001C424C" w:rsidRDefault="001C424C" w:rsidP="0046567F">
            <w:pPr>
              <w:jc w:val="center"/>
              <w:rPr>
                <w:i/>
                <w:iCs/>
              </w:rPr>
            </w:pPr>
            <w:r>
              <w:rPr>
                <w:i/>
                <w:iCs/>
              </w:rPr>
              <w:t>Role of value</w:t>
            </w:r>
          </w:p>
        </w:tc>
        <w:tc>
          <w:tcPr>
            <w:tcW w:w="4523" w:type="dxa"/>
            <w:shd w:val="clear" w:color="auto" w:fill="EBFAFF"/>
          </w:tcPr>
          <w:p w14:paraId="59506189" w14:textId="77777777" w:rsidR="001C424C" w:rsidRDefault="001C424C" w:rsidP="0046567F">
            <w:r>
              <w:t>No, for object and value are separable at this level (unless value or imperative is taken as categorial).</w:t>
            </w:r>
          </w:p>
          <w:p w14:paraId="7BBA9B88" w14:textId="77777777" w:rsidR="001C424C" w:rsidRDefault="001C424C" w:rsidP="0046567F">
            <w:r>
              <w:t>However, the significance of value to knowledge – and vice versa, at least instrumentally, go back to early philosophy, west and east.</w:t>
            </w:r>
          </w:p>
        </w:tc>
        <w:tc>
          <w:tcPr>
            <w:tcW w:w="5000" w:type="dxa"/>
            <w:shd w:val="clear" w:color="auto" w:fill="EBFAFF"/>
          </w:tcPr>
          <w:p w14:paraId="40EDBDA5" w14:textId="77777777" w:rsidR="001C424C" w:rsidRDefault="001C424C" w:rsidP="0046567F">
            <w:r>
              <w:t xml:space="preserve">Yes, which renders </w:t>
            </w:r>
            <w:r w:rsidRPr="00AD0E1D">
              <w:rPr>
                <w:sz w:val="28"/>
                <w:szCs w:val="28"/>
              </w:rPr>
              <w:t>TM</w:t>
            </w:r>
            <w:r>
              <w:t xml:space="preserve"> perfect in a value sense, which is pragmatic.</w:t>
            </w:r>
          </w:p>
          <w:p w14:paraId="7B914BEA" w14:textId="77777777" w:rsidR="001C424C" w:rsidRDefault="001C424C" w:rsidP="0046567F">
            <w:r>
              <w:t>The integration of value and knowledge – and thus of the philosophical and scientific disciplines – is not just instrumental: it is intrinsic.</w:t>
            </w:r>
          </w:p>
        </w:tc>
      </w:tr>
      <w:tr w:rsidR="001C424C" w14:paraId="50AC16FA" w14:textId="77777777" w:rsidTr="0046567F">
        <w:trPr>
          <w:jc w:val="center"/>
        </w:trPr>
        <w:tc>
          <w:tcPr>
            <w:tcW w:w="3437" w:type="dxa"/>
          </w:tcPr>
          <w:p w14:paraId="59847BD1" w14:textId="77777777" w:rsidR="001C424C" w:rsidRDefault="001C424C" w:rsidP="0046567F">
            <w:pPr>
              <w:jc w:val="center"/>
              <w:rPr>
                <w:i/>
                <w:iCs/>
              </w:rPr>
            </w:pPr>
            <w:r>
              <w:rPr>
                <w:i/>
                <w:iCs/>
              </w:rPr>
              <w:t>Role of cognition</w:t>
            </w:r>
          </w:p>
        </w:tc>
        <w:tc>
          <w:tcPr>
            <w:tcW w:w="4523" w:type="dxa"/>
          </w:tcPr>
          <w:p w14:paraId="4A8EF477" w14:textId="77777777" w:rsidR="001C424C" w:rsidRDefault="001C424C" w:rsidP="0046567F">
            <w:r>
              <w:t>Conceptual (in a limited sense that excludes perception).</w:t>
            </w:r>
          </w:p>
          <w:p w14:paraId="69455684" w14:textId="77777777" w:rsidR="001C424C" w:rsidRDefault="001C424C" w:rsidP="0046567F">
            <w:r>
              <w:t>In standard treatments, perception may be treated prior to the categories.</w:t>
            </w:r>
          </w:p>
        </w:tc>
        <w:tc>
          <w:tcPr>
            <w:tcW w:w="5000" w:type="dxa"/>
          </w:tcPr>
          <w:p w14:paraId="2414E544" w14:textId="77777777" w:rsidR="001C424C" w:rsidRDefault="001C424C" w:rsidP="0046567F">
            <w:r>
              <w:t>Conceptual and perceptual (i.e., conceptual in the sense that includes perception).</w:t>
            </w:r>
          </w:p>
        </w:tc>
      </w:tr>
      <w:tr w:rsidR="001C424C" w14:paraId="5C3CB468" w14:textId="77777777" w:rsidTr="0046567F">
        <w:trPr>
          <w:jc w:val="center"/>
        </w:trPr>
        <w:tc>
          <w:tcPr>
            <w:tcW w:w="3437" w:type="dxa"/>
            <w:shd w:val="clear" w:color="auto" w:fill="EBFAFF"/>
          </w:tcPr>
          <w:p w14:paraId="74FA5447" w14:textId="77777777" w:rsidR="001C424C" w:rsidRDefault="001C424C" w:rsidP="0046567F">
            <w:pPr>
              <w:jc w:val="center"/>
              <w:rPr>
                <w:i/>
                <w:iCs/>
              </w:rPr>
            </w:pPr>
            <w:r w:rsidRPr="00183707">
              <w:rPr>
                <w:i/>
                <w:iCs/>
              </w:rPr>
              <w:t>How to generate</w:t>
            </w:r>
            <w:r>
              <w:rPr>
                <w:i/>
                <w:iCs/>
              </w:rPr>
              <w:t xml:space="preserve"> a system of categories (</w:t>
            </w:r>
            <w:proofErr w:type="gramStart"/>
            <w:r>
              <w:rPr>
                <w:i/>
                <w:iCs/>
              </w:rPr>
              <w:t>i)—</w:t>
            </w:r>
            <w:proofErr w:type="gramEnd"/>
            <w:r>
              <w:rPr>
                <w:i/>
                <w:iCs/>
              </w:rPr>
              <w:t>general</w:t>
            </w:r>
          </w:p>
        </w:tc>
        <w:tc>
          <w:tcPr>
            <w:tcW w:w="4523" w:type="dxa"/>
            <w:shd w:val="clear" w:color="auto" w:fill="EBFAFF"/>
          </w:tcPr>
          <w:p w14:paraId="4280115E" w14:textId="77777777" w:rsidR="001C424C" w:rsidRDefault="001C424C" w:rsidP="0046567F">
            <w:r>
              <w:t xml:space="preserve">High level </w:t>
            </w:r>
            <w:proofErr w:type="gramStart"/>
            <w:r>
              <w:t>appeal</w:t>
            </w:r>
            <w:proofErr w:type="gramEnd"/>
            <w:r>
              <w:t xml:space="preserve"> to language, logic, and metaphysical knowledge.</w:t>
            </w:r>
          </w:p>
          <w:p w14:paraId="46271A71" w14:textId="77777777" w:rsidR="001C424C" w:rsidRDefault="001C424C" w:rsidP="0046567F">
            <w:r>
              <w:t xml:space="preserve">Many thinkers hold </w:t>
            </w:r>
            <w:proofErr w:type="gramStart"/>
            <w:r>
              <w:t>method</w:t>
            </w:r>
            <w:proofErr w:type="gramEnd"/>
            <w:r>
              <w:t xml:space="preserve"> and content to merge, at least in process.</w:t>
            </w:r>
          </w:p>
        </w:tc>
        <w:tc>
          <w:tcPr>
            <w:tcW w:w="5000" w:type="dxa"/>
            <w:shd w:val="clear" w:color="auto" w:fill="EBFAFF"/>
          </w:tcPr>
          <w:p w14:paraId="652E2BFA" w14:textId="77777777" w:rsidR="001C424C" w:rsidRDefault="001C424C" w:rsidP="0046567F">
            <w:r>
              <w:t xml:space="preserve">As for the </w:t>
            </w:r>
            <w:proofErr w:type="gramStart"/>
            <w:r>
              <w:t>received approach</w:t>
            </w:r>
            <w:proofErr w:type="gramEnd"/>
            <w:r>
              <w:t xml:space="preserve"> categories </w:t>
            </w:r>
            <w:proofErr w:type="gramStart"/>
            <w:r>
              <w:t>supplemented</w:t>
            </w:r>
            <w:proofErr w:type="gramEnd"/>
            <w:r>
              <w:t xml:space="preserve"> by analysis of perception and conception at an elementary level.</w:t>
            </w:r>
          </w:p>
          <w:p w14:paraId="375A083D" w14:textId="77777777" w:rsidR="001C424C" w:rsidRDefault="001C424C" w:rsidP="0046567F">
            <w:r>
              <w:t xml:space="preserve">Also supplemented and integrated via various considerations above, especially </w:t>
            </w:r>
            <w:r w:rsidRPr="00AD0E1D">
              <w:rPr>
                <w:sz w:val="28"/>
                <w:szCs w:val="28"/>
              </w:rPr>
              <w:t>TM</w:t>
            </w:r>
            <w:r>
              <w:t>.</w:t>
            </w:r>
          </w:p>
          <w:p w14:paraId="13FACDA7" w14:textId="77777777" w:rsidR="001C424C" w:rsidRDefault="001C424C" w:rsidP="0046567F">
            <w:r>
              <w:t>From reflection on what we want to do with categories, what we (have decided that we) want is a ‘Categorial metaphysics’, a system of a range of levels of abstraction of being / beings and their patterns which enable understanding, summarization in terms – especially – of patterns, and so of prediction (inter- and extra-polation).</w:t>
            </w:r>
          </w:p>
          <w:p w14:paraId="17B029B5" w14:textId="77777777" w:rsidR="001C424C" w:rsidRDefault="001C424C" w:rsidP="0046567F">
            <w:r>
              <w:t>Fundamentally, method and content are one.</w:t>
            </w:r>
          </w:p>
        </w:tc>
      </w:tr>
      <w:tr w:rsidR="001C424C" w14:paraId="1F988366" w14:textId="77777777" w:rsidTr="0046567F">
        <w:trPr>
          <w:jc w:val="center"/>
        </w:trPr>
        <w:tc>
          <w:tcPr>
            <w:tcW w:w="3437" w:type="dxa"/>
          </w:tcPr>
          <w:p w14:paraId="1FE1E7B4" w14:textId="77777777" w:rsidR="001C424C" w:rsidRPr="00183707" w:rsidRDefault="001C424C" w:rsidP="0046567F">
            <w:pPr>
              <w:jc w:val="center"/>
              <w:rPr>
                <w:i/>
                <w:iCs/>
              </w:rPr>
            </w:pPr>
            <w:r>
              <w:rPr>
                <w:i/>
                <w:iCs/>
              </w:rPr>
              <w:t>How to generate the categories (</w:t>
            </w:r>
            <w:proofErr w:type="gramStart"/>
            <w:r>
              <w:rPr>
                <w:i/>
                <w:iCs/>
              </w:rPr>
              <w:t>ii)—</w:t>
            </w:r>
            <w:proofErr w:type="gramEnd"/>
            <w:r>
              <w:rPr>
                <w:i/>
                <w:iCs/>
              </w:rPr>
              <w:t>questions to ask</w:t>
            </w:r>
          </w:p>
        </w:tc>
        <w:tc>
          <w:tcPr>
            <w:tcW w:w="4523" w:type="dxa"/>
          </w:tcPr>
          <w:p w14:paraId="3882A9C6" w14:textId="77777777" w:rsidR="001C424C" w:rsidRDefault="001C424C" w:rsidP="0046567F">
            <w:r>
              <w:t>What are the categories and how can they be generated? With Aristotle and Kant, there is appeal to language, logic, and metaphysical thought.</w:t>
            </w:r>
          </w:p>
        </w:tc>
        <w:tc>
          <w:tcPr>
            <w:tcW w:w="5000" w:type="dxa"/>
          </w:tcPr>
          <w:p w14:paraId="07B7F26A" w14:textId="77777777" w:rsidR="001C424C" w:rsidRDefault="001C424C" w:rsidP="0046567F">
            <w:r>
              <w:t>The first questions to ask are not about listing the categories, but what they are in principle – the concept sharpened by placing it in systematic context, in which analogy with science, ordinary experience, language, and reason may be relevant, which suggests a more principled and inclusive approach emerges, from / to which further details may be extracted / added.</w:t>
            </w:r>
          </w:p>
          <w:p w14:paraId="36DB8C0C" w14:textId="77777777" w:rsidR="001C424C" w:rsidRDefault="001C424C" w:rsidP="0046567F">
            <w:r>
              <w:t xml:space="preserve">The concept of the categories is further refined by </w:t>
            </w:r>
            <w:proofErr w:type="gramStart"/>
            <w:r>
              <w:t>asking</w:t>
            </w:r>
            <w:proofErr w:type="gramEnd"/>
            <w:r>
              <w:t xml:space="preserve"> we intend / do with them.</w:t>
            </w:r>
          </w:p>
        </w:tc>
      </w:tr>
      <w:tr w:rsidR="001C424C" w14:paraId="5E944BCF" w14:textId="77777777" w:rsidTr="0046567F">
        <w:trPr>
          <w:jc w:val="center"/>
        </w:trPr>
        <w:tc>
          <w:tcPr>
            <w:tcW w:w="3437" w:type="dxa"/>
            <w:shd w:val="clear" w:color="auto" w:fill="EBFAFF"/>
          </w:tcPr>
          <w:p w14:paraId="38F5AE21" w14:textId="77777777" w:rsidR="001C424C" w:rsidRPr="00183707" w:rsidRDefault="001C424C" w:rsidP="0046567F">
            <w:pPr>
              <w:jc w:val="center"/>
              <w:rPr>
                <w:i/>
                <w:iCs/>
              </w:rPr>
            </w:pPr>
            <w:r>
              <w:rPr>
                <w:i/>
                <w:iCs/>
              </w:rPr>
              <w:t>How to generate the categories (</w:t>
            </w:r>
            <w:proofErr w:type="gramStart"/>
            <w:r>
              <w:rPr>
                <w:i/>
                <w:iCs/>
              </w:rPr>
              <w:t>iii)—</w:t>
            </w:r>
            <w:proofErr w:type="gramEnd"/>
            <w:r>
              <w:rPr>
                <w:i/>
                <w:iCs/>
              </w:rPr>
              <w:t>the levels, their order of consideration and interactions</w:t>
            </w:r>
          </w:p>
        </w:tc>
        <w:tc>
          <w:tcPr>
            <w:tcW w:w="4523" w:type="dxa"/>
            <w:shd w:val="clear" w:color="auto" w:fill="EBFAFF"/>
          </w:tcPr>
          <w:p w14:paraId="44260C2B" w14:textId="77777777" w:rsidR="001C424C" w:rsidRDefault="001C424C" w:rsidP="0046567F">
            <w:r>
              <w:t>There is interaction among the Aristotelian levels, but it is rather ad hoc.</w:t>
            </w:r>
          </w:p>
          <w:p w14:paraId="02ADA1D8" w14:textId="77777777" w:rsidR="001C424C" w:rsidRDefault="001C424C" w:rsidP="0046567F">
            <w:r>
              <w:t xml:space="preserve">Some modern systems have </w:t>
            </w:r>
            <w:proofErr w:type="gramStart"/>
            <w:r>
              <w:t>tree like</w:t>
            </w:r>
            <w:proofErr w:type="gramEnd"/>
            <w:r>
              <w:t xml:space="preserve"> structure.</w:t>
            </w:r>
          </w:p>
        </w:tc>
        <w:tc>
          <w:tcPr>
            <w:tcW w:w="5000" w:type="dxa"/>
            <w:shd w:val="clear" w:color="auto" w:fill="EBFAFF"/>
          </w:tcPr>
          <w:p w14:paraId="5A26953D" w14:textId="77777777" w:rsidR="001C424C" w:rsidRDefault="001C424C" w:rsidP="0046567F">
            <w:r>
              <w:t>To begin, each level is developed abstractly. While it is perhaps natural to place the most inclusive / abstract level at the ‘top’, to place the lowest level at the top is especially instructive. Both orders of placement are useful, here we begin at the ‘bottom’—</w:t>
            </w:r>
          </w:p>
          <w:p w14:paraId="153820BA" w14:textId="77777777" w:rsidR="001C424C" w:rsidRDefault="001C424C" w:rsidP="0046567F">
            <w:pPr>
              <w:tabs>
                <w:tab w:val="left" w:pos="504"/>
              </w:tabs>
              <w:ind w:left="420" w:hanging="420"/>
            </w:pPr>
            <w:r>
              <w:t>iii.</w:t>
            </w:r>
            <w:r>
              <w:tab/>
              <w:t>Low-level – our world and cosmos – basis: elementary experience and ordinary language &gt; sameness-difference &gt; identity &gt; property &gt; quality, extension (quantity, space-time-being implicit)</w:t>
            </w:r>
          </w:p>
          <w:p w14:paraId="254C48B4" w14:textId="77777777" w:rsidR="001C424C" w:rsidRDefault="001C424C" w:rsidP="0046567F">
            <w:pPr>
              <w:ind w:left="420"/>
            </w:pPr>
            <w:r>
              <w:t>Analysis of experience &gt; analysis as relation shows that there is no mode of being beyond the experiential (with a being in abstraction being prior) &gt; subject-relation-object is exhaustive of as-if substance</w:t>
            </w:r>
          </w:p>
          <w:p w14:paraId="7A8DDFA7" w14:textId="77777777" w:rsidR="001C424C" w:rsidRDefault="001C424C" w:rsidP="0046567F">
            <w:pPr>
              <w:ind w:left="420"/>
            </w:pPr>
            <w:r>
              <w:t>By extending the subject-relation-object to primitive being, the universe is effectively experiential.</w:t>
            </w:r>
          </w:p>
          <w:p w14:paraId="2FCA07B3" w14:textId="77777777" w:rsidR="001C424C" w:rsidRDefault="001C424C" w:rsidP="0046567F">
            <w:pPr>
              <w:ind w:left="420"/>
            </w:pPr>
            <w:r>
              <w:t>Form, mechanism, causation, (residual) indeterminism-with-selection are among the paradigms for laws.</w:t>
            </w:r>
          </w:p>
          <w:p w14:paraId="74962595" w14:textId="77777777" w:rsidR="001C424C" w:rsidRDefault="001C424C" w:rsidP="0046567F">
            <w:pPr>
              <w:ind w:left="420"/>
            </w:pPr>
            <w:r>
              <w:t xml:space="preserve">Provides for higher levels by analogy, which from </w:t>
            </w:r>
            <w:r w:rsidRPr="00AD0E1D">
              <w:rPr>
                <w:sz w:val="28"/>
                <w:szCs w:val="28"/>
              </w:rPr>
              <w:t>TM</w:t>
            </w:r>
            <w:r>
              <w:t xml:space="preserve"> obtains at the higher for the significant population of objects in the universe.</w:t>
            </w:r>
          </w:p>
          <w:p w14:paraId="3F2CB0E0" w14:textId="77777777" w:rsidR="001C424C" w:rsidRDefault="001C424C" w:rsidP="0046567F">
            <w:pPr>
              <w:tabs>
                <w:tab w:val="left" w:pos="504"/>
              </w:tabs>
              <w:ind w:left="420" w:hanging="420"/>
            </w:pPr>
            <w:r>
              <w:t>ii.</w:t>
            </w:r>
            <w:r>
              <w:tab/>
              <w:t xml:space="preserve">Intermediate level </w:t>
            </w:r>
            <w:proofErr w:type="gramStart"/>
            <w:r>
              <w:t>–  formation</w:t>
            </w:r>
            <w:proofErr w:type="gramEnd"/>
            <w:r>
              <w:t xml:space="preserve"> of worlds – (a) pure transient (b) incremental with selection for near symmetry and stability is both explanatory and more probable and its recognition is enhanced by evolution of </w:t>
            </w:r>
            <w:proofErr w:type="gramStart"/>
            <w:r>
              <w:t>higher level</w:t>
            </w:r>
            <w:proofErr w:type="gramEnd"/>
            <w:r>
              <w:t xml:space="preserve"> experience (named ‘consciousness’).</w:t>
            </w:r>
          </w:p>
          <w:p w14:paraId="308A6302" w14:textId="77777777" w:rsidR="001C424C" w:rsidRDefault="001C424C" w:rsidP="0046567F">
            <w:pPr>
              <w:ind w:left="420"/>
            </w:pPr>
            <w:r>
              <w:t>Supplements the higher level by showing mere transients to be of lesser significance but incremental transient with selection of essential significance (for experiential beings).</w:t>
            </w:r>
          </w:p>
          <w:p w14:paraId="48051134" w14:textId="77777777" w:rsidR="001C424C" w:rsidRDefault="001C424C" w:rsidP="0046567F">
            <w:pPr>
              <w:ind w:left="420"/>
            </w:pPr>
            <w:r>
              <w:t>Source of lower level ‘worlds’ which inherit both form and transient (formlessness).</w:t>
            </w:r>
          </w:p>
          <w:p w14:paraId="0571CAB1" w14:textId="77777777" w:rsidR="001C424C" w:rsidRDefault="001C424C" w:rsidP="0046567F">
            <w:pPr>
              <w:tabs>
                <w:tab w:val="left" w:pos="504"/>
              </w:tabs>
              <w:ind w:left="420" w:hanging="420"/>
            </w:pPr>
            <w:r>
              <w:t>i.</w:t>
            </w:r>
            <w:r>
              <w:tab/>
              <w:t>High level-(experiential) being and nonbeing,</w:t>
            </w:r>
          </w:p>
          <w:p w14:paraId="797990C2" w14:textId="745E87E8" w:rsidR="001C424C" w:rsidRDefault="001C424C" w:rsidP="0046567F">
            <w:pPr>
              <w:ind w:left="420"/>
            </w:pPr>
            <w:r>
              <w:t xml:space="preserve">Being itself </w:t>
            </w:r>
            <w:r w:rsidR="001C25FC">
              <w:t>may be seen as a sub-level</w:t>
            </w:r>
            <w:r>
              <w:t>.</w:t>
            </w:r>
          </w:p>
          <w:p w14:paraId="47B365FA" w14:textId="77777777" w:rsidR="001C424C" w:rsidRDefault="001C424C" w:rsidP="0046567F">
            <w:pPr>
              <w:ind w:left="420"/>
            </w:pPr>
            <w:r>
              <w:t>The most general being / existent / object is a concept-object.</w:t>
            </w:r>
          </w:p>
          <w:p w14:paraId="485BF944" w14:textId="77777777" w:rsidR="001C424C" w:rsidRDefault="001C424C" w:rsidP="0046567F">
            <w:pPr>
              <w:ind w:left="420"/>
            </w:pPr>
            <w:r>
              <w:t>The most general law / paradigm is that of necessary logic.</w:t>
            </w:r>
          </w:p>
          <w:p w14:paraId="0B76908E" w14:textId="77777777" w:rsidR="001C424C" w:rsidRDefault="001C424C" w:rsidP="0046567F">
            <w:pPr>
              <w:ind w:left="420"/>
            </w:pPr>
            <w:r>
              <w:t>Is inherited by—applies at—lower levels.</w:t>
            </w:r>
          </w:p>
        </w:tc>
      </w:tr>
    </w:tbl>
    <w:p w14:paraId="7A2D3530" w14:textId="77777777" w:rsidR="001C424C" w:rsidRPr="00637D8A" w:rsidRDefault="001C424C" w:rsidP="001C424C">
      <w:r w:rsidRPr="00637D8A">
        <w:t>In developing an effective account toward the purposes of knowing and realizing the ultimate in, for, and from our world, the word ‘categories’ will be used in an extended sense to embrace the dimensions. The system that follows is designed to reflect the extended sense.</w:t>
      </w:r>
    </w:p>
    <w:p w14:paraId="7BD10AAE" w14:textId="61C7E1B5" w:rsidR="0051203C" w:rsidRDefault="0051203C" w:rsidP="0051203C">
      <w:pPr>
        <w:pStyle w:val="Heading3"/>
        <w:ind w:left="0"/>
      </w:pPr>
      <w:bookmarkStart w:id="27" w:name="_Toc238392086"/>
      <w:r>
        <w:t>About categories</w:t>
      </w:r>
      <w:r w:rsidR="00854898">
        <w:t xml:space="preserve">, </w:t>
      </w:r>
      <w:r>
        <w:t>cosmology</w:t>
      </w:r>
      <w:r w:rsidR="00854898">
        <w:t xml:space="preserve">, </w:t>
      </w:r>
      <w:r w:rsidR="001443DF">
        <w:t>and ethics</w:t>
      </w:r>
      <w:bookmarkEnd w:id="27"/>
    </w:p>
    <w:p w14:paraId="6CCAFCD0" w14:textId="62B21ED0" w:rsidR="00422818" w:rsidRDefault="00422818" w:rsidP="00422818">
      <w:r>
        <w:t xml:space="preserve">From </w:t>
      </w:r>
      <w:r w:rsidRPr="00AD0E1D">
        <w:rPr>
          <w:sz w:val="28"/>
          <w:szCs w:val="28"/>
        </w:rPr>
        <w:t>TM</w:t>
      </w:r>
      <w:r>
        <w:t>, and earlier development, metaphysics (and therefore categories) and ethics have a synthesis; and the present development of the categories enables development of cosmology (as more than just the physical cosmology of our cosmos)</w:t>
      </w:r>
    </w:p>
    <w:p w14:paraId="5BBF494C" w14:textId="77777777" w:rsidR="00920B5A" w:rsidRPr="00456FFB" w:rsidRDefault="00920B5A" w:rsidP="00920B5A">
      <w:pPr>
        <w:pStyle w:val="Heading2"/>
      </w:pPr>
      <w:bookmarkStart w:id="28" w:name="_Toc238392087"/>
      <w:r w:rsidRPr="00456FFB">
        <w:t>Experience, categories, and cosmology</w:t>
      </w:r>
      <w:bookmarkEnd w:id="28"/>
    </w:p>
    <w:p w14:paraId="546BD5C7" w14:textId="77777777" w:rsidR="00920B5A" w:rsidRPr="00456FFB" w:rsidRDefault="00920B5A" w:rsidP="00920B5A">
      <w:r w:rsidRPr="00456FFB">
        <w:t>Why experience and cosmology are in the title will emerge in this section.</w:t>
      </w:r>
    </w:p>
    <w:p w14:paraId="47F52615" w14:textId="77777777" w:rsidR="00920B5A" w:rsidRPr="00456FFB" w:rsidRDefault="00920B5A" w:rsidP="00920B5A">
      <w:pPr>
        <w:pStyle w:val="Heading3"/>
      </w:pPr>
      <w:bookmarkStart w:id="29" w:name="_Toc238392088"/>
      <w:r w:rsidRPr="00456FFB">
        <w:t>Generating the categories</w:t>
      </w:r>
      <w:bookmarkEnd w:id="29"/>
    </w:p>
    <w:p w14:paraId="22C2D7F6" w14:textId="77777777" w:rsidR="00920B5A" w:rsidRPr="00456FFB" w:rsidRDefault="00920B5A" w:rsidP="00920B5A">
      <w:pPr>
        <w:pStyle w:val="Heading4"/>
      </w:pPr>
      <w:bookmarkStart w:id="30" w:name="_Toc238392089"/>
      <w:r w:rsidRPr="00456FFB">
        <w:t>General</w:t>
      </w:r>
      <w:bookmarkEnd w:id="30"/>
    </w:p>
    <w:p w14:paraId="27E3B429" w14:textId="77777777" w:rsidR="00920B5A" w:rsidRPr="00456FFB" w:rsidRDefault="00920B5A" w:rsidP="00920B5A">
      <w:r w:rsidRPr="00456FFB">
        <w:t>The categorial system</w:t>
      </w:r>
    </w:p>
    <w:p w14:paraId="658360C9" w14:textId="77777777" w:rsidR="00920B5A" w:rsidRPr="00456FFB" w:rsidRDefault="00920B5A" w:rsidP="00920B5A">
      <w:pPr>
        <w:pStyle w:val="ListParagraph"/>
        <w:numPr>
          <w:ilvl w:val="0"/>
          <w:numId w:val="37"/>
        </w:numPr>
      </w:pPr>
      <w:r w:rsidRPr="00456FFB">
        <w:t>Is at three main levels – (i) experiential being and nonbeing (with ~ one sub-level, bare being vs concept-object or concept-relation-object), where the proven paradigm is sound logic or argument (with the logics) (ii) form (and formation), especially from the void as base, where the paradigms are saltations and incremental variations to forms of near symmetry and stability, cycles of formation and dissolution as well as mere transient worlds (iii) worlds / our world, where the base paradigms begin with ordinary experience (starting with sameness and difference, through identity-space-time, and patterns, e.g., as in science), language, grammar, and sound logic as grammar of compound facts.</w:t>
      </w:r>
    </w:p>
    <w:p w14:paraId="7C24DB54" w14:textId="77777777" w:rsidR="00920B5A" w:rsidRPr="00456FFB" w:rsidRDefault="00920B5A" w:rsidP="00920B5A">
      <w:pPr>
        <w:pStyle w:val="ListParagraph"/>
        <w:numPr>
          <w:ilvl w:val="0"/>
          <w:numId w:val="37"/>
        </w:numPr>
      </w:pPr>
      <w:r w:rsidRPr="00456FFB">
        <w:t>Is not just a classification of genera or kinds (it emphasizes the function – functions – of categories, i.e., what we – want to – do with categories). Rather (i) at each level the kinds are kinds or aspects of judgment, i.e., forms that go into (statements of) fact (ii) patterns of fact, necessary and / or contingent and thus (iii) the system constitutes a (rational-sound argument based / scientific-hypothetical categorial) metaphysics.</w:t>
      </w:r>
    </w:p>
    <w:p w14:paraId="2CFF1D54" w14:textId="77777777" w:rsidR="00920B5A" w:rsidRPr="00456FFB" w:rsidRDefault="00920B5A" w:rsidP="00920B5A">
      <w:pPr>
        <w:pStyle w:val="ListParagraph"/>
        <w:numPr>
          <w:ilvl w:val="1"/>
          <w:numId w:val="37"/>
        </w:numPr>
      </w:pPr>
      <w:proofErr w:type="gramStart"/>
      <w:r w:rsidRPr="00456FFB">
        <w:t>Thus</w:t>
      </w:r>
      <w:proofErr w:type="gramEnd"/>
      <w:r w:rsidRPr="00456FFB">
        <w:t xml:space="preserve"> differences from the received concept of categories are (i) there are multiple levels (which, though it is not typically recognized, is also found piecemeal in some received systems) (ii) extends from forms of judgment to use of the forms to describe (and use) patterns / details of the universe (iii) synthesizes the realist and idealist approaches to the categories (while paying heed to avoiding categorial confusion).</w:t>
      </w:r>
    </w:p>
    <w:p w14:paraId="5214E413" w14:textId="77777777" w:rsidR="00920B5A" w:rsidRPr="00456FFB" w:rsidRDefault="00920B5A" w:rsidP="00920B5A">
      <w:pPr>
        <w:pStyle w:val="ListParagraph"/>
        <w:numPr>
          <w:ilvl w:val="1"/>
          <w:numId w:val="37"/>
        </w:numPr>
      </w:pPr>
      <w:r w:rsidRPr="00456FFB">
        <w:t>The levels interact – are mutually (in) forming (i) from above: logics are inherited by the lower levels (ii) from the intermediate: there are co-implications, both ‘up’ and ‘down’ (up: that we can talk of being and beings, below: formation from levels above the void as base (iii) from below: the approach described above for worlds is formalized at its own level and, with (appropriate abstraction), applies (based in criticism) at higher levels.</w:t>
      </w:r>
    </w:p>
    <w:p w14:paraId="067E8E76" w14:textId="77777777" w:rsidR="00920B5A" w:rsidRPr="00456FFB" w:rsidRDefault="00920B5A" w:rsidP="00920B5A">
      <w:pPr>
        <w:pStyle w:val="ListParagraph"/>
        <w:numPr>
          <w:ilvl w:val="0"/>
          <w:numId w:val="37"/>
        </w:numPr>
      </w:pPr>
      <w:r w:rsidRPr="00456FFB">
        <w:t>Is closed in that it contains the concept-being of the (one and only limitless) universe, but open in that for limited beings, knowing-becoming is always in process.</w:t>
      </w:r>
    </w:p>
    <w:p w14:paraId="402C0B60" w14:textId="77777777" w:rsidR="00920B5A" w:rsidRPr="00456FFB" w:rsidRDefault="00920B5A" w:rsidP="00920B5A">
      <w:pPr>
        <w:pStyle w:val="Heading4"/>
      </w:pPr>
      <w:bookmarkStart w:id="31" w:name="_Toc238392090"/>
      <w:r>
        <w:t>T</w:t>
      </w:r>
      <w:r w:rsidRPr="00456FFB">
        <w:t>he fundamental questions and aims</w:t>
      </w:r>
      <w:bookmarkEnd w:id="31"/>
    </w:p>
    <w:p w14:paraId="74BD38CA" w14:textId="77777777" w:rsidR="00920B5A" w:rsidRPr="00456FFB" w:rsidRDefault="00920B5A" w:rsidP="00920B5A">
      <w:r w:rsidRPr="00456FFB">
        <w:t xml:space="preserve">What are categories (how adequate are the historical approaches to the question of categories in the context of metaphysics as knowledge of the universe) and most importantly </w:t>
      </w:r>
      <w:r w:rsidRPr="00456FFB">
        <w:rPr>
          <w:i/>
          <w:iCs/>
        </w:rPr>
        <w:t>What do and should we want to do with categories, i.e., what would their function be</w:t>
      </w:r>
      <w:r w:rsidRPr="00456FFB">
        <w:t>?</w:t>
      </w:r>
    </w:p>
    <w:p w14:paraId="1A389233" w14:textId="77777777" w:rsidR="00920B5A" w:rsidRPr="00456FFB" w:rsidRDefault="00920B5A" w:rsidP="00920B5A">
      <w:r w:rsidRPr="00456FFB">
        <w:t xml:space="preserve">That is, do we want </w:t>
      </w:r>
      <w:proofErr w:type="gramStart"/>
      <w:r w:rsidRPr="00456FFB">
        <w:t>a categorial</w:t>
      </w:r>
      <w:proofErr w:type="gramEnd"/>
      <w:r w:rsidRPr="00456FFB">
        <w:t xml:space="preserve"> metaphysics or </w:t>
      </w:r>
      <w:proofErr w:type="gramStart"/>
      <w:r w:rsidRPr="00456FFB">
        <w:t>a categorial</w:t>
      </w:r>
      <w:proofErr w:type="gramEnd"/>
      <w:r w:rsidRPr="00456FFB">
        <w:t xml:space="preserve"> soup (Aristotle) / formula (Kant etc)?</w:t>
      </w:r>
    </w:p>
    <w:p w14:paraId="074D68E6" w14:textId="77777777" w:rsidR="00920B5A" w:rsidRPr="00456FFB" w:rsidRDefault="00920B5A" w:rsidP="00920B5A">
      <w:r w:rsidRPr="00456FFB">
        <w:t>How shall we generate them—from systems of metaphysics and reflection upon the immediately above and other issues raised?</w:t>
      </w:r>
    </w:p>
    <w:p w14:paraId="3FBE0623" w14:textId="77777777" w:rsidR="00920B5A" w:rsidRPr="00456FFB" w:rsidRDefault="00920B5A" w:rsidP="00920B5A">
      <w:r w:rsidRPr="00456FFB">
        <w:t>Do we want a delineation of the categorial metaphysics? Or do we want a basic set derived from the principles of generation?</w:t>
      </w:r>
    </w:p>
    <w:p w14:paraId="77FE4A99" w14:textId="77777777" w:rsidR="00920B5A" w:rsidRPr="00456FFB" w:rsidRDefault="00920B5A" w:rsidP="00920B5A">
      <w:pPr>
        <w:pStyle w:val="Heading4"/>
      </w:pPr>
      <w:bookmarkStart w:id="32" w:name="_Toc238392091"/>
      <w:r w:rsidRPr="00456FFB">
        <w:t>Generating</w:t>
      </w:r>
      <w:bookmarkEnd w:id="32"/>
    </w:p>
    <w:p w14:paraId="7180C045" w14:textId="77777777" w:rsidR="00920B5A" w:rsidRPr="00456FFB" w:rsidRDefault="00920B5A" w:rsidP="00920B5A">
      <w:proofErr w:type="gramStart"/>
      <w:r w:rsidRPr="00456FFB">
        <w:t>Refer back</w:t>
      </w:r>
      <w:proofErr w:type="gramEnd"/>
      <w:r w:rsidRPr="00456FFB">
        <w:t xml:space="preserve"> to </w:t>
      </w:r>
      <w:r w:rsidRPr="00456FFB">
        <w:rPr>
          <w:sz w:val="28"/>
          <w:szCs w:val="28"/>
        </w:rPr>
        <w:t>TM</w:t>
      </w:r>
      <w:r w:rsidRPr="00456FFB">
        <w:t xml:space="preserve"> and the general description in the section just above.</w:t>
      </w:r>
    </w:p>
    <w:p w14:paraId="735D1E76" w14:textId="77777777" w:rsidR="00920B5A" w:rsidRPr="00456FFB" w:rsidRDefault="00920B5A" w:rsidP="00920B5A">
      <w:r w:rsidRPr="00456FFB">
        <w:t>Recognize that we want a rational-scientific, layered, structured, synthesis with idea-world as base object kind; we do not want a categorial soup or one that is otherwise ad hoc (and will work toward this).</w:t>
      </w:r>
    </w:p>
    <w:p w14:paraId="56667766" w14:textId="77777777" w:rsidR="00920B5A" w:rsidRPr="00456FFB" w:rsidRDefault="00920B5A" w:rsidP="00920B5A">
      <w:r w:rsidRPr="00456FFB">
        <w:t>Begin at any level and, working through the levels, note their aspects.</w:t>
      </w:r>
    </w:p>
    <w:p w14:paraId="33FF5880" w14:textId="77777777" w:rsidR="00920B5A" w:rsidRPr="00456FFB" w:rsidRDefault="00920B5A" w:rsidP="00920B5A">
      <w:r w:rsidRPr="00456FFB">
        <w:t>Have a ‘level’ labeled all levels, which abstracts the common aspects of the levels.</w:t>
      </w:r>
    </w:p>
    <w:p w14:paraId="65F2F52C" w14:textId="77777777" w:rsidR="00920B5A" w:rsidRPr="00456FFB" w:rsidRDefault="00920B5A" w:rsidP="00920B5A">
      <w:r w:rsidRPr="00456FFB">
        <w:t>Works through (a) so far as is reasonable, making the levels uniform in structure (b) interactions among the levels.</w:t>
      </w:r>
    </w:p>
    <w:p w14:paraId="34B48E8C" w14:textId="77777777" w:rsidR="00920B5A" w:rsidRDefault="00920B5A" w:rsidP="00920B5A">
      <w:pPr>
        <w:pStyle w:val="Heading4"/>
      </w:pPr>
      <w:bookmarkStart w:id="33" w:name="_Toc238392092"/>
      <w:r w:rsidRPr="00456FFB">
        <w:t>Comment on cyclic process</w:t>
      </w:r>
      <w:bookmarkEnd w:id="33"/>
    </w:p>
    <w:p w14:paraId="0DCD6A7A" w14:textId="77777777" w:rsidR="00920B5A" w:rsidRPr="00456FFB" w:rsidRDefault="00920B5A" w:rsidP="00920B5A">
      <w:r>
        <w:t xml:space="preserve">Multiple levels are recognized and their understanding is enhanced </w:t>
      </w:r>
      <w:proofErr w:type="gramStart"/>
      <w:r>
        <w:t>in</w:t>
      </w:r>
      <w:proofErr w:type="gramEnd"/>
      <w:r>
        <w:t xml:space="preserve"> repeatedly cycling through the mutual implications; the process is cyclic but not circular.</w:t>
      </w:r>
    </w:p>
    <w:p w14:paraId="5381CA7C" w14:textId="77777777" w:rsidR="005F7D52" w:rsidRPr="00456FFB" w:rsidRDefault="005F7D52" w:rsidP="005F7D52">
      <w:pPr>
        <w:pStyle w:val="Heading3"/>
      </w:pPr>
      <w:bookmarkStart w:id="34" w:name="_Toc238392093"/>
      <w:r w:rsidRPr="00456FFB">
        <w:t>All levels and their mutual implications</w:t>
      </w:r>
      <w:bookmarkEnd w:id="34"/>
    </w:p>
    <w:p w14:paraId="3541CC04" w14:textId="77777777" w:rsidR="005F7D52" w:rsidRPr="00456FFB" w:rsidRDefault="005F7D52" w:rsidP="005F7D52">
      <w:pPr>
        <w:pStyle w:val="Heading4"/>
      </w:pPr>
      <w:bookmarkStart w:id="35" w:name="_Toc238392094"/>
      <w:r w:rsidRPr="00456FFB">
        <w:t>The levels</w:t>
      </w:r>
      <w:bookmarkEnd w:id="35"/>
    </w:p>
    <w:p w14:paraId="383C8E8B" w14:textId="77777777" w:rsidR="005F7D52" w:rsidRPr="00456FFB" w:rsidRDefault="005F7D52" w:rsidP="005F7D52">
      <w:r w:rsidRPr="00456FFB">
        <w:rPr>
          <w:b/>
          <w:bCs/>
        </w:rPr>
        <w:t>The levels</w:t>
      </w:r>
      <w:r w:rsidRPr="00456FFB">
        <w:t xml:space="preserve">: multiple levels from abstract </w:t>
      </w:r>
      <w:r w:rsidRPr="00456FFB">
        <w:rPr>
          <w:b/>
          <w:bCs/>
        </w:rPr>
        <w:t>being</w:t>
      </w:r>
      <w:r w:rsidRPr="00456FFB">
        <w:t xml:space="preserve"> (experiential being as being and nonbeing) to </w:t>
      </w:r>
      <w:r w:rsidRPr="00456FFB">
        <w:rPr>
          <w:b/>
          <w:bCs/>
        </w:rPr>
        <w:t>form</w:t>
      </w:r>
      <w:r w:rsidRPr="00456FFB">
        <w:t xml:space="preserve"> (and formation, e.g., of worlds and other kinds of beings, e.g., taxa), to </w:t>
      </w:r>
      <w:r w:rsidRPr="00456FFB">
        <w:rPr>
          <w:b/>
          <w:bCs/>
        </w:rPr>
        <w:t>worlds</w:t>
      </w:r>
      <w:r w:rsidRPr="00456FFB">
        <w:t xml:space="preserve">, particularly </w:t>
      </w:r>
      <w:r w:rsidRPr="00456FFB">
        <w:rPr>
          <w:b/>
          <w:bCs/>
        </w:rPr>
        <w:t>our world</w:t>
      </w:r>
      <w:r w:rsidRPr="00456FFB">
        <w:t xml:space="preserve"> with its levels of </w:t>
      </w:r>
      <w:r w:rsidRPr="00456FFB">
        <w:rPr>
          <w:b/>
          <w:bCs/>
        </w:rPr>
        <w:t>entity</w:t>
      </w:r>
      <w:r w:rsidRPr="00456FFB">
        <w:t xml:space="preserve"> from natural and more (the essential though not necessarily received kinds, e.g., physical-mental-universal, biological-conscious, social-cultural-technological, where technology is that which extends the basic kinds)</w:t>
      </w:r>
      <w:proofErr w:type="gramStart"/>
      <w:r w:rsidRPr="00456FFB">
        <w:t>—‘</w:t>
      </w:r>
      <w:proofErr w:type="gramEnd"/>
      <w:r w:rsidRPr="00456FFB">
        <w:t>the chain of being’. In the received version, the chain is linear, but here we find it to be cyclic in terms of mutual implications among the levels.</w:t>
      </w:r>
    </w:p>
    <w:p w14:paraId="06354337" w14:textId="77777777" w:rsidR="005F7D52" w:rsidRPr="00456FFB" w:rsidRDefault="005F7D52" w:rsidP="005F7D52">
      <w:pPr>
        <w:pStyle w:val="Heading4"/>
      </w:pPr>
      <w:bookmarkStart w:id="36" w:name="_Toc238392095"/>
      <w:r w:rsidRPr="00456FFB">
        <w:t>Source / conceptualization</w:t>
      </w:r>
      <w:bookmarkEnd w:id="36"/>
    </w:p>
    <w:p w14:paraId="44604ADB" w14:textId="77777777" w:rsidR="005F7D52" w:rsidRPr="00456FFB" w:rsidRDefault="005F7D52" w:rsidP="005F7D52">
      <w:r w:rsidRPr="00456FFB">
        <w:rPr>
          <w:b/>
          <w:bCs/>
        </w:rPr>
        <w:t>Metaphysics</w:t>
      </w:r>
      <w:r w:rsidRPr="00456FFB">
        <w:t xml:space="preserve">: </w:t>
      </w:r>
      <w:r w:rsidRPr="00456FFB">
        <w:rPr>
          <w:sz w:val="28"/>
          <w:szCs w:val="28"/>
        </w:rPr>
        <w:t>TM</w:t>
      </w:r>
      <w:r w:rsidRPr="00456FFB">
        <w:t xml:space="preserve">. </w:t>
      </w:r>
      <w:proofErr w:type="gramStart"/>
      <w:r w:rsidRPr="00456FFB">
        <w:t>Thus</w:t>
      </w:r>
      <w:proofErr w:type="gramEnd"/>
      <w:r w:rsidRPr="00456FFB">
        <w:t xml:space="preserve"> possessed of </w:t>
      </w:r>
      <w:r w:rsidRPr="00456FFB">
        <w:rPr>
          <w:sz w:val="28"/>
          <w:szCs w:val="28"/>
        </w:rPr>
        <w:t>TM</w:t>
      </w:r>
      <w:r w:rsidRPr="00456FFB">
        <w:t xml:space="preserve">’s perfection, and integral with </w:t>
      </w:r>
      <w:r w:rsidRPr="00456FFB">
        <w:rPr>
          <w:sz w:val="28"/>
          <w:szCs w:val="28"/>
        </w:rPr>
        <w:t>TM</w:t>
      </w:r>
      <w:r w:rsidRPr="00456FFB">
        <w:t>, rather than “one more aspect of metaphysics”.</w:t>
      </w:r>
    </w:p>
    <w:p w14:paraId="3D247E0A" w14:textId="77777777" w:rsidR="005F7D52" w:rsidRPr="00456FFB" w:rsidRDefault="005F7D52" w:rsidP="005F7D52">
      <w:pPr>
        <w:pStyle w:val="Heading4"/>
      </w:pPr>
      <w:bookmarkStart w:id="37" w:name="_Toc238392096"/>
      <w:r w:rsidRPr="00456FFB">
        <w:t>Existents</w:t>
      </w:r>
      <w:bookmarkEnd w:id="37"/>
    </w:p>
    <w:p w14:paraId="3C040E3D" w14:textId="77777777" w:rsidR="005F7D52" w:rsidRDefault="005F7D52" w:rsidP="005F7D52">
      <w:r w:rsidRPr="00456FFB">
        <w:rPr>
          <w:b/>
          <w:bCs/>
        </w:rPr>
        <w:t>Fundamental existents</w:t>
      </w:r>
      <w:r w:rsidRPr="00456FFB">
        <w:t>: the being or object as concept-object. Details—</w:t>
      </w:r>
    </w:p>
    <w:p w14:paraId="02A31461" w14:textId="77777777" w:rsidR="005F7D52" w:rsidRPr="00456FFB" w:rsidRDefault="005F7D52" w:rsidP="00B91498">
      <w:pPr>
        <w:pStyle w:val="ListParagraph"/>
        <w:numPr>
          <w:ilvl w:val="0"/>
          <w:numId w:val="51"/>
        </w:numPr>
      </w:pPr>
      <w:r w:rsidRPr="00456FFB">
        <w:t xml:space="preserve">The object can be decoupled with perfect faithfulness if the kind of being has sufficient </w:t>
      </w:r>
      <w:proofErr w:type="gramStart"/>
      <w:r w:rsidRPr="00456FFB">
        <w:t>abstraction, but</w:t>
      </w:r>
      <w:proofErr w:type="gramEnd"/>
      <w:r w:rsidRPr="00456FFB">
        <w:t xml:space="preserve"> is otherwise rough and may be adequate for some (local) purposes.</w:t>
      </w:r>
    </w:p>
    <w:p w14:paraId="45517506" w14:textId="77777777" w:rsidR="005F7D52" w:rsidRPr="00456FFB" w:rsidRDefault="005F7D52" w:rsidP="00B91498">
      <w:pPr>
        <w:pStyle w:val="ListParagraph"/>
        <w:numPr>
          <w:ilvl w:val="0"/>
          <w:numId w:val="51"/>
        </w:numPr>
      </w:pPr>
      <w:r w:rsidRPr="00456FFB">
        <w:t xml:space="preserve">The lower kinds, e.g., physical or biological </w:t>
      </w:r>
      <w:proofErr w:type="gramStart"/>
      <w:r w:rsidRPr="00456FFB">
        <w:t>beings</w:t>
      </w:r>
      <w:proofErr w:type="gramEnd"/>
      <w:r w:rsidRPr="00456FFB">
        <w:t xml:space="preserve"> are not other than, but contained in or instances of the higher.</w:t>
      </w:r>
    </w:p>
    <w:p w14:paraId="61035254" w14:textId="77777777" w:rsidR="005F7D52" w:rsidRPr="00456FFB" w:rsidRDefault="005F7D52" w:rsidP="005F7D52">
      <w:r w:rsidRPr="00456FFB">
        <w:rPr>
          <w:b/>
          <w:bCs/>
        </w:rPr>
        <w:t>Proxy existent</w:t>
      </w:r>
      <w:r w:rsidRPr="00456FFB">
        <w:t>: a being—the view from “nowhere”—the being decoupled from the concept. Precision: as noted above.</w:t>
      </w:r>
    </w:p>
    <w:p w14:paraId="577A479E" w14:textId="77777777" w:rsidR="005F7D52" w:rsidRPr="00456FFB" w:rsidRDefault="005F7D52" w:rsidP="005F7D52">
      <w:r w:rsidRPr="00456FFB">
        <w:rPr>
          <w:b/>
          <w:bCs/>
        </w:rPr>
        <w:t>Proxy existent—special cases</w:t>
      </w:r>
      <w:r w:rsidRPr="00456FFB">
        <w:t>: As noted above, decoupled from the concept (which is still present, but implicit), which is precise where the given level of abstraction allows decoupling. At lower levels this proxy may be adequate – sometimes with great precision – for some purposes. The proxy existent is that of beings in the abstract, i.e., as seen from “nowhere”, allowable in that at this highest level, concept and object are decouplable (at lower levels, the decoupling is imprecise but may be pragmatic or locally adaptive).</w:t>
      </w:r>
    </w:p>
    <w:p w14:paraId="091A4FD8" w14:textId="77777777" w:rsidR="005F7D52" w:rsidRPr="00456FFB" w:rsidRDefault="005F7D52" w:rsidP="005F7D52">
      <w:pPr>
        <w:pStyle w:val="Heading4"/>
      </w:pPr>
      <w:bookmarkStart w:id="38" w:name="_Toc238392097"/>
      <w:r w:rsidRPr="00456FFB">
        <w:t>Fundamental categories</w:t>
      </w:r>
      <w:bookmarkEnd w:id="38"/>
    </w:p>
    <w:p w14:paraId="5175C3F8" w14:textId="77777777" w:rsidR="005F7D52" w:rsidRPr="00456FFB" w:rsidRDefault="005F7D52" w:rsidP="005F7D52">
      <w:r w:rsidRPr="00456FFB">
        <w:t xml:space="preserve">The categories at </w:t>
      </w:r>
      <w:proofErr w:type="gramStart"/>
      <w:r w:rsidRPr="00456FFB">
        <w:t>the various</w:t>
      </w:r>
      <w:proofErr w:type="gramEnd"/>
      <w:r w:rsidRPr="00456FFB">
        <w:t xml:space="preserve"> levels.</w:t>
      </w:r>
    </w:p>
    <w:p w14:paraId="2DEBEB45" w14:textId="77777777" w:rsidR="005F7D52" w:rsidRPr="00456FFB" w:rsidRDefault="005F7D52" w:rsidP="005F7D52">
      <w:pPr>
        <w:pStyle w:val="Heading4"/>
      </w:pPr>
      <w:bookmarkStart w:id="39" w:name="_Toc238392098"/>
      <w:r w:rsidRPr="00456FFB">
        <w:t>Dynamic</w:t>
      </w:r>
      <w:bookmarkEnd w:id="39"/>
    </w:p>
    <w:p w14:paraId="4EAD784D" w14:textId="77777777" w:rsidR="005F7D52" w:rsidRPr="00456FFB" w:rsidRDefault="005F7D52" w:rsidP="005F7D52">
      <w:r w:rsidRPr="00456FFB">
        <w:rPr>
          <w:sz w:val="28"/>
          <w:szCs w:val="28"/>
        </w:rPr>
        <w:t>TM</w:t>
      </w:r>
      <w:r w:rsidRPr="00456FFB">
        <w:t>.</w:t>
      </w:r>
    </w:p>
    <w:p w14:paraId="6FED11B0" w14:textId="77777777" w:rsidR="005F7D52" w:rsidRPr="00456FFB" w:rsidRDefault="005F7D52" w:rsidP="005F7D52">
      <w:pPr>
        <w:pStyle w:val="Heading4"/>
      </w:pPr>
      <w:bookmarkStart w:id="40" w:name="_Toc238392099"/>
      <w:proofErr w:type="gramStart"/>
      <w:r w:rsidRPr="00456FFB">
        <w:t>Particular forms</w:t>
      </w:r>
      <w:proofErr w:type="gramEnd"/>
      <w:r w:rsidRPr="00456FFB">
        <w:t xml:space="preserve"> of the categories</w:t>
      </w:r>
      <w:bookmarkEnd w:id="40"/>
    </w:p>
    <w:p w14:paraId="74CC8678" w14:textId="77777777" w:rsidR="005F7D52" w:rsidRPr="00456FFB" w:rsidRDefault="005F7D52" w:rsidP="005F7D52">
      <w:r w:rsidRPr="00456FFB">
        <w:t>While the categories themselves have a source in levels of description, particular (sub) forms are generated from special forms of description within the level.</w:t>
      </w:r>
    </w:p>
    <w:p w14:paraId="654F9B68" w14:textId="77777777" w:rsidR="005F7D52" w:rsidRPr="00456FFB" w:rsidRDefault="005F7D52" w:rsidP="005F7D52">
      <w:pPr>
        <w:pStyle w:val="Heading4"/>
      </w:pPr>
      <w:bookmarkStart w:id="41" w:name="_Toc238392100"/>
      <w:proofErr w:type="gramStart"/>
      <w:r w:rsidRPr="00456FFB">
        <w:t>Ethic</w:t>
      </w:r>
      <w:bookmarkEnd w:id="41"/>
      <w:proofErr w:type="gramEnd"/>
    </w:p>
    <w:p w14:paraId="3A09E1B0" w14:textId="77777777" w:rsidR="005F7D52" w:rsidRPr="00456FFB" w:rsidRDefault="005F7D52" w:rsidP="005F7D52">
      <w:r w:rsidRPr="00456FFB">
        <w:t xml:space="preserve">In </w:t>
      </w:r>
      <w:r w:rsidRPr="00456FFB">
        <w:rPr>
          <w:sz w:val="28"/>
          <w:szCs w:val="28"/>
        </w:rPr>
        <w:t>TM</w:t>
      </w:r>
      <w:r w:rsidRPr="00456FFB">
        <w:t>, ethics and metaphysics are interwoven.</w:t>
      </w:r>
    </w:p>
    <w:p w14:paraId="2823EEE9" w14:textId="77777777" w:rsidR="005F7D52" w:rsidRPr="00456FFB" w:rsidRDefault="005F7D52" w:rsidP="005F7D52">
      <w:r w:rsidRPr="00456FFB">
        <w:t>“Fact-value” integrated; but there is no loss of precision at the highest (sufficiently abstract) level while no compromise at lower levels, given value and process. That is, of course particular situations and reflections upon them may be improved, but that is part of the (nonlinear) process toward the ultimate.</w:t>
      </w:r>
    </w:p>
    <w:p w14:paraId="05912F8C" w14:textId="77777777" w:rsidR="005F7D52" w:rsidRPr="00456FFB" w:rsidRDefault="005F7D52" w:rsidP="005F7D52">
      <w:pPr>
        <w:pStyle w:val="Heading4"/>
      </w:pPr>
      <w:bookmarkStart w:id="42" w:name="_Toc238392101"/>
      <w:r w:rsidRPr="00456FFB">
        <w:t>Mutuality among the levels</w:t>
      </w:r>
      <w:bookmarkEnd w:id="42"/>
    </w:p>
    <w:p w14:paraId="2DD9CB9A" w14:textId="77777777" w:rsidR="005F7D52" w:rsidRPr="00456FFB" w:rsidRDefault="005F7D52" w:rsidP="005F7D52">
      <w:r w:rsidRPr="00456FFB">
        <w:t>Integrated and embraced via experiential agency.</w:t>
      </w:r>
    </w:p>
    <w:p w14:paraId="1764A033" w14:textId="77777777" w:rsidR="005F7D52" w:rsidRPr="00456FFB" w:rsidRDefault="005F7D52" w:rsidP="005F7D52">
      <w:r w:rsidRPr="00456FFB">
        <w:t>The levels are mutually informing.</w:t>
      </w:r>
    </w:p>
    <w:p w14:paraId="0A62826C" w14:textId="77777777" w:rsidR="005F7D52" w:rsidRPr="00456FFB" w:rsidRDefault="005F7D52" w:rsidP="005F7D52">
      <w:pPr>
        <w:pStyle w:val="Heading5"/>
      </w:pPr>
      <w:bookmarkStart w:id="43" w:name="_Toc238392102"/>
      <w:r w:rsidRPr="00456FFB">
        <w:t>High to low</w:t>
      </w:r>
      <w:bookmarkEnd w:id="43"/>
    </w:p>
    <w:p w14:paraId="00321E10" w14:textId="77777777" w:rsidR="005F7D52" w:rsidRPr="00456FFB" w:rsidRDefault="005F7D52" w:rsidP="005F7D52">
      <w:r w:rsidRPr="00456FFB">
        <w:t>The high are manifest in but incompletely specify the low.</w:t>
      </w:r>
    </w:p>
    <w:p w14:paraId="1DB80177" w14:textId="77777777" w:rsidR="005F7D52" w:rsidRPr="00456FFB" w:rsidRDefault="005F7D52" w:rsidP="005F7D52">
      <w:pPr>
        <w:pStyle w:val="Heading5"/>
      </w:pPr>
      <w:bookmarkStart w:id="44" w:name="_Toc238392103"/>
      <w:r w:rsidRPr="00456FFB">
        <w:t>Low to high</w:t>
      </w:r>
      <w:bookmarkEnd w:id="44"/>
    </w:p>
    <w:p w14:paraId="371CE7CE" w14:textId="77777777" w:rsidR="005F7D52" w:rsidRPr="00456FFB" w:rsidRDefault="005F7D52" w:rsidP="005F7D52">
      <w:r w:rsidRPr="00456FFB">
        <w:t>The lower provide paradigms for the higher by analogy. While the paradigms are not universal, they indicate what is probably robust, predominant, and significant at the high (it is understood that probability estimates are knowledge relative).</w:t>
      </w:r>
    </w:p>
    <w:p w14:paraId="6AF5AD30" w14:textId="77777777" w:rsidR="005F7D52" w:rsidRPr="00456FFB" w:rsidRDefault="005F7D52" w:rsidP="005F7D52">
      <w:pPr>
        <w:pStyle w:val="Heading5"/>
      </w:pPr>
      <w:bookmarkStart w:id="45" w:name="_Toc238392104"/>
      <w:r w:rsidRPr="00456FFB">
        <w:t>Mutual</w:t>
      </w:r>
      <w:bookmarkEnd w:id="45"/>
    </w:p>
    <w:p w14:paraId="6E020518" w14:textId="77777777" w:rsidR="005F7D52" w:rsidRPr="00456FFB" w:rsidRDefault="005F7D52" w:rsidP="005F7D52">
      <w:r w:rsidRPr="00456FFB">
        <w:t>Our world is a place of beginning. Thus, relative to our knowledge, the mutuality is cyclic (“</w:t>
      </w:r>
      <w:r w:rsidRPr="00456FFB">
        <w:sym w:font="Wingdings 3" w:char="F050"/>
      </w:r>
      <w:r w:rsidRPr="00456FFB">
        <w:t>”) without being circular.</w:t>
      </w:r>
    </w:p>
    <w:p w14:paraId="5E8A50E5" w14:textId="77777777" w:rsidR="005F7D52" w:rsidRPr="00456FFB" w:rsidRDefault="005F7D52" w:rsidP="005F7D52">
      <w:pPr>
        <w:pStyle w:val="Heading5"/>
      </w:pPr>
      <w:bookmarkStart w:id="46" w:name="_Toc238392105"/>
      <w:r w:rsidRPr="00456FFB">
        <w:t>Outcome</w:t>
      </w:r>
      <w:bookmarkEnd w:id="46"/>
    </w:p>
    <w:p w14:paraId="7B4E3FAC" w14:textId="77777777" w:rsidR="005F7D52" w:rsidRPr="00456FFB" w:rsidRDefault="005F7D52" w:rsidP="005F7D52">
      <w:r w:rsidRPr="00456FFB">
        <w:t>The outcome is a categorial (“scientific”) metaphysics that joins rational metaphysics (</w:t>
      </w:r>
      <w:r w:rsidRPr="00456FFB">
        <w:rPr>
          <w:rStyle w:val="DefinitionCharacter"/>
        </w:rPr>
        <w:t>IM</w:t>
      </w:r>
      <w:r w:rsidRPr="00456FFB">
        <w:t>) with hypothetical (“speculative”) metaphysics at lower levels, bound together by value (ethics, aesthetics); the rational metaphysics is perfect in the sense of faithfulness of concept to object, the lower levels may be imprecise, and the whole is pragmatically perfect with regard to the ultimate value of realization.</w:t>
      </w:r>
    </w:p>
    <w:p w14:paraId="37038C1E" w14:textId="77777777" w:rsidR="00EF4C1F" w:rsidRPr="00456FFB" w:rsidRDefault="00EF4C1F" w:rsidP="00EF4C1F">
      <w:pPr>
        <w:pStyle w:val="Heading3"/>
      </w:pPr>
      <w:bookmarkStart w:id="47" w:name="_Toc238392106"/>
      <w:r w:rsidRPr="00456FFB">
        <w:t>The highest level—experiential being and nonbeing</w:t>
      </w:r>
      <w:bookmarkEnd w:id="47"/>
    </w:p>
    <w:p w14:paraId="1E23339E" w14:textId="77777777" w:rsidR="00EF4C1F" w:rsidRPr="00456FFB" w:rsidRDefault="00EF4C1F" w:rsidP="00EF4C1F">
      <w:pPr>
        <w:pStyle w:val="Heading4"/>
      </w:pPr>
      <w:bookmarkStart w:id="48" w:name="_Toc238392107"/>
      <w:r w:rsidRPr="00456FFB">
        <w:t>The level</w:t>
      </w:r>
      <w:bookmarkEnd w:id="48"/>
    </w:p>
    <w:p w14:paraId="477FEA46" w14:textId="77777777" w:rsidR="00EF4C1F" w:rsidRPr="00456FFB" w:rsidRDefault="00EF4C1F" w:rsidP="00EF4C1F">
      <w:r w:rsidRPr="00456FFB">
        <w:rPr>
          <w:b/>
          <w:bCs/>
        </w:rPr>
        <w:t>The level</w:t>
      </w:r>
      <w:r w:rsidRPr="00456FFB">
        <w:t>: experiential being-as-being and nonbeing.</w:t>
      </w:r>
    </w:p>
    <w:p w14:paraId="114B49E9" w14:textId="77777777" w:rsidR="00EF4C1F" w:rsidRPr="00456FFB" w:rsidRDefault="00EF4C1F" w:rsidP="00EF4C1F">
      <w:pPr>
        <w:pStyle w:val="Heading4"/>
      </w:pPr>
      <w:bookmarkStart w:id="49" w:name="_Toc238392108"/>
      <w:r w:rsidRPr="00456FFB">
        <w:t>Source / conceptualization</w:t>
      </w:r>
      <w:bookmarkEnd w:id="49"/>
    </w:p>
    <w:p w14:paraId="105F3841" w14:textId="77777777" w:rsidR="00EF4C1F" w:rsidRPr="00456FFB" w:rsidRDefault="00EF4C1F" w:rsidP="00EF4C1F">
      <w:r w:rsidRPr="00456FFB">
        <w:rPr>
          <w:b/>
          <w:bCs/>
        </w:rPr>
        <w:t>Metaphysics</w:t>
      </w:r>
      <w:r w:rsidRPr="00456FFB">
        <w:t xml:space="preserve">: </w:t>
      </w:r>
      <w:r w:rsidRPr="00456FFB">
        <w:rPr>
          <w:rStyle w:val="DefinitionCharacter"/>
        </w:rPr>
        <w:t>IM</w:t>
      </w:r>
      <w:r w:rsidRPr="00456FFB">
        <w:t xml:space="preserve"> (value decouple-able from metaphysics in that ultimate realization is given, and the coupling enters regarding questions of effective and quality shared living in the world – itself and toward the ultimate)</w:t>
      </w:r>
    </w:p>
    <w:p w14:paraId="2FFDC977" w14:textId="77777777" w:rsidR="00EF4C1F" w:rsidRPr="00456FFB" w:rsidRDefault="00EF4C1F" w:rsidP="00EF4C1F">
      <w:pPr>
        <w:pStyle w:val="Heading4"/>
      </w:pPr>
      <w:bookmarkStart w:id="50" w:name="_Toc238392109"/>
      <w:r w:rsidRPr="00456FFB">
        <w:t>Existents</w:t>
      </w:r>
      <w:bookmarkEnd w:id="50"/>
    </w:p>
    <w:p w14:paraId="3626A862" w14:textId="77777777" w:rsidR="00EF4C1F" w:rsidRPr="00456FFB" w:rsidRDefault="00EF4C1F" w:rsidP="00EF4C1F">
      <w:r w:rsidRPr="00456FFB">
        <w:rPr>
          <w:b/>
          <w:bCs/>
        </w:rPr>
        <w:t>Fundamental existent or category</w:t>
      </w:r>
      <w:r w:rsidRPr="00456FFB">
        <w:t xml:space="preserve">: </w:t>
      </w:r>
      <w:r w:rsidRPr="00456FFB">
        <w:rPr>
          <w:i/>
          <w:iCs/>
        </w:rPr>
        <w:t>the being</w:t>
      </w:r>
      <w:r w:rsidRPr="00456FFB">
        <w:t xml:space="preserve"> (or </w:t>
      </w:r>
      <w:r w:rsidRPr="00456FFB">
        <w:rPr>
          <w:i/>
          <w:iCs/>
        </w:rPr>
        <w:t>a being</w:t>
      </w:r>
      <w:r w:rsidRPr="00456FFB">
        <w:t>) as a concept-relation-object; details—</w:t>
      </w:r>
    </w:p>
    <w:p w14:paraId="04167C64" w14:textId="77777777" w:rsidR="00EF4C1F" w:rsidRPr="00456FFB" w:rsidRDefault="00EF4C1F" w:rsidP="00EF4C1F">
      <w:pPr>
        <w:pStyle w:val="Heading5"/>
      </w:pPr>
      <w:bookmarkStart w:id="51" w:name="_Toc238392110"/>
      <w:r w:rsidRPr="00456FFB">
        <w:t>Details</w:t>
      </w:r>
      <w:bookmarkEnd w:id="51"/>
    </w:p>
    <w:p w14:paraId="6DAEB210" w14:textId="77777777" w:rsidR="00EF4C1F" w:rsidRPr="00456FFB" w:rsidRDefault="00EF4C1F" w:rsidP="00EF4C1F">
      <w:pPr>
        <w:pStyle w:val="ListParagraph"/>
        <w:numPr>
          <w:ilvl w:val="0"/>
          <w:numId w:val="43"/>
        </w:numPr>
      </w:pPr>
      <w:r w:rsidRPr="00456FFB">
        <w:t>We will contract the description ‘concept-relation-object’ to ‘concept-object’; this is more than a convenience—it says that concept and object are bound together; similarly, in intending more than just binding but intentional wrapping together, we will consider further contraction to, e.g., ‘conject’.</w:t>
      </w:r>
    </w:p>
    <w:p w14:paraId="61F1F052" w14:textId="77777777" w:rsidR="00EF4C1F" w:rsidRPr="00456FFB" w:rsidRDefault="00EF4C1F" w:rsidP="00EF4C1F">
      <w:pPr>
        <w:pStyle w:val="ListParagraph"/>
        <w:numPr>
          <w:ilvl w:val="0"/>
          <w:numId w:val="43"/>
        </w:numPr>
      </w:pPr>
      <w:r w:rsidRPr="00456FFB">
        <w:t>Precise when the abstraction is at the level of being-as-being or any level with sufficient abstraction, in the sense that concept and object may be decoupled such that the concept is perfectly faithful to the object (at levels where abstraction is not sufficient to allow this, the decoupling may allow approximate decoupling and faithfulness, which may be adequate for some local but generally not universal purposes.</w:t>
      </w:r>
    </w:p>
    <w:p w14:paraId="199D51D5" w14:textId="77777777" w:rsidR="00EF4C1F" w:rsidRPr="00456FFB" w:rsidRDefault="00EF4C1F" w:rsidP="00EF4C1F">
      <w:pPr>
        <w:pStyle w:val="ListParagraph"/>
        <w:numPr>
          <w:ilvl w:val="0"/>
          <w:numId w:val="43"/>
        </w:numPr>
      </w:pPr>
      <w:r w:rsidRPr="00456FFB">
        <w:t xml:space="preserve">It includes the case of beings that are nonexistent in the sense that an intended object is contingently or necessarily absent as well as the pure concept in which case there is no intended object (these cases will also </w:t>
      </w:r>
      <w:proofErr w:type="gramStart"/>
      <w:r w:rsidRPr="00456FFB">
        <w:t>obtain</w:t>
      </w:r>
      <w:proofErr w:type="gramEnd"/>
      <w:r w:rsidRPr="00456FFB">
        <w:t xml:space="preserve"> at lower levels).</w:t>
      </w:r>
    </w:p>
    <w:p w14:paraId="43591C44" w14:textId="77777777" w:rsidR="00EF4C1F" w:rsidRPr="00456FFB" w:rsidRDefault="00EF4C1F" w:rsidP="00EF4C1F">
      <w:pPr>
        <w:pStyle w:val="ListParagraph"/>
        <w:numPr>
          <w:ilvl w:val="0"/>
          <w:numId w:val="43"/>
        </w:numPr>
      </w:pPr>
      <w:r w:rsidRPr="00456FFB">
        <w:t>Note that with abstraction, contra Heidegger, being is a being; and, also, contra-Heidegger, being is shallow, and that in shallowness lies the conceptual power of the present conception. Further, depth lies within being but is not of being (as being).</w:t>
      </w:r>
    </w:p>
    <w:p w14:paraId="4C9E25E8" w14:textId="77777777" w:rsidR="00EF4C1F" w:rsidRPr="00456FFB" w:rsidRDefault="00EF4C1F" w:rsidP="00EF4C1F">
      <w:r w:rsidRPr="00456FFB">
        <w:rPr>
          <w:b/>
          <w:bCs/>
        </w:rPr>
        <w:t>Proxy existent</w:t>
      </w:r>
      <w:r w:rsidRPr="00456FFB">
        <w:t>: a being decoupled from the concept (which is still present, but implicit), which is precise where the given level of abstraction allows decoupling. At lower levels this proxy may be adequate – sometimes with great precision – for some purposes. The proxy existent is that of beings in the abstract, i.e., as seen from “nowhere”, allowable in that at this highest level, concept and object are decouplable (at lower levels, the decoupling is imprecise but may be pragmatic or locally adaptive).</w:t>
      </w:r>
    </w:p>
    <w:p w14:paraId="6A2120E0" w14:textId="77777777" w:rsidR="00EF4C1F" w:rsidRPr="00456FFB" w:rsidRDefault="00EF4C1F" w:rsidP="00EF4C1F">
      <w:pPr>
        <w:pStyle w:val="Heading4"/>
      </w:pPr>
      <w:bookmarkStart w:id="52" w:name="_Toc238392111"/>
      <w:r w:rsidRPr="00456FFB">
        <w:t>Fundamental category</w:t>
      </w:r>
      <w:bookmarkEnd w:id="52"/>
    </w:p>
    <w:p w14:paraId="13F72B49" w14:textId="77777777" w:rsidR="00EF4C1F" w:rsidRDefault="00EF4C1F" w:rsidP="00EF4C1F">
      <w:r w:rsidRPr="009F7A0F">
        <w:rPr>
          <w:b/>
          <w:bCs/>
        </w:rPr>
        <w:t>Fundamental category</w:t>
      </w:r>
      <w:r w:rsidRPr="00A06ED9">
        <w:t xml:space="preserve"> and its form (i.e., form of the category)</w:t>
      </w:r>
      <w:r w:rsidRPr="00456FFB">
        <w:t xml:space="preserve">: as for the fundamental existent, the concept-object (proxy: the </w:t>
      </w:r>
      <w:r w:rsidRPr="00A06ED9">
        <w:rPr>
          <w:b/>
          <w:bCs/>
        </w:rPr>
        <w:t>object</w:t>
      </w:r>
      <w:r w:rsidRPr="00456FFB">
        <w:t>).</w:t>
      </w:r>
    </w:p>
    <w:p w14:paraId="79255EFF" w14:textId="50092BD4" w:rsidR="005D04E5" w:rsidRPr="00456FFB" w:rsidRDefault="005D04E5" w:rsidP="00EF4C1F">
      <w:r>
        <w:t>Note: the concept-object may be defused as concept and object, but the concept is not necessarily that of higher experience.</w:t>
      </w:r>
    </w:p>
    <w:p w14:paraId="0C44574E" w14:textId="77777777" w:rsidR="00EF4C1F" w:rsidRPr="00456FFB" w:rsidRDefault="00EF4C1F" w:rsidP="00EF4C1F">
      <w:pPr>
        <w:pStyle w:val="Heading4"/>
      </w:pPr>
      <w:bookmarkStart w:id="53" w:name="_Toc238392112"/>
      <w:r w:rsidRPr="00456FFB">
        <w:t>Dynamic</w:t>
      </w:r>
      <w:bookmarkEnd w:id="53"/>
    </w:p>
    <w:p w14:paraId="34D5FF43" w14:textId="77777777" w:rsidR="00EF4C1F" w:rsidRPr="00456FFB" w:rsidRDefault="00EF4C1F" w:rsidP="00EF4C1F">
      <w:r w:rsidRPr="00456FFB">
        <w:rPr>
          <w:b/>
          <w:bCs/>
        </w:rPr>
        <w:t>Fundamental dynamic(s)</w:t>
      </w:r>
      <w:r w:rsidRPr="00456FFB">
        <w:t xml:space="preserve">: from </w:t>
      </w:r>
      <w:r w:rsidRPr="00456FFB">
        <w:rPr>
          <w:rStyle w:val="DefinitionCharacter"/>
        </w:rPr>
        <w:t>IM</w:t>
      </w:r>
      <w:r w:rsidRPr="00456FFB">
        <w:t xml:space="preserve">, logic as that which determines which concepts can have objects (inclusive of </w:t>
      </w:r>
      <w:proofErr w:type="gramStart"/>
      <w:r w:rsidRPr="00456FFB">
        <w:t>particular logics</w:t>
      </w:r>
      <w:proofErr w:type="gramEnd"/>
      <w:r w:rsidRPr="00456FFB">
        <w:t>, which correspond to forms of symbolic expression, and (perhaps, abstraction from) forms of intuition-in-the-sense-of-Kant).</w:t>
      </w:r>
    </w:p>
    <w:p w14:paraId="10AE8276" w14:textId="2C6E7CAF" w:rsidR="00EF4C1F" w:rsidRPr="00456FFB" w:rsidRDefault="00A06ED9" w:rsidP="00EF4C1F">
      <w:pPr>
        <w:pStyle w:val="Heading4"/>
      </w:pPr>
      <w:bookmarkStart w:id="54" w:name="_Toc238392113"/>
      <w:r>
        <w:t>Special</w:t>
      </w:r>
      <w:r w:rsidR="00EF4C1F" w:rsidRPr="00456FFB">
        <w:t xml:space="preserve"> forms of the category</w:t>
      </w:r>
      <w:bookmarkEnd w:id="54"/>
    </w:p>
    <w:p w14:paraId="11CFA989" w14:textId="77777777" w:rsidR="00EF4C1F" w:rsidRPr="00456FFB" w:rsidRDefault="00EF4C1F" w:rsidP="00EF4C1F">
      <w:r w:rsidRPr="00456FFB">
        <w:rPr>
          <w:b/>
          <w:bCs/>
        </w:rPr>
        <w:t xml:space="preserve">Some </w:t>
      </w:r>
      <w:proofErr w:type="gramStart"/>
      <w:r w:rsidRPr="00456FFB">
        <w:rPr>
          <w:b/>
          <w:bCs/>
        </w:rPr>
        <w:t>particular forms</w:t>
      </w:r>
      <w:proofErr w:type="gramEnd"/>
      <w:r w:rsidRPr="00456FFB">
        <w:rPr>
          <w:b/>
          <w:bCs/>
        </w:rPr>
        <w:t xml:space="preserve"> of the category</w:t>
      </w:r>
      <w:r w:rsidRPr="00456FFB">
        <w:t>:</w:t>
      </w:r>
    </w:p>
    <w:p w14:paraId="66A796E1" w14:textId="77777777" w:rsidR="00EF4C1F" w:rsidRPr="00456FFB" w:rsidRDefault="00EF4C1F" w:rsidP="00EF4C1F">
      <w:pPr>
        <w:pStyle w:val="ListParagraph"/>
        <w:numPr>
          <w:ilvl w:val="0"/>
          <w:numId w:val="44"/>
        </w:numPr>
      </w:pPr>
      <w:r w:rsidRPr="00456FFB">
        <w:t>The ‘bare’ concept-object form (or atomic fact, i.e., atomic in the sense that the form has no structure, either at all, or that the structure is relevant to the deliberations being considered). Its dynamic is the propositional or sentence calculus.</w:t>
      </w:r>
    </w:p>
    <w:p w14:paraId="465412B9" w14:textId="77777777" w:rsidR="00EF4C1F" w:rsidRPr="00456FFB" w:rsidRDefault="00EF4C1F" w:rsidP="00EF4C1F">
      <w:pPr>
        <w:pStyle w:val="ListParagraph"/>
        <w:numPr>
          <w:ilvl w:val="0"/>
          <w:numId w:val="44"/>
        </w:numPr>
      </w:pPr>
      <w:r w:rsidRPr="00456FFB">
        <w:t>The case in which the form of the object is the subject-predicate (here ‘subject’ is the object minus predicates or properties and does not have the sense of being subjective). Its dynamics are the predicate calculi.</w:t>
      </w:r>
    </w:p>
    <w:p w14:paraId="225F2D02" w14:textId="77777777" w:rsidR="00EF4C1F" w:rsidRDefault="00EF4C1F" w:rsidP="00EF4C1F">
      <w:pPr>
        <w:pStyle w:val="ListParagraph"/>
        <w:numPr>
          <w:ilvl w:val="0"/>
          <w:numId w:val="44"/>
        </w:numPr>
      </w:pPr>
      <w:r w:rsidRPr="00456FFB">
        <w:t>Other forms arising in logics (including non-symbolic logics),</w:t>
      </w:r>
    </w:p>
    <w:p w14:paraId="1479EB2F" w14:textId="720BF14B" w:rsidR="00A06ED9" w:rsidRPr="00456FFB" w:rsidRDefault="005D04E5" w:rsidP="005D04E5">
      <w:pPr>
        <w:pStyle w:val="Heading4"/>
      </w:pPr>
      <w:bookmarkStart w:id="55" w:name="_Toc238392114"/>
      <w:r>
        <w:t xml:space="preserve">Some </w:t>
      </w:r>
      <w:proofErr w:type="gramStart"/>
      <w:r>
        <w:t>particular forms</w:t>
      </w:r>
      <w:bookmarkEnd w:id="55"/>
      <w:proofErr w:type="gramEnd"/>
    </w:p>
    <w:p w14:paraId="70413D3F" w14:textId="77777777" w:rsidR="00BE7699" w:rsidRDefault="00EF4C1F" w:rsidP="00EF4C1F">
      <w:pPr>
        <w:pStyle w:val="ListParagraph"/>
        <w:numPr>
          <w:ilvl w:val="0"/>
          <w:numId w:val="44"/>
        </w:numPr>
      </w:pPr>
      <w:r w:rsidRPr="00456FFB">
        <w:t>Not strictly a logical form as the term ‘logic’ is used in this chapter on categories—the varieties of forms in the lower levels, which are the logical, with further extra-logical form, e.g., the forms of science, especially, symmetry, stability, and formation – incremental, saltation, and transient.</w:t>
      </w:r>
    </w:p>
    <w:p w14:paraId="384E6B7C" w14:textId="2C9F2453" w:rsidR="00EF4C1F" w:rsidRPr="00456FFB" w:rsidRDefault="00EF4C1F" w:rsidP="00BE7699">
      <w:pPr>
        <w:pStyle w:val="ListParagraph"/>
        <w:ind w:left="1117"/>
      </w:pPr>
      <w:r w:rsidRPr="00456FFB">
        <w:t xml:space="preserve">Why do we include these forms here? It depends on the criteria being used—if we include only what is given by logic rather than allowed, they would not be here; if we include only what is known to be precisely known, they would not be here. They are discussed here (a) to clarify criteria of inclusion (ii) for their significance in relation to the logical forms—these forms are of significant duration </w:t>
      </w:r>
      <w:proofErr w:type="gramStart"/>
      <w:r w:rsidRPr="00456FFB">
        <w:t>which,</w:t>
      </w:r>
      <w:proofErr w:type="gramEnd"/>
      <w:r w:rsidRPr="00456FFB">
        <w:t xml:space="preserve"> </w:t>
      </w:r>
      <w:proofErr w:type="gramStart"/>
      <w:r w:rsidRPr="00456FFB">
        <w:t>compensates</w:t>
      </w:r>
      <w:proofErr w:type="gramEnd"/>
      <w:r w:rsidRPr="00456FFB">
        <w:t xml:space="preserve"> for their population count relative to the merely logical forms. Further, where these forms are such that they give rise to beings with ‘higher’ experience, they are the forms with significance.</w:t>
      </w:r>
    </w:p>
    <w:p w14:paraId="337E5202" w14:textId="77777777" w:rsidR="00EF4C1F" w:rsidRPr="00456FFB" w:rsidRDefault="00EF4C1F" w:rsidP="00EF4C1F">
      <w:pPr>
        <w:pStyle w:val="Heading4"/>
      </w:pPr>
      <w:bookmarkStart w:id="56" w:name="_Toc238392115"/>
      <w:r w:rsidRPr="00456FFB">
        <w:t xml:space="preserve">Fundamental </w:t>
      </w:r>
      <w:proofErr w:type="gramStart"/>
      <w:r w:rsidRPr="00456FFB">
        <w:t>ethic</w:t>
      </w:r>
      <w:bookmarkEnd w:id="56"/>
      <w:proofErr w:type="gramEnd"/>
    </w:p>
    <w:p w14:paraId="101CE807" w14:textId="77777777" w:rsidR="00EF4C1F" w:rsidRPr="00456FFB" w:rsidRDefault="00EF4C1F" w:rsidP="00EF4C1F">
      <w:r w:rsidRPr="00456FFB">
        <w:rPr>
          <w:b/>
          <w:bCs/>
        </w:rPr>
        <w:t>Fundamental ethic</w:t>
      </w:r>
      <w:r w:rsidRPr="00456FFB">
        <w:t xml:space="preserve">: from </w:t>
      </w:r>
      <w:r w:rsidRPr="00456FFB">
        <w:rPr>
          <w:rStyle w:val="DefinitionCharacter"/>
        </w:rPr>
        <w:t>IM</w:t>
      </w:r>
      <w:r w:rsidRPr="00456FFB">
        <w:t>, acceptance and modulation of experiential process (cognition, feeling – especially pleasure and pain, choice, agency…) on the way to peak being (it is implicit that at our level, the process is shared, and that this is one source of ethics at our level).</w:t>
      </w:r>
    </w:p>
    <w:p w14:paraId="4F0A6436" w14:textId="3AA9B30B" w:rsidR="000528D1" w:rsidRDefault="000528D1" w:rsidP="00BC2146">
      <w:pPr>
        <w:pStyle w:val="Heading3"/>
      </w:pPr>
      <w:bookmarkStart w:id="57" w:name="_Toc238392116"/>
      <w:r>
        <w:t>An i</w:t>
      </w:r>
      <w:r w:rsidRPr="00D41817">
        <w:t>ntermediate</w:t>
      </w:r>
      <w:r>
        <w:t xml:space="preserve"> level—</w:t>
      </w:r>
      <w:r w:rsidRPr="00D41817">
        <w:t>form</w:t>
      </w:r>
      <w:r>
        <w:t xml:space="preserve"> (and </w:t>
      </w:r>
      <w:r w:rsidRPr="00D41817">
        <w:t>formation</w:t>
      </w:r>
      <w:r>
        <w:t>)</w:t>
      </w:r>
      <w:bookmarkEnd w:id="57"/>
    </w:p>
    <w:p w14:paraId="5CB356C3" w14:textId="27C6A569" w:rsidR="000528D1" w:rsidRPr="00D41817" w:rsidRDefault="000528D1" w:rsidP="000528D1">
      <w:r>
        <w:t>Note</w:t>
      </w:r>
      <w:r w:rsidR="005717E7">
        <w:t>:</w:t>
      </w:r>
      <w:r>
        <w:t xml:space="preserve"> formation is in brackets because it is an aspect of form.</w:t>
      </w:r>
    </w:p>
    <w:p w14:paraId="67146D4D" w14:textId="5B41ACA6" w:rsidR="000528D1" w:rsidRDefault="000528D1" w:rsidP="000528D1">
      <w:r w:rsidRPr="005717E7">
        <w:rPr>
          <w:b/>
          <w:bCs/>
        </w:rPr>
        <w:t>Fundamental existent / process</w:t>
      </w:r>
      <w:r w:rsidR="005717E7">
        <w:t>:</w:t>
      </w:r>
      <w:r>
        <w:t xml:space="preserve"> form and formation (of cosmoses, worlds, and beings).</w:t>
      </w:r>
    </w:p>
    <w:p w14:paraId="17B023A6" w14:textId="6A1831A2" w:rsidR="005D04E5" w:rsidRDefault="005D04E5" w:rsidP="000528D1">
      <w:r w:rsidRPr="005D04E5">
        <w:rPr>
          <w:b/>
          <w:bCs/>
        </w:rPr>
        <w:t>Inherited categories</w:t>
      </w:r>
      <w:r>
        <w:t>: those of the higher level (necessarily) and those of the lower level (contingently, but robust form more likely via incremental process)</w:t>
      </w:r>
    </w:p>
    <w:p w14:paraId="4A10D482" w14:textId="0F14AC58" w:rsidR="005D04E5" w:rsidRDefault="005D04E5" w:rsidP="000528D1">
      <w:r w:rsidRPr="005D04E5">
        <w:rPr>
          <w:b/>
          <w:bCs/>
        </w:rPr>
        <w:t>Fundamental category</w:t>
      </w:r>
      <w:r>
        <w:t>: form (and formation).</w:t>
      </w:r>
    </w:p>
    <w:p w14:paraId="2EFFD44B" w14:textId="604918A8" w:rsidR="005717E7" w:rsidRDefault="005D04E5" w:rsidP="000528D1">
      <w:r>
        <w:rPr>
          <w:b/>
          <w:bCs/>
        </w:rPr>
        <w:t>Fundamental categorial process</w:t>
      </w:r>
      <w:r w:rsidR="005717E7">
        <w:t>:</w:t>
      </w:r>
      <w:r w:rsidR="00622340">
        <w:t xml:space="preserve"> transient, increment, selection of near symmetry for relative stability, from simplicity to complexity, from complexity to self-reference and intelligence.</w:t>
      </w:r>
    </w:p>
    <w:p w14:paraId="15B2037C" w14:textId="44A68280" w:rsidR="000528D1" w:rsidRDefault="000528D1" w:rsidP="00622340">
      <w:r w:rsidRPr="00622340">
        <w:rPr>
          <w:b/>
          <w:bCs/>
        </w:rPr>
        <w:t>Base level</w:t>
      </w:r>
      <w:r w:rsidR="00622340">
        <w:t>:</w:t>
      </w:r>
      <w:r>
        <w:t xml:space="preserve"> begin with a primitive element or elements…</w:t>
      </w:r>
    </w:p>
    <w:p w14:paraId="693C5DB9" w14:textId="18A99063" w:rsidR="000528D1" w:rsidRDefault="000528D1" w:rsidP="00950317">
      <w:r w:rsidRPr="00950317">
        <w:rPr>
          <w:b/>
          <w:bCs/>
        </w:rPr>
        <w:t>Paradigms and dynamics</w:t>
      </w:r>
      <w:r w:rsidR="00950317">
        <w:t>:</w:t>
      </w:r>
    </w:p>
    <w:p w14:paraId="4BE46C74" w14:textId="77777777" w:rsidR="000528D1" w:rsidRDefault="000528D1" w:rsidP="00950317">
      <w:pPr>
        <w:pStyle w:val="ListParagraph"/>
        <w:numPr>
          <w:ilvl w:val="0"/>
          <w:numId w:val="45"/>
        </w:numPr>
      </w:pPr>
      <w:r>
        <w:t xml:space="preserve">Single or a few steps / pure </w:t>
      </w:r>
      <w:proofErr w:type="gramStart"/>
      <w:r>
        <w:t>/  transient</w:t>
      </w:r>
      <w:proofErr w:type="gramEnd"/>
      <w:r>
        <w:t xml:space="preserve"> </w:t>
      </w:r>
      <w:proofErr w:type="gramStart"/>
      <w:r>
        <w:t>formation</w:t>
      </w:r>
      <w:proofErr w:type="gramEnd"/>
      <w:r>
        <w:t xml:space="preserve"> of near symmetric, stable forms (</w:t>
      </w:r>
      <w:proofErr w:type="gramStart"/>
      <w:r w:rsidRPr="00920652">
        <w:rPr>
          <w:rStyle w:val="DefinitionCharacter"/>
        </w:rPr>
        <w:t>ssf</w:t>
      </w:r>
      <w:r>
        <w:t>)—</w:t>
      </w:r>
      <w:proofErr w:type="gramEnd"/>
      <w:r>
        <w:t xml:space="preserve">as allowed and required by </w:t>
      </w:r>
      <w:r w:rsidRPr="00516694">
        <w:rPr>
          <w:rStyle w:val="DefinitionCharacter"/>
        </w:rPr>
        <w:t>IM</w:t>
      </w:r>
      <w:r>
        <w:t>.</w:t>
      </w:r>
    </w:p>
    <w:p w14:paraId="15218DB6" w14:textId="77777777" w:rsidR="000528D1" w:rsidRDefault="000528D1" w:rsidP="00E870EE">
      <w:pPr>
        <w:pStyle w:val="ListParagraph"/>
        <w:numPr>
          <w:ilvl w:val="0"/>
          <w:numId w:val="45"/>
        </w:numPr>
      </w:pPr>
      <w:r>
        <w:t>Incremental variation and selection; origin of, not just in space and time, but of identity (recognizable or at least conceptualizable beings)-spacetime; origins mechanism and causation (</w:t>
      </w:r>
      <w:r w:rsidRPr="00185CE4">
        <w:rPr>
          <w:rStyle w:val="DefinitionCharacter"/>
        </w:rPr>
        <w:t>fp</w:t>
      </w:r>
      <w:r>
        <w:t xml:space="preserve"> as cause of causation) with indeterminism for worlds; origin of physics and the natural classes (categories).</w:t>
      </w:r>
    </w:p>
    <w:p w14:paraId="4346445A" w14:textId="5A571515" w:rsidR="000528D1" w:rsidRDefault="000528D1" w:rsidP="00BC2146">
      <w:pPr>
        <w:pStyle w:val="ListParagraph"/>
        <w:ind w:left="1440"/>
      </w:pPr>
      <w:r>
        <w:t>Note</w:t>
      </w:r>
      <w:r w:rsidR="00BC2146">
        <w:t>:</w:t>
      </w:r>
      <w:r>
        <w:t xml:space="preserve"> while form and its recognition (object&lt;concept) have origin beginning </w:t>
      </w:r>
      <w:proofErr w:type="gramStart"/>
      <w:r>
        <w:t>in</w:t>
      </w:r>
      <w:proofErr w:type="gramEnd"/>
      <w:r>
        <w:t xml:space="preserve"> the top level, their conceptualization has source in minds of beings in our world, the lower level.</w:t>
      </w:r>
    </w:p>
    <w:p w14:paraId="79B9043D" w14:textId="61FB9661" w:rsidR="000528D1" w:rsidRDefault="00BC2146" w:rsidP="00BC2146">
      <w:pPr>
        <w:pStyle w:val="ListParagraph"/>
        <w:ind w:left="1440"/>
      </w:pPr>
      <w:r>
        <w:t>Note: t</w:t>
      </w:r>
      <w:r w:rsidR="000528D1">
        <w:t>hese paradigms are to be recognized in worlds</w:t>
      </w:r>
    </w:p>
    <w:p w14:paraId="49E4864E" w14:textId="77777777" w:rsidR="000528D1" w:rsidRDefault="000528D1" w:rsidP="000528D1">
      <w:pPr>
        <w:pStyle w:val="ListParagraph"/>
        <w:ind w:left="1440"/>
      </w:pPr>
      <w:r>
        <w:t>Can pure mechanism be given an incremental formulation (e.g., path integral)?</w:t>
      </w:r>
    </w:p>
    <w:p w14:paraId="5F0138C6" w14:textId="77777777" w:rsidR="000528D1" w:rsidRDefault="000528D1" w:rsidP="00E870EE">
      <w:pPr>
        <w:pStyle w:val="ListParagraph"/>
        <w:numPr>
          <w:ilvl w:val="0"/>
          <w:numId w:val="45"/>
        </w:numPr>
      </w:pPr>
      <w:r>
        <w:t xml:space="preserve">Formation by incremental variation and select from </w:t>
      </w:r>
      <w:r w:rsidRPr="00920652">
        <w:rPr>
          <w:rStyle w:val="DefinitionCharacter"/>
        </w:rPr>
        <w:t>ssf</w:t>
      </w:r>
      <w:r>
        <w:t xml:space="preserve"> to </w:t>
      </w:r>
      <w:r w:rsidRPr="00920652">
        <w:rPr>
          <w:rStyle w:val="DefinitionCharacter"/>
        </w:rPr>
        <w:t>ssf</w:t>
      </w:r>
      <w:r>
        <w:t>… dominates #a (probably).</w:t>
      </w:r>
    </w:p>
    <w:p w14:paraId="4CEBE6FC" w14:textId="77777777" w:rsidR="000528D1" w:rsidRDefault="000528D1" w:rsidP="00E870EE">
      <w:pPr>
        <w:pStyle w:val="ListParagraph"/>
        <w:numPr>
          <w:ilvl w:val="0"/>
          <w:numId w:val="45"/>
        </w:numPr>
      </w:pPr>
      <w:r>
        <w:t>Selection for significance by experiential beings &gt; dominates significant population.</w:t>
      </w:r>
    </w:p>
    <w:p w14:paraId="288FFE1A" w14:textId="77777777" w:rsidR="000528D1" w:rsidRDefault="000528D1" w:rsidP="00940392">
      <w:r w:rsidRPr="00940392">
        <w:rPr>
          <w:b/>
          <w:bCs/>
        </w:rPr>
        <w:t>Examples</w:t>
      </w:r>
    </w:p>
    <w:p w14:paraId="37140164" w14:textId="77777777" w:rsidR="000528D1" w:rsidRDefault="000528D1" w:rsidP="00940392">
      <w:pPr>
        <w:pStyle w:val="ListParagraph"/>
        <w:numPr>
          <w:ilvl w:val="0"/>
          <w:numId w:val="50"/>
        </w:numPr>
      </w:pPr>
      <w:r>
        <w:t>Most inclusive base level – the void as primitive (see high level above)</w:t>
      </w:r>
    </w:p>
    <w:p w14:paraId="158619EB" w14:textId="77777777" w:rsidR="000528D1" w:rsidRDefault="000528D1" w:rsidP="00940392">
      <w:pPr>
        <w:pStyle w:val="ListParagraph"/>
        <w:numPr>
          <w:ilvl w:val="0"/>
          <w:numId w:val="50"/>
        </w:numPr>
      </w:pPr>
      <w:r>
        <w:t>Intermediate base level for cosmos formation – proto cosmos and evolution of cosmoses</w:t>
      </w:r>
    </w:p>
    <w:p w14:paraId="549D15E0" w14:textId="77777777" w:rsidR="000528D1" w:rsidRDefault="000528D1" w:rsidP="00940392">
      <w:pPr>
        <w:pStyle w:val="ListParagraph"/>
        <w:numPr>
          <w:ilvl w:val="0"/>
          <w:numId w:val="50"/>
        </w:numPr>
      </w:pPr>
      <w:r>
        <w:t>Base level for life in our world – physical, chemical, and geological elements with cosmological and solar input.</w:t>
      </w:r>
    </w:p>
    <w:p w14:paraId="186FC5A2" w14:textId="77777777" w:rsidR="00FC1C9C" w:rsidRDefault="00FC1C9C" w:rsidP="00FC1C9C">
      <w:pPr>
        <w:pStyle w:val="Heading3"/>
      </w:pPr>
      <w:bookmarkStart w:id="58" w:name="_Toc238392117"/>
      <w:r w:rsidRPr="00456FFB">
        <w:t>Low level—worlds, cosmoses (general, ours) with their forms including process</w:t>
      </w:r>
      <w:bookmarkEnd w:id="58"/>
    </w:p>
    <w:p w14:paraId="351BF39E" w14:textId="71C244F7" w:rsidR="005D04E5" w:rsidRPr="00456FFB" w:rsidRDefault="005D04E5" w:rsidP="005D04E5">
      <w:pPr>
        <w:pStyle w:val="Heading4"/>
      </w:pPr>
      <w:bookmarkStart w:id="59" w:name="_Toc238392118"/>
      <w:r>
        <w:t>General</w:t>
      </w:r>
      <w:bookmarkEnd w:id="59"/>
    </w:p>
    <w:p w14:paraId="756EC27F" w14:textId="0AFA8623" w:rsidR="00EB09FF" w:rsidRDefault="00EB09FF" w:rsidP="00EB09FF">
      <w:r w:rsidRPr="00EB09FF">
        <w:rPr>
          <w:b/>
          <w:bCs/>
        </w:rPr>
        <w:t>Emphasis</w:t>
      </w:r>
      <w:r>
        <w:t>: our world and cosmos.</w:t>
      </w:r>
    </w:p>
    <w:p w14:paraId="4CEDB95C" w14:textId="3F6B2012" w:rsidR="00EB09FF" w:rsidRDefault="00EB09FF" w:rsidP="00EB09FF">
      <w:r w:rsidRPr="00255170">
        <w:rPr>
          <w:b/>
          <w:bCs/>
        </w:rPr>
        <w:t>Fundamental existent</w:t>
      </w:r>
      <w:r w:rsidR="00255170">
        <w:t>: recognition of</w:t>
      </w:r>
      <w:r>
        <w:t xml:space="preserve"> sameness, difference, built up to space-time-</w:t>
      </w:r>
      <w:r w:rsidR="00255170">
        <w:t xml:space="preserve">identity (being) or </w:t>
      </w:r>
      <w:r>
        <w:t>matter-relation-process for our cosmos.</w:t>
      </w:r>
    </w:p>
    <w:p w14:paraId="56ECED17" w14:textId="77777777" w:rsidR="00EB09FF" w:rsidRDefault="00EB09FF" w:rsidP="00EB09FF">
      <w:r w:rsidRPr="00324D89">
        <w:rPr>
          <w:b/>
          <w:bCs/>
        </w:rPr>
        <w:t>Proxy existent</w:t>
      </w:r>
      <w:r>
        <w:t xml:space="preserve">: a </w:t>
      </w:r>
      <w:r w:rsidRPr="00324D89">
        <w:rPr>
          <w:i/>
          <w:iCs/>
        </w:rPr>
        <w:t>being</w:t>
      </w:r>
      <w:r>
        <w:t>, for which concept and object are decoupled, which is approximate but has an adaptive function.</w:t>
      </w:r>
    </w:p>
    <w:p w14:paraId="5A50700F" w14:textId="240C887E" w:rsidR="00EB09FF" w:rsidRDefault="00EB09FF" w:rsidP="00EB09FF">
      <w:r w:rsidRPr="00255170">
        <w:rPr>
          <w:b/>
          <w:bCs/>
        </w:rPr>
        <w:t xml:space="preserve">Preliminary or </w:t>
      </w:r>
      <w:proofErr w:type="gramStart"/>
      <w:r w:rsidRPr="00255170">
        <w:rPr>
          <w:b/>
          <w:bCs/>
        </w:rPr>
        <w:t>given</w:t>
      </w:r>
      <w:r w:rsidR="00255170">
        <w:t>:</w:t>
      </w:r>
      <w:proofErr w:type="gramEnd"/>
      <w:r w:rsidR="00255170">
        <w:t xml:space="preserve"> </w:t>
      </w:r>
      <w:r>
        <w:t>sameness, difference, elementary language with grammar, logic as the grammar of compound facts</w:t>
      </w:r>
      <w:r w:rsidR="00255170">
        <w:t xml:space="preserve"> (</w:t>
      </w:r>
      <w:r>
        <w:t>propositions</w:t>
      </w:r>
      <w:r w:rsidR="00255170">
        <w:t xml:space="preserve">), refinement, and </w:t>
      </w:r>
      <w:r>
        <w:t>formal languages and logic</w:t>
      </w:r>
    </w:p>
    <w:p w14:paraId="5AE7CE15" w14:textId="0B2550F0" w:rsidR="00EB09FF" w:rsidRDefault="00EB09FF" w:rsidP="00EB09FF">
      <w:r w:rsidRPr="00255170">
        <w:rPr>
          <w:b/>
          <w:bCs/>
        </w:rPr>
        <w:t xml:space="preserve">Fundamental </w:t>
      </w:r>
      <w:proofErr w:type="gramStart"/>
      <w:r w:rsidRPr="00255170">
        <w:rPr>
          <w:b/>
          <w:bCs/>
        </w:rPr>
        <w:t>dynamic</w:t>
      </w:r>
      <w:proofErr w:type="gramEnd"/>
      <w:r w:rsidR="00255170">
        <w:t xml:space="preserve">: recognition of difference, change or duration; identity, </w:t>
      </w:r>
      <w:r>
        <w:t>extension</w:t>
      </w:r>
      <w:r w:rsidR="00255170">
        <w:t xml:space="preserve"> (size)</w:t>
      </w:r>
      <w:r>
        <w:t>, duration of beings</w:t>
      </w:r>
      <w:r w:rsidR="00255170">
        <w:t xml:space="preserve">; </w:t>
      </w:r>
      <w:r>
        <w:t>property (shape, quality)</w:t>
      </w:r>
      <w:r w:rsidR="00255170">
        <w:t>.</w:t>
      </w:r>
    </w:p>
    <w:p w14:paraId="551C8EAB" w14:textId="77777777" w:rsidR="00FC1C9C" w:rsidRPr="00456FFB" w:rsidRDefault="00FC1C9C" w:rsidP="00FC1C9C">
      <w:r w:rsidRPr="00456FFB">
        <w:rPr>
          <w:b/>
          <w:bCs/>
        </w:rPr>
        <w:t>Paradigms</w:t>
      </w:r>
      <w:r w:rsidRPr="00456FFB">
        <w:t xml:space="preserve"> (science is a major source): causation, mechanism, indeterminism (variation and selection for near symmetry and stability); value (ethics – what or who is the object or objects, fact and value interact, aesthetics).</w:t>
      </w:r>
    </w:p>
    <w:p w14:paraId="439A2205" w14:textId="6D51D8ED" w:rsidR="00FC1C9C" w:rsidRDefault="00FC1C9C" w:rsidP="00FC1C9C">
      <w:r w:rsidRPr="00456FFB">
        <w:rPr>
          <w:b/>
          <w:bCs/>
        </w:rPr>
        <w:t>Categories</w:t>
      </w:r>
      <w:r w:rsidRPr="00456FFB">
        <w:t xml:space="preserve">: </w:t>
      </w:r>
      <w:r w:rsidRPr="00FC1C9C">
        <w:rPr>
          <w:u w:val="single"/>
        </w:rPr>
        <w:t>inherited</w:t>
      </w:r>
      <w:r w:rsidRPr="00456FFB">
        <w:t xml:space="preserve">—concept-object, facts – predicates (pragmatic but perfect in abstraction) – features of other logics, no substance but as-if substances (in part a descriptive issue), form and formation in the natural world; </w:t>
      </w:r>
      <w:r w:rsidRPr="00FC1C9C">
        <w:rPr>
          <w:u w:val="single"/>
        </w:rPr>
        <w:t>at this level</w:t>
      </w:r>
      <w:r w:rsidRPr="00456FFB">
        <w:t>: causation, mechanism, indeterminism (variation and selection for near symmetry and stability); value (ethics – what or who is the object or objects, fact and value interact, aesthetics).</w:t>
      </w:r>
    </w:p>
    <w:p w14:paraId="16D267AA" w14:textId="1390DD2A" w:rsidR="005D04E5" w:rsidRPr="00456FFB" w:rsidRDefault="005D04E5" w:rsidP="005D04E5">
      <w:pPr>
        <w:pStyle w:val="Heading4"/>
      </w:pPr>
      <w:bookmarkStart w:id="60" w:name="_Toc238392119"/>
      <w:r>
        <w:t>Special</w:t>
      </w:r>
      <w:bookmarkEnd w:id="60"/>
    </w:p>
    <w:p w14:paraId="71A06086" w14:textId="77777777" w:rsidR="00EB09FF" w:rsidRPr="00BE7699" w:rsidRDefault="00EB09FF" w:rsidP="00BE7699">
      <w:pPr>
        <w:rPr>
          <w:color w:val="EE0000"/>
        </w:rPr>
      </w:pPr>
      <w:r w:rsidRPr="00BE7699">
        <w:rPr>
          <w:color w:val="EE0000"/>
        </w:rPr>
        <w:t>Now add divisions or modes—physical etc as below</w:t>
      </w:r>
    </w:p>
    <w:p w14:paraId="51F54C99" w14:textId="71CC544D" w:rsidR="00DA4548" w:rsidRPr="00D86FF5" w:rsidRDefault="00DA4548" w:rsidP="00DA4548">
      <w:pPr>
        <w:pStyle w:val="Comment"/>
      </w:pPr>
      <w:r>
        <w:t>Mention this here but put it in cosmology.</w:t>
      </w:r>
    </w:p>
    <w:p w14:paraId="30A3DA5C" w14:textId="75F5B7C6" w:rsidR="00EB09FF" w:rsidRDefault="007C0D0F" w:rsidP="00EB09FF">
      <w:r>
        <w:t>Cosmoses, worlds</w:t>
      </w:r>
      <w:r w:rsidR="00EB09FF">
        <w:t xml:space="preserve"> (our world)</w:t>
      </w:r>
    </w:p>
    <w:p w14:paraId="4A5489DD" w14:textId="4B662E2A" w:rsidR="00970C5A" w:rsidRDefault="00970C5A" w:rsidP="00970C5A">
      <w:pPr>
        <w:pStyle w:val="ListParagraph"/>
        <w:numPr>
          <w:ilvl w:val="0"/>
          <w:numId w:val="48"/>
        </w:numPr>
      </w:pPr>
      <w:r>
        <w:t>Natural</w:t>
      </w:r>
    </w:p>
    <w:p w14:paraId="18FCCF6B" w14:textId="77777777" w:rsidR="00EB09FF" w:rsidRDefault="00EB09FF" w:rsidP="0085358B">
      <w:pPr>
        <w:pStyle w:val="ListParagraph"/>
        <w:numPr>
          <w:ilvl w:val="1"/>
          <w:numId w:val="48"/>
        </w:numPr>
      </w:pPr>
      <w:r>
        <w:t>Physical level</w:t>
      </w:r>
    </w:p>
    <w:p w14:paraId="35AE071A" w14:textId="77777777" w:rsidR="00EB09FF" w:rsidRDefault="00EB09FF" w:rsidP="0085358B">
      <w:pPr>
        <w:pStyle w:val="ListParagraph"/>
        <w:numPr>
          <w:ilvl w:val="1"/>
          <w:numId w:val="48"/>
        </w:numPr>
      </w:pPr>
      <w:r>
        <w:t>Complexity, reproduction, and life</w:t>
      </w:r>
    </w:p>
    <w:p w14:paraId="70533201" w14:textId="77777777" w:rsidR="00EB09FF" w:rsidRDefault="00EB09FF" w:rsidP="0085358B">
      <w:pPr>
        <w:pStyle w:val="ListParagraph"/>
        <w:numPr>
          <w:ilvl w:val="1"/>
          <w:numId w:val="48"/>
        </w:numPr>
      </w:pPr>
      <w:r>
        <w:t>Mind or psyche and universal</w:t>
      </w:r>
    </w:p>
    <w:p w14:paraId="42B24E18" w14:textId="77777777" w:rsidR="00EB09FF" w:rsidRDefault="00EB09FF" w:rsidP="0085358B">
      <w:pPr>
        <w:pStyle w:val="ListParagraph"/>
        <w:numPr>
          <w:ilvl w:val="2"/>
          <w:numId w:val="47"/>
        </w:numPr>
      </w:pPr>
      <w:r>
        <w:t>Place of being, meaning, and value (though not source),</w:t>
      </w:r>
    </w:p>
    <w:p w14:paraId="4D6AC0C4" w14:textId="77777777" w:rsidR="00EB09FF" w:rsidRDefault="00EB09FF" w:rsidP="0085358B">
      <w:pPr>
        <w:pStyle w:val="ListParagraph"/>
        <w:numPr>
          <w:ilvl w:val="2"/>
          <w:numId w:val="47"/>
        </w:numPr>
      </w:pPr>
      <w:r>
        <w:t>U-map.</w:t>
      </w:r>
    </w:p>
    <w:p w14:paraId="1371F513" w14:textId="77777777" w:rsidR="00EB09FF" w:rsidRDefault="00EB09FF">
      <w:pPr>
        <w:pStyle w:val="ListParagraph"/>
        <w:numPr>
          <w:ilvl w:val="0"/>
          <w:numId w:val="48"/>
        </w:numPr>
      </w:pPr>
      <w:r>
        <w:t>Society</w:t>
      </w:r>
    </w:p>
    <w:p w14:paraId="15D39386" w14:textId="77777777" w:rsidR="00EB09FF" w:rsidRDefault="00EB09FF">
      <w:pPr>
        <w:pStyle w:val="ListParagraph"/>
        <w:numPr>
          <w:ilvl w:val="1"/>
          <w:numId w:val="48"/>
        </w:numPr>
      </w:pPr>
      <w:r>
        <w:t>Culture</w:t>
      </w:r>
    </w:p>
    <w:p w14:paraId="70CF494E" w14:textId="77777777" w:rsidR="00EB09FF" w:rsidRPr="00D25C38" w:rsidRDefault="00EB09FF">
      <w:pPr>
        <w:pStyle w:val="ListParagraph"/>
        <w:numPr>
          <w:ilvl w:val="1"/>
          <w:numId w:val="48"/>
        </w:numPr>
      </w:pPr>
      <w:r>
        <w:t>Technology</w:t>
      </w:r>
    </w:p>
    <w:p w14:paraId="4173E771" w14:textId="65319487" w:rsidR="00523999" w:rsidRDefault="00523999" w:rsidP="004B4425">
      <w:pPr>
        <w:pStyle w:val="Heading2"/>
      </w:pPr>
      <w:bookmarkStart w:id="61" w:name="_Toc238392120"/>
      <w:r>
        <w:t>Cosmology</w:t>
      </w:r>
      <w:bookmarkEnd w:id="61"/>
    </w:p>
    <w:p w14:paraId="5DA6365F" w14:textId="62B7C034" w:rsidR="00523999" w:rsidRDefault="00523999" w:rsidP="00C0646E">
      <w:pPr>
        <w:pStyle w:val="Comment"/>
      </w:pPr>
      <w:r>
        <w:t xml:space="preserve">From this, </w:t>
      </w:r>
      <w:hyperlink r:id="rId14" w:history="1">
        <w:r w:rsidRPr="00523999">
          <w:rPr>
            <w:rStyle w:val="Hyperlink"/>
            <w:u w:val="single"/>
          </w:rPr>
          <w:t>categories and cosmology.docm</w:t>
        </w:r>
      </w:hyperlink>
      <w:r>
        <w:t xml:space="preserve">, </w:t>
      </w:r>
      <w:hyperlink r:id="rId15" w:history="1">
        <w:r w:rsidRPr="00523999">
          <w:rPr>
            <w:rStyle w:val="Hyperlink"/>
            <w:u w:val="single"/>
          </w:rPr>
          <w:t>the way of being - axiomatic.docm</w:t>
        </w:r>
      </w:hyperlink>
      <w:r>
        <w:t xml:space="preserve">, and </w:t>
      </w:r>
      <w:hyperlink r:id="rId16" w:history="1">
        <w:r w:rsidRPr="00523999">
          <w:rPr>
            <w:rStyle w:val="Hyperlink"/>
            <w:u w:val="single"/>
          </w:rPr>
          <w:t>the way of being - master.docm</w:t>
        </w:r>
      </w:hyperlink>
      <w:r>
        <w:t>.</w:t>
      </w:r>
    </w:p>
    <w:p w14:paraId="094E144E" w14:textId="44919213" w:rsidR="00523999" w:rsidRDefault="00523999" w:rsidP="00523999">
      <w:pPr>
        <w:pStyle w:val="Heading3"/>
      </w:pPr>
      <w:bookmarkStart w:id="62" w:name="_Toc238392121"/>
      <w:r>
        <w:t>General</w:t>
      </w:r>
      <w:bookmarkEnd w:id="62"/>
    </w:p>
    <w:p w14:paraId="38F90B5A" w14:textId="326E0AD4" w:rsidR="00523999" w:rsidRDefault="00523999" w:rsidP="00523999">
      <w:pPr>
        <w:pStyle w:val="ListParagraph"/>
        <w:numPr>
          <w:ilvl w:val="0"/>
          <w:numId w:val="35"/>
        </w:numPr>
      </w:pPr>
      <w:r>
        <w:t>First and second order being &gt; universe as experiential field.</w:t>
      </w:r>
    </w:p>
    <w:p w14:paraId="65F23F7A" w14:textId="4AEB7D1C" w:rsidR="00523999" w:rsidRDefault="00523999" w:rsidP="00523999">
      <w:pPr>
        <w:pStyle w:val="ListParagraph"/>
        <w:numPr>
          <w:ilvl w:val="0"/>
          <w:numId w:val="35"/>
        </w:numPr>
      </w:pPr>
      <w:r>
        <w:t>Sameness and difference &gt; identity &gt; space-time-being-property (and no more).</w:t>
      </w:r>
    </w:p>
    <w:p w14:paraId="3E1FDD18" w14:textId="203ACF10" w:rsidR="00C5074F" w:rsidRDefault="00C5074F" w:rsidP="00C5074F">
      <w:pPr>
        <w:pStyle w:val="ListParagraph"/>
        <w:ind w:left="720"/>
      </w:pPr>
      <w:r>
        <w:t>…</w:t>
      </w:r>
    </w:p>
    <w:p w14:paraId="7F08B197" w14:textId="34204176" w:rsidR="00523999" w:rsidRDefault="00523999" w:rsidP="00523999">
      <w:pPr>
        <w:pStyle w:val="Heading3"/>
      </w:pPr>
      <w:bookmarkStart w:id="63" w:name="_Toc238392122"/>
      <w:r>
        <w:t>Specific</w:t>
      </w:r>
      <w:bookmarkEnd w:id="63"/>
    </w:p>
    <w:p w14:paraId="677A19AD" w14:textId="35739D1E" w:rsidR="00523999" w:rsidRDefault="00523999" w:rsidP="00C5074F">
      <w:pPr>
        <w:pStyle w:val="ListParagraph"/>
        <w:numPr>
          <w:ilvl w:val="0"/>
          <w:numId w:val="36"/>
        </w:numPr>
      </w:pPr>
      <w:r>
        <w:t xml:space="preserve">Origin of cosmological structure (the idea I had in June 2025 and is written either in </w:t>
      </w:r>
      <w:hyperlink r:id="rId17" w:history="1">
        <w:r w:rsidR="00532BB5" w:rsidRPr="00523999">
          <w:rPr>
            <w:rStyle w:val="Hyperlink"/>
            <w:u w:val="single"/>
          </w:rPr>
          <w:t>the way of being - axiomatic.docm</w:t>
        </w:r>
      </w:hyperlink>
      <w:r w:rsidR="00532BB5">
        <w:t xml:space="preserve"> and </w:t>
      </w:r>
      <w:hyperlink r:id="rId18" w:history="1">
        <w:r w:rsidR="00532BB5" w:rsidRPr="00523999">
          <w:rPr>
            <w:rStyle w:val="Hyperlink"/>
            <w:u w:val="single"/>
          </w:rPr>
          <w:t>the way of being - master.docm</w:t>
        </w:r>
      </w:hyperlink>
      <w:r w:rsidR="00F15EA7">
        <w:t>).</w:t>
      </w:r>
    </w:p>
    <w:p w14:paraId="39FBE246" w14:textId="4984ECFD" w:rsidR="00C5074F" w:rsidRDefault="00C5074F" w:rsidP="00C5074F">
      <w:pPr>
        <w:pStyle w:val="ListParagraph"/>
        <w:ind w:left="720"/>
      </w:pPr>
      <w:r>
        <w:t>…</w:t>
      </w:r>
    </w:p>
    <w:p w14:paraId="0DC23892" w14:textId="44668E9E" w:rsidR="00C5074F" w:rsidRPr="00D25C38" w:rsidRDefault="00C5074F" w:rsidP="00523999"/>
    <w:sectPr w:rsidR="00C5074F" w:rsidRPr="00D25C38" w:rsidSect="00D25C38">
      <w:pgSz w:w="15840" w:h="12240" w:orient="landscape"/>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238">
      <wne:acd wne:acdName="acd4"/>
    </wne:keymap>
    <wne:keymap wne:kcmPrimary="0239">
      <wne:acd wne:acdName="acd3"/>
    </wne:keymap>
    <wne:keymap wne:kcmPrimary="0442">
      <wne:acd wne:acdName="acd0"/>
    </wne:keymap>
    <wne:keymap wne:kcmPrimary="044C">
      <wne:acd wne:acdName="acd5"/>
    </wne:keymap>
    <wne:keymap wne:kcmPrimary="0749">
      <wne:acd wne:acdName="acd2"/>
    </wne:keymap>
  </wne:keymaps>
  <wne:toolbars>
    <wne:acdManifest>
      <wne:acdEntry wne:acdName="acd0"/>
      <wne:acdEntry wne:acdName="acd1"/>
      <wne:acdEntry wne:acdName="acd2"/>
      <wne:acdEntry wne:acdName="acd3"/>
      <wne:acdEntry wne:acdName="acd4"/>
      <wne:acdEntry wne:acdName="acd5"/>
    </wne:acdManifest>
  </wne:toolbars>
  <wne:acds>
    <wne:acd wne:argValue="AgBCAGEAcwBlAA==" wne:acdName="acd0" wne:fciIndexBasedOn="0065"/>
    <wne:acd wne:acdName="acd1" wne:fciIndexBasedOn="0065"/>
    <wne:acd wne:argValue="AQAAABwA" wne:acdName="acd2" wne:fciIndexBasedOn="0065"/>
    <wne:acd wne:argValue="AgBNAGEAaQBuAC0AbQBpAG4AaQA=" wne:acdName="acd3" wne:fciIndexBasedOn="0065"/>
    <wne:acd wne:argValue="AgBTAG8AdQByAGMAZQAgAG8AcgAgAHMAdAB1AGQAeQAgAHQAbwBwAGkAYwA=" wne:acdName="acd4" wne:fciIndexBasedOn="0065"/>
    <wne:acd wne:argValue="AgBMAG8AbgBn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68485" w14:textId="77777777" w:rsidR="00FA26FA" w:rsidRDefault="00FA26FA" w:rsidP="00501490">
      <w:r>
        <w:separator/>
      </w:r>
    </w:p>
  </w:endnote>
  <w:endnote w:type="continuationSeparator" w:id="0">
    <w:p w14:paraId="7E94E86A" w14:textId="77777777" w:rsidR="00FA26FA" w:rsidRDefault="00FA26FA" w:rsidP="00501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Rockwell Extra Bold">
    <w:panose1 w:val="02060903040505020403"/>
    <w:charset w:val="00"/>
    <w:family w:val="roman"/>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AFEDB" w14:textId="77777777" w:rsidR="00FA26FA" w:rsidRDefault="00FA26FA" w:rsidP="00501490">
      <w:r>
        <w:separator/>
      </w:r>
    </w:p>
  </w:footnote>
  <w:footnote w:type="continuationSeparator" w:id="0">
    <w:p w14:paraId="5A125B3D" w14:textId="77777777" w:rsidR="00FA26FA" w:rsidRDefault="00FA26FA" w:rsidP="005014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1F28B262"/>
    <w:lvl w:ilvl="0">
      <w:start w:val="1"/>
      <w:numFmt w:val="decimal"/>
      <w:pStyle w:val="ListNumber2"/>
      <w:lvlText w:val="%1."/>
      <w:lvlJc w:val="left"/>
      <w:pPr>
        <w:tabs>
          <w:tab w:val="num" w:pos="720"/>
        </w:tabs>
        <w:ind w:left="720" w:hanging="360"/>
      </w:pPr>
    </w:lvl>
  </w:abstractNum>
  <w:abstractNum w:abstractNumId="1" w15:restartNumberingAfterBreak="0">
    <w:nsid w:val="FFFFFF82"/>
    <w:multiLevelType w:val="singleLevel"/>
    <w:tmpl w:val="33DA7868"/>
    <w:lvl w:ilvl="0">
      <w:start w:val="1"/>
      <w:numFmt w:val="bullet"/>
      <w:pStyle w:val="BodyText"/>
      <w:lvlText w:val=""/>
      <w:lvlJc w:val="left"/>
      <w:pPr>
        <w:tabs>
          <w:tab w:val="num" w:pos="1080"/>
        </w:tabs>
        <w:ind w:left="1080" w:hanging="360"/>
      </w:pPr>
      <w:rPr>
        <w:rFonts w:ascii="Wingdings" w:hAnsi="Wingdings" w:hint="default"/>
      </w:rPr>
    </w:lvl>
  </w:abstractNum>
  <w:abstractNum w:abstractNumId="2" w15:restartNumberingAfterBreak="0">
    <w:nsid w:val="04B531F7"/>
    <w:multiLevelType w:val="hybridMultilevel"/>
    <w:tmpl w:val="B2888A80"/>
    <w:lvl w:ilvl="0" w:tplc="66344928">
      <w:start w:val="1"/>
      <w:numFmt w:val="decimal"/>
      <w:pStyle w:val="Postulate"/>
      <w:lvlText w:val="Postulat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E11DE"/>
    <w:multiLevelType w:val="hybridMultilevel"/>
    <w:tmpl w:val="82FED49A"/>
    <w:lvl w:ilvl="0" w:tplc="232CA964">
      <w:start w:val="1"/>
      <w:numFmt w:val="decimal"/>
      <w:pStyle w:val="Premise"/>
      <w:lvlText w:val="Premis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B93889"/>
    <w:multiLevelType w:val="hybridMultilevel"/>
    <w:tmpl w:val="FD9AC0D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76973FE"/>
    <w:multiLevelType w:val="hybridMultilevel"/>
    <w:tmpl w:val="1226BFFE"/>
    <w:lvl w:ilvl="0" w:tplc="A91C4936">
      <w:start w:val="1"/>
      <w:numFmt w:val="decimal"/>
      <w:pStyle w:val="Externalsourceortopic"/>
      <w:lvlText w:val="External source or topic %1."/>
      <w:lvlJc w:val="left"/>
      <w:pPr>
        <w:ind w:left="720" w:hanging="360"/>
      </w:pPr>
      <w:rPr>
        <w:rFonts w:ascii="Calibri Light" w:hAnsi="Calibri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D41253"/>
    <w:multiLevelType w:val="hybridMultilevel"/>
    <w:tmpl w:val="8E48D7A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FE07C4"/>
    <w:multiLevelType w:val="hybridMultilevel"/>
    <w:tmpl w:val="8E48D7A6"/>
    <w:lvl w:ilvl="0" w:tplc="18BA05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FE4855"/>
    <w:multiLevelType w:val="hybridMultilevel"/>
    <w:tmpl w:val="66D2191E"/>
    <w:lvl w:ilvl="0" w:tplc="93BC392C">
      <w:start w:val="1"/>
      <w:numFmt w:val="decimal"/>
      <w:pStyle w:val="Long-list"/>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377DD6"/>
    <w:multiLevelType w:val="hybridMultilevel"/>
    <w:tmpl w:val="0EFC275E"/>
    <w:lvl w:ilvl="0" w:tplc="B01A87BE">
      <w:start w:val="1"/>
      <w:numFmt w:val="none"/>
      <w:pStyle w:val="ToDo"/>
      <w:lvlText w:val="To do."/>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7501D61"/>
    <w:multiLevelType w:val="hybridMultilevel"/>
    <w:tmpl w:val="E4A67254"/>
    <w:lvl w:ilvl="0" w:tplc="0148991C">
      <w:start w:val="1"/>
      <w:numFmt w:val="decimal"/>
      <w:pStyle w:val="Axiom"/>
      <w:lvlText w:val="Axiom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302D58"/>
    <w:multiLevelType w:val="hybridMultilevel"/>
    <w:tmpl w:val="67083960"/>
    <w:lvl w:ilvl="0" w:tplc="916413C2">
      <w:start w:val="1"/>
      <w:numFmt w:val="decimal"/>
      <w:pStyle w:val="Definition"/>
      <w:lvlText w:val="Definition %1."/>
      <w:lvlJc w:val="left"/>
      <w:pPr>
        <w:ind w:left="600" w:hanging="360"/>
      </w:pPr>
      <w:rPr>
        <w:rFonts w:ascii="Calibri Light" w:hAnsi="Calibri Light" w:hint="default"/>
        <w:b w:val="0"/>
        <w:i/>
        <w:sz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296FCC"/>
    <w:multiLevelType w:val="hybridMultilevel"/>
    <w:tmpl w:val="90348264"/>
    <w:lvl w:ilvl="0" w:tplc="B816CA12">
      <w:start w:val="1"/>
      <w:numFmt w:val="decimal"/>
      <w:pStyle w:val="StudyTopic"/>
      <w:lvlText w:val="Study Topic%1."/>
      <w:lvlJc w:val="left"/>
      <w:pPr>
        <w:ind w:left="720" w:hanging="360"/>
      </w:pPr>
      <w:rPr>
        <w:rFonts w:ascii="Calibri Light" w:hAnsi="Calibri Light" w:hint="default"/>
        <w:color w:val="00B0F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CD78A2"/>
    <w:multiLevelType w:val="hybridMultilevel"/>
    <w:tmpl w:val="F35CD52E"/>
    <w:lvl w:ilvl="0" w:tplc="5F443DA4">
      <w:start w:val="1"/>
      <w:numFmt w:val="decimal"/>
      <w:pStyle w:val="TitleHeading"/>
      <w:lvlText w:val="Part %1."/>
      <w:lvlJc w:val="left"/>
      <w:pPr>
        <w:ind w:left="360" w:hanging="360"/>
      </w:pPr>
      <w:rPr>
        <w:rFonts w:ascii="Calibri" w:hAnsi="Calibri" w:hint="default"/>
        <w:b w:val="0"/>
        <w:i w:val="0"/>
        <w:color w:val="auto"/>
        <w:sz w:val="40"/>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4" w15:restartNumberingAfterBreak="0">
    <w:nsid w:val="2581792A"/>
    <w:multiLevelType w:val="hybridMultilevel"/>
    <w:tmpl w:val="511C2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E5BEA"/>
    <w:multiLevelType w:val="hybridMultilevel"/>
    <w:tmpl w:val="B6BE0528"/>
    <w:lvl w:ilvl="0" w:tplc="EB2CB470">
      <w:start w:val="1"/>
      <w:numFmt w:val="lowerRoman"/>
      <w:lvlText w:val="%1."/>
      <w:lvlJc w:val="left"/>
      <w:pPr>
        <w:ind w:left="1108" w:hanging="720"/>
      </w:pPr>
      <w:rPr>
        <w:rFonts w:hint="default"/>
      </w:rPr>
    </w:lvl>
    <w:lvl w:ilvl="1" w:tplc="04090019" w:tentative="1">
      <w:start w:val="1"/>
      <w:numFmt w:val="lowerLetter"/>
      <w:lvlText w:val="%2."/>
      <w:lvlJc w:val="left"/>
      <w:pPr>
        <w:ind w:left="1468" w:hanging="360"/>
      </w:pPr>
    </w:lvl>
    <w:lvl w:ilvl="2" w:tplc="0409001B" w:tentative="1">
      <w:start w:val="1"/>
      <w:numFmt w:val="lowerRoman"/>
      <w:lvlText w:val="%3."/>
      <w:lvlJc w:val="right"/>
      <w:pPr>
        <w:ind w:left="2188" w:hanging="180"/>
      </w:pPr>
    </w:lvl>
    <w:lvl w:ilvl="3" w:tplc="0409000F" w:tentative="1">
      <w:start w:val="1"/>
      <w:numFmt w:val="decimal"/>
      <w:lvlText w:val="%4."/>
      <w:lvlJc w:val="left"/>
      <w:pPr>
        <w:ind w:left="2908" w:hanging="360"/>
      </w:pPr>
    </w:lvl>
    <w:lvl w:ilvl="4" w:tplc="04090019" w:tentative="1">
      <w:start w:val="1"/>
      <w:numFmt w:val="lowerLetter"/>
      <w:lvlText w:val="%5."/>
      <w:lvlJc w:val="left"/>
      <w:pPr>
        <w:ind w:left="3628" w:hanging="360"/>
      </w:pPr>
    </w:lvl>
    <w:lvl w:ilvl="5" w:tplc="0409001B" w:tentative="1">
      <w:start w:val="1"/>
      <w:numFmt w:val="lowerRoman"/>
      <w:lvlText w:val="%6."/>
      <w:lvlJc w:val="right"/>
      <w:pPr>
        <w:ind w:left="4348" w:hanging="180"/>
      </w:pPr>
    </w:lvl>
    <w:lvl w:ilvl="6" w:tplc="0409000F" w:tentative="1">
      <w:start w:val="1"/>
      <w:numFmt w:val="decimal"/>
      <w:lvlText w:val="%7."/>
      <w:lvlJc w:val="left"/>
      <w:pPr>
        <w:ind w:left="5068" w:hanging="360"/>
      </w:pPr>
    </w:lvl>
    <w:lvl w:ilvl="7" w:tplc="04090019" w:tentative="1">
      <w:start w:val="1"/>
      <w:numFmt w:val="lowerLetter"/>
      <w:lvlText w:val="%8."/>
      <w:lvlJc w:val="left"/>
      <w:pPr>
        <w:ind w:left="5788" w:hanging="360"/>
      </w:pPr>
    </w:lvl>
    <w:lvl w:ilvl="8" w:tplc="0409001B" w:tentative="1">
      <w:start w:val="1"/>
      <w:numFmt w:val="lowerRoman"/>
      <w:lvlText w:val="%9."/>
      <w:lvlJc w:val="right"/>
      <w:pPr>
        <w:ind w:left="6508" w:hanging="180"/>
      </w:pPr>
    </w:lvl>
  </w:abstractNum>
  <w:abstractNum w:abstractNumId="16" w15:restartNumberingAfterBreak="0">
    <w:nsid w:val="28243113"/>
    <w:multiLevelType w:val="hybridMultilevel"/>
    <w:tmpl w:val="43B4C1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4F7B68"/>
    <w:multiLevelType w:val="hybridMultilevel"/>
    <w:tmpl w:val="B6BE0528"/>
    <w:lvl w:ilvl="0" w:tplc="FFFFFFFF">
      <w:start w:val="1"/>
      <w:numFmt w:val="lowerRoman"/>
      <w:lvlText w:val="%1."/>
      <w:lvlJc w:val="left"/>
      <w:pPr>
        <w:ind w:left="1117" w:hanging="720"/>
      </w:pPr>
      <w:rPr>
        <w:rFonts w:hint="default"/>
      </w:rPr>
    </w:lvl>
    <w:lvl w:ilvl="1" w:tplc="FFFFFFFF" w:tentative="1">
      <w:start w:val="1"/>
      <w:numFmt w:val="lowerLetter"/>
      <w:lvlText w:val="%2."/>
      <w:lvlJc w:val="left"/>
      <w:pPr>
        <w:ind w:left="1477" w:hanging="360"/>
      </w:pPr>
    </w:lvl>
    <w:lvl w:ilvl="2" w:tplc="FFFFFFFF" w:tentative="1">
      <w:start w:val="1"/>
      <w:numFmt w:val="lowerRoman"/>
      <w:lvlText w:val="%3."/>
      <w:lvlJc w:val="right"/>
      <w:pPr>
        <w:ind w:left="2197" w:hanging="180"/>
      </w:pPr>
    </w:lvl>
    <w:lvl w:ilvl="3" w:tplc="FFFFFFFF" w:tentative="1">
      <w:start w:val="1"/>
      <w:numFmt w:val="decimal"/>
      <w:lvlText w:val="%4."/>
      <w:lvlJc w:val="left"/>
      <w:pPr>
        <w:ind w:left="2917" w:hanging="360"/>
      </w:pPr>
    </w:lvl>
    <w:lvl w:ilvl="4" w:tplc="FFFFFFFF" w:tentative="1">
      <w:start w:val="1"/>
      <w:numFmt w:val="lowerLetter"/>
      <w:lvlText w:val="%5."/>
      <w:lvlJc w:val="left"/>
      <w:pPr>
        <w:ind w:left="3637" w:hanging="360"/>
      </w:pPr>
    </w:lvl>
    <w:lvl w:ilvl="5" w:tplc="FFFFFFFF" w:tentative="1">
      <w:start w:val="1"/>
      <w:numFmt w:val="lowerRoman"/>
      <w:lvlText w:val="%6."/>
      <w:lvlJc w:val="right"/>
      <w:pPr>
        <w:ind w:left="4357" w:hanging="180"/>
      </w:pPr>
    </w:lvl>
    <w:lvl w:ilvl="6" w:tplc="FFFFFFFF" w:tentative="1">
      <w:start w:val="1"/>
      <w:numFmt w:val="decimal"/>
      <w:lvlText w:val="%7."/>
      <w:lvlJc w:val="left"/>
      <w:pPr>
        <w:ind w:left="5077" w:hanging="360"/>
      </w:pPr>
    </w:lvl>
    <w:lvl w:ilvl="7" w:tplc="FFFFFFFF" w:tentative="1">
      <w:start w:val="1"/>
      <w:numFmt w:val="lowerLetter"/>
      <w:lvlText w:val="%8."/>
      <w:lvlJc w:val="left"/>
      <w:pPr>
        <w:ind w:left="5797" w:hanging="360"/>
      </w:pPr>
    </w:lvl>
    <w:lvl w:ilvl="8" w:tplc="FFFFFFFF" w:tentative="1">
      <w:start w:val="1"/>
      <w:numFmt w:val="lowerRoman"/>
      <w:lvlText w:val="%9."/>
      <w:lvlJc w:val="right"/>
      <w:pPr>
        <w:ind w:left="6517" w:hanging="180"/>
      </w:pPr>
    </w:lvl>
  </w:abstractNum>
  <w:abstractNum w:abstractNumId="18" w15:restartNumberingAfterBreak="0">
    <w:nsid w:val="2B995AAD"/>
    <w:multiLevelType w:val="hybridMultilevel"/>
    <w:tmpl w:val="BF26A09A"/>
    <w:lvl w:ilvl="0" w:tplc="3A145C14">
      <w:start w:val="1"/>
      <w:numFmt w:val="decimal"/>
      <w:pStyle w:val="NormalDetail1"/>
      <w:lvlText w:val="%1."/>
      <w:lvlJc w:val="left"/>
      <w:pPr>
        <w:tabs>
          <w:tab w:val="num" w:pos="432"/>
        </w:tabs>
        <w:ind w:left="432" w:hanging="432"/>
      </w:pPr>
      <w:rPr>
        <w:rFonts w:ascii="Times New Roman" w:hAnsi="Times New Roman" w:hint="default"/>
        <w:b w:val="0"/>
        <w:i w:val="0"/>
        <w:color w:val="auto"/>
        <w:sz w:val="24"/>
        <w:szCs w:val="24"/>
      </w:rPr>
    </w:lvl>
    <w:lvl w:ilvl="1" w:tplc="7472B21E">
      <w:start w:val="1"/>
      <w:numFmt w:val="lowerLetter"/>
      <w:lvlText w:val="%2."/>
      <w:lvlJc w:val="left"/>
      <w:pPr>
        <w:tabs>
          <w:tab w:val="num" w:pos="1368"/>
        </w:tabs>
        <w:ind w:left="1080" w:firstLine="0"/>
      </w:pPr>
      <w:rPr>
        <w:rFonts w:ascii="Times New Roman" w:hAnsi="Times New Roman" w:hint="default"/>
        <w:b w:val="0"/>
        <w:i w:val="0"/>
        <w:color w:val="auto"/>
        <w:sz w:val="24"/>
        <w:szCs w:val="24"/>
      </w:rPr>
    </w:lvl>
    <w:lvl w:ilvl="2" w:tplc="E8905B22">
      <w:start w:val="1"/>
      <w:numFmt w:val="bullet"/>
      <w:pStyle w:val="Normal2Indent"/>
      <w:lvlText w:val=""/>
      <w:lvlJc w:val="left"/>
      <w:pPr>
        <w:tabs>
          <w:tab w:val="num" w:pos="2340"/>
        </w:tabs>
        <w:ind w:left="2340" w:hanging="360"/>
      </w:pPr>
      <w:rPr>
        <w:rFonts w:ascii="Wingdings" w:hAnsi="Wingdings" w:hint="default"/>
        <w:b w:val="0"/>
        <w:i w:val="0"/>
        <w:color w:val="auto"/>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BEF3B83"/>
    <w:multiLevelType w:val="hybridMultilevel"/>
    <w:tmpl w:val="7108AA60"/>
    <w:lvl w:ilvl="0" w:tplc="610A3032">
      <w:start w:val="1"/>
      <w:numFmt w:val="decimal"/>
      <w:pStyle w:val="Truth"/>
      <w:lvlText w:val="Truth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394CC4"/>
    <w:multiLevelType w:val="hybridMultilevel"/>
    <w:tmpl w:val="524CBD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752F6D"/>
    <w:multiLevelType w:val="hybridMultilevel"/>
    <w:tmpl w:val="FD9AC0D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311370BD"/>
    <w:multiLevelType w:val="hybridMultilevel"/>
    <w:tmpl w:val="8E48D7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9AC4302"/>
    <w:multiLevelType w:val="hybridMultilevel"/>
    <w:tmpl w:val="915C1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B45357"/>
    <w:multiLevelType w:val="hybridMultilevel"/>
    <w:tmpl w:val="72A8237C"/>
    <w:lvl w:ilvl="0" w:tplc="ED86D660">
      <w:start w:val="1"/>
      <w:numFmt w:val="decimal"/>
      <w:pStyle w:val="Main-mini-List"/>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DA484F"/>
    <w:multiLevelType w:val="hybridMultilevel"/>
    <w:tmpl w:val="124E97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84A65B70">
      <w:start w:val="1"/>
      <w:numFmt w:val="lowerLetter"/>
      <w:lvlText w:val="%4."/>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7354FD"/>
    <w:multiLevelType w:val="hybridMultilevel"/>
    <w:tmpl w:val="4D843A18"/>
    <w:lvl w:ilvl="0" w:tplc="7F683DFE">
      <w:start w:val="1"/>
      <w:numFmt w:val="decimal"/>
      <w:pStyle w:val="Thesis"/>
      <w:lvlText w:val="Thesis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E55BF7"/>
    <w:multiLevelType w:val="hybridMultilevel"/>
    <w:tmpl w:val="DCAEA9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5231179"/>
    <w:multiLevelType w:val="hybridMultilevel"/>
    <w:tmpl w:val="FD9AC0D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456E5149"/>
    <w:multiLevelType w:val="hybridMultilevel"/>
    <w:tmpl w:val="FD14AED6"/>
    <w:lvl w:ilvl="0" w:tplc="F8662D5C">
      <w:start w:val="1"/>
      <w:numFmt w:val="decimal"/>
      <w:pStyle w:val="MiniOnly-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1B689A"/>
    <w:multiLevelType w:val="hybridMultilevel"/>
    <w:tmpl w:val="524CBDC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C220B00"/>
    <w:multiLevelType w:val="hybridMultilevel"/>
    <w:tmpl w:val="005AE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C61CCE"/>
    <w:multiLevelType w:val="hybridMultilevel"/>
    <w:tmpl w:val="B710928E"/>
    <w:lvl w:ilvl="0" w:tplc="BEBA9FB0">
      <w:start w:val="1"/>
      <w:numFmt w:val="none"/>
      <w:pStyle w:val="Dilemma"/>
      <w:lvlText w:val="Dilemma."/>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4C3013F"/>
    <w:multiLevelType w:val="hybridMultilevel"/>
    <w:tmpl w:val="AFAAB454"/>
    <w:lvl w:ilvl="0" w:tplc="C68EB9B8">
      <w:start w:val="1"/>
      <w:numFmt w:val="decimal"/>
      <w:pStyle w:val="Proposition"/>
      <w:lvlText w:val="Asser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78F4616"/>
    <w:multiLevelType w:val="hybridMultilevel"/>
    <w:tmpl w:val="8590483C"/>
    <w:lvl w:ilvl="0" w:tplc="4AFAC36C">
      <w:start w:val="1"/>
      <w:numFmt w:val="decimal"/>
      <w:pStyle w:val="Sourceorstudytopic"/>
      <w:lvlText w:val="Source or study topic %1."/>
      <w:lvlJc w:val="left"/>
      <w:pPr>
        <w:ind w:left="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886D78"/>
    <w:multiLevelType w:val="hybridMultilevel"/>
    <w:tmpl w:val="CC08C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CF75D5"/>
    <w:multiLevelType w:val="hybridMultilevel"/>
    <w:tmpl w:val="C07843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F063EE"/>
    <w:multiLevelType w:val="hybridMultilevel"/>
    <w:tmpl w:val="8FD0BCD2"/>
    <w:lvl w:ilvl="0" w:tplc="BC7E9F74">
      <w:start w:val="1"/>
      <w:numFmt w:val="none"/>
      <w:pStyle w:val="Alternate"/>
      <w:lvlText w:val="Alternate."/>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74E77C0"/>
    <w:multiLevelType w:val="hybridMultilevel"/>
    <w:tmpl w:val="B6BE0528"/>
    <w:lvl w:ilvl="0" w:tplc="FFFFFFFF">
      <w:start w:val="1"/>
      <w:numFmt w:val="lowerRoman"/>
      <w:lvlText w:val="%1."/>
      <w:lvlJc w:val="left"/>
      <w:pPr>
        <w:ind w:left="1117" w:hanging="720"/>
      </w:pPr>
      <w:rPr>
        <w:rFonts w:hint="default"/>
      </w:rPr>
    </w:lvl>
    <w:lvl w:ilvl="1" w:tplc="FFFFFFFF" w:tentative="1">
      <w:start w:val="1"/>
      <w:numFmt w:val="lowerLetter"/>
      <w:lvlText w:val="%2."/>
      <w:lvlJc w:val="left"/>
      <w:pPr>
        <w:ind w:left="1477" w:hanging="360"/>
      </w:pPr>
    </w:lvl>
    <w:lvl w:ilvl="2" w:tplc="FFFFFFFF" w:tentative="1">
      <w:start w:val="1"/>
      <w:numFmt w:val="lowerRoman"/>
      <w:lvlText w:val="%3."/>
      <w:lvlJc w:val="right"/>
      <w:pPr>
        <w:ind w:left="2197" w:hanging="180"/>
      </w:pPr>
    </w:lvl>
    <w:lvl w:ilvl="3" w:tplc="FFFFFFFF" w:tentative="1">
      <w:start w:val="1"/>
      <w:numFmt w:val="decimal"/>
      <w:lvlText w:val="%4."/>
      <w:lvlJc w:val="left"/>
      <w:pPr>
        <w:ind w:left="2917" w:hanging="360"/>
      </w:pPr>
    </w:lvl>
    <w:lvl w:ilvl="4" w:tplc="FFFFFFFF" w:tentative="1">
      <w:start w:val="1"/>
      <w:numFmt w:val="lowerLetter"/>
      <w:lvlText w:val="%5."/>
      <w:lvlJc w:val="left"/>
      <w:pPr>
        <w:ind w:left="3637" w:hanging="360"/>
      </w:pPr>
    </w:lvl>
    <w:lvl w:ilvl="5" w:tplc="FFFFFFFF" w:tentative="1">
      <w:start w:val="1"/>
      <w:numFmt w:val="lowerRoman"/>
      <w:lvlText w:val="%6."/>
      <w:lvlJc w:val="right"/>
      <w:pPr>
        <w:ind w:left="4357" w:hanging="180"/>
      </w:pPr>
    </w:lvl>
    <w:lvl w:ilvl="6" w:tplc="FFFFFFFF" w:tentative="1">
      <w:start w:val="1"/>
      <w:numFmt w:val="decimal"/>
      <w:lvlText w:val="%7."/>
      <w:lvlJc w:val="left"/>
      <w:pPr>
        <w:ind w:left="5077" w:hanging="360"/>
      </w:pPr>
    </w:lvl>
    <w:lvl w:ilvl="7" w:tplc="FFFFFFFF" w:tentative="1">
      <w:start w:val="1"/>
      <w:numFmt w:val="lowerLetter"/>
      <w:lvlText w:val="%8."/>
      <w:lvlJc w:val="left"/>
      <w:pPr>
        <w:ind w:left="5797" w:hanging="360"/>
      </w:pPr>
    </w:lvl>
    <w:lvl w:ilvl="8" w:tplc="FFFFFFFF" w:tentative="1">
      <w:start w:val="1"/>
      <w:numFmt w:val="lowerRoman"/>
      <w:lvlText w:val="%9."/>
      <w:lvlJc w:val="right"/>
      <w:pPr>
        <w:ind w:left="6517" w:hanging="180"/>
      </w:pPr>
    </w:lvl>
  </w:abstractNum>
  <w:abstractNum w:abstractNumId="39" w15:restartNumberingAfterBreak="0">
    <w:nsid w:val="69733D95"/>
    <w:multiLevelType w:val="hybridMultilevel"/>
    <w:tmpl w:val="8E48D7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E6D2C97"/>
    <w:multiLevelType w:val="hybridMultilevel"/>
    <w:tmpl w:val="5536873C"/>
    <w:lvl w:ilvl="0" w:tplc="A6DA6B5A">
      <w:start w:val="1"/>
      <w:numFmt w:val="none"/>
      <w:pStyle w:val="Source"/>
      <w:lvlText w:val="Sources."/>
      <w:lvlJc w:val="left"/>
      <w:pPr>
        <w:tabs>
          <w:tab w:val="num" w:pos="1440"/>
        </w:tabs>
        <w:ind w:left="0" w:firstLine="0"/>
      </w:pPr>
      <w:rPr>
        <w:rFonts w:ascii="Times New Roman" w:hAnsi="Times New Roman" w:hint="default"/>
        <w:b w:val="0"/>
        <w:i/>
        <w:color w:val="auto"/>
        <w:sz w:val="28"/>
        <w:u w:val="none"/>
      </w:rPr>
    </w:lvl>
    <w:lvl w:ilvl="1" w:tplc="04090019">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0442ECC"/>
    <w:multiLevelType w:val="hybridMultilevel"/>
    <w:tmpl w:val="331ABB4E"/>
    <w:lvl w:ilvl="0" w:tplc="926EECDE">
      <w:start w:val="1"/>
      <w:numFmt w:val="decimal"/>
      <w:pStyle w:val="Assertion"/>
      <w:lvlText w:val="Assertion %1."/>
      <w:lvlJc w:val="left"/>
      <w:pPr>
        <w:tabs>
          <w:tab w:val="num" w:pos="720"/>
        </w:tabs>
        <w:ind w:left="360" w:hanging="360"/>
      </w:pPr>
      <w:rPr>
        <w:rFonts w:hint="default"/>
        <w:b w:val="0"/>
        <w:i/>
        <w:sz w:val="32"/>
      </w:rPr>
    </w:lvl>
    <w:lvl w:ilvl="1" w:tplc="04090019">
      <w:start w:val="1"/>
      <w:numFmt w:val="lowerLetter"/>
      <w:lvlText w:val="%2."/>
      <w:lvlJc w:val="left"/>
      <w:pPr>
        <w:tabs>
          <w:tab w:val="num" w:pos="1440"/>
        </w:tabs>
        <w:ind w:left="1440" w:hanging="360"/>
      </w:pPr>
    </w:lvl>
    <w:lvl w:ilvl="2" w:tplc="CF2ECEE4">
      <w:start w:val="1"/>
      <w:numFmt w:val="decimal"/>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04B318C"/>
    <w:multiLevelType w:val="hybridMultilevel"/>
    <w:tmpl w:val="6D640F66"/>
    <w:lvl w:ilvl="0" w:tplc="0520E23C">
      <w:start w:val="1"/>
      <w:numFmt w:val="decimal"/>
      <w:pStyle w:val="Sitesource"/>
      <w:lvlText w:val="Site source %1."/>
      <w:lvlJc w:val="left"/>
      <w:pPr>
        <w:ind w:left="720" w:hanging="360"/>
      </w:pPr>
      <w:rPr>
        <w:rFonts w:ascii="Calibri Light" w:hAnsi="Calibri Light"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F07AE6"/>
    <w:multiLevelType w:val="hybridMultilevel"/>
    <w:tmpl w:val="FD9AC0D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15:restartNumberingAfterBreak="0">
    <w:nsid w:val="734A2952"/>
    <w:multiLevelType w:val="hybridMultilevel"/>
    <w:tmpl w:val="E9423876"/>
    <w:lvl w:ilvl="0" w:tplc="7BB8DDB6">
      <w:start w:val="1"/>
      <w:numFmt w:val="decimal"/>
      <w:pStyle w:val="Normal2"/>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3666FFB"/>
    <w:multiLevelType w:val="hybridMultilevel"/>
    <w:tmpl w:val="0212C6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47462FE"/>
    <w:multiLevelType w:val="hybridMultilevel"/>
    <w:tmpl w:val="43B4C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F374E0"/>
    <w:multiLevelType w:val="hybridMultilevel"/>
    <w:tmpl w:val="834EB6AA"/>
    <w:lvl w:ilvl="0" w:tplc="071E8912">
      <w:start w:val="1"/>
      <w:numFmt w:val="decimal"/>
      <w:pStyle w:val="Consequence"/>
      <w:lvlText w:val="Consequence %1."/>
      <w:lvlJc w:val="left"/>
      <w:pPr>
        <w:ind w:left="60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8216CEC"/>
    <w:multiLevelType w:val="hybridMultilevel"/>
    <w:tmpl w:val="FC6C5224"/>
    <w:lvl w:ilvl="0" w:tplc="68FACDEE">
      <w:start w:val="1"/>
      <w:numFmt w:val="decimal"/>
      <w:pStyle w:val="NumberedDefinition"/>
      <w:lvlText w:val="Defini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789E1A47"/>
    <w:multiLevelType w:val="hybridMultilevel"/>
    <w:tmpl w:val="D062C290"/>
    <w:lvl w:ilvl="0" w:tplc="A56EF68E">
      <w:start w:val="1"/>
      <w:numFmt w:val="decimal"/>
      <w:pStyle w:val="Heading1"/>
      <w:lvlText w:val="Part %1."/>
      <w:lvlJc w:val="left"/>
      <w:pPr>
        <w:ind w:left="372" w:hanging="360"/>
      </w:pPr>
      <w:rPr>
        <w:rFonts w:ascii="Calibri Light" w:hAnsi="Calibri Light" w:hint="default"/>
        <w:b/>
        <w:i w:val="0"/>
        <w:color w:val="auto"/>
        <w:sz w:val="40"/>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50" w15:restartNumberingAfterBreak="0">
    <w:nsid w:val="7DAD2441"/>
    <w:multiLevelType w:val="hybridMultilevel"/>
    <w:tmpl w:val="F4482B66"/>
    <w:lvl w:ilvl="0" w:tplc="4A1ED8C2">
      <w:start w:val="1"/>
      <w:numFmt w:val="decimal"/>
      <w:pStyle w:val="Comment"/>
      <w:lvlText w:val="Comment %1."/>
      <w:lvlJc w:val="left"/>
      <w:pPr>
        <w:ind w:left="2612" w:hanging="360"/>
      </w:pPr>
      <w:rPr>
        <w:rFonts w:ascii="Calibri Light" w:hAnsi="Calibri Light" w:hint="default"/>
      </w:rPr>
    </w:lvl>
    <w:lvl w:ilvl="1" w:tplc="04090019">
      <w:start w:val="1"/>
      <w:numFmt w:val="lowerLetter"/>
      <w:lvlText w:val="%2."/>
      <w:lvlJc w:val="left"/>
      <w:pPr>
        <w:ind w:left="1442" w:hanging="360"/>
      </w:pPr>
    </w:lvl>
    <w:lvl w:ilvl="2" w:tplc="0409001B">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51" w15:restartNumberingAfterBreak="0">
    <w:nsid w:val="7DE45DA0"/>
    <w:multiLevelType w:val="hybridMultilevel"/>
    <w:tmpl w:val="95E88E1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3578350">
    <w:abstractNumId w:val="14"/>
  </w:num>
  <w:num w:numId="2" w16cid:durableId="1261330887">
    <w:abstractNumId w:val="23"/>
  </w:num>
  <w:num w:numId="3" w16cid:durableId="1601255329">
    <w:abstractNumId w:val="37"/>
  </w:num>
  <w:num w:numId="4" w16cid:durableId="834304181">
    <w:abstractNumId w:val="41"/>
  </w:num>
  <w:num w:numId="5" w16cid:durableId="1225482606">
    <w:abstractNumId w:val="10"/>
  </w:num>
  <w:num w:numId="6" w16cid:durableId="1234585398">
    <w:abstractNumId w:val="1"/>
  </w:num>
  <w:num w:numId="7" w16cid:durableId="1578126652">
    <w:abstractNumId w:val="50"/>
  </w:num>
  <w:num w:numId="8" w16cid:durableId="1149831696">
    <w:abstractNumId w:val="47"/>
  </w:num>
  <w:num w:numId="9" w16cid:durableId="403375859">
    <w:abstractNumId w:val="32"/>
  </w:num>
  <w:num w:numId="10" w16cid:durableId="1548567125">
    <w:abstractNumId w:val="5"/>
  </w:num>
  <w:num w:numId="11" w16cid:durableId="2091924760">
    <w:abstractNumId w:val="49"/>
  </w:num>
  <w:num w:numId="12" w16cid:durableId="98067112">
    <w:abstractNumId w:val="0"/>
  </w:num>
  <w:num w:numId="13" w16cid:durableId="1767729456">
    <w:abstractNumId w:val="8"/>
  </w:num>
  <w:num w:numId="14" w16cid:durableId="1938979939">
    <w:abstractNumId w:val="24"/>
  </w:num>
  <w:num w:numId="15" w16cid:durableId="1286695422">
    <w:abstractNumId w:val="11"/>
  </w:num>
  <w:num w:numId="16" w16cid:durableId="242223320">
    <w:abstractNumId w:val="29"/>
  </w:num>
  <w:num w:numId="17" w16cid:durableId="2065135586">
    <w:abstractNumId w:val="44"/>
  </w:num>
  <w:num w:numId="18" w16cid:durableId="810749077">
    <w:abstractNumId w:val="18"/>
  </w:num>
  <w:num w:numId="19" w16cid:durableId="1380933951">
    <w:abstractNumId w:val="48"/>
  </w:num>
  <w:num w:numId="20" w16cid:durableId="1692413243">
    <w:abstractNumId w:val="2"/>
  </w:num>
  <w:num w:numId="21" w16cid:durableId="1714303484">
    <w:abstractNumId w:val="3"/>
  </w:num>
  <w:num w:numId="22" w16cid:durableId="1644656239">
    <w:abstractNumId w:val="33"/>
  </w:num>
  <w:num w:numId="23" w16cid:durableId="1103499202">
    <w:abstractNumId w:val="42"/>
  </w:num>
  <w:num w:numId="24" w16cid:durableId="3211664">
    <w:abstractNumId w:val="40"/>
  </w:num>
  <w:num w:numId="25" w16cid:durableId="944001727">
    <w:abstractNumId w:val="34"/>
  </w:num>
  <w:num w:numId="26" w16cid:durableId="1314218625">
    <w:abstractNumId w:val="12"/>
  </w:num>
  <w:num w:numId="27" w16cid:durableId="1733968724">
    <w:abstractNumId w:val="26"/>
  </w:num>
  <w:num w:numId="28" w16cid:durableId="389690514">
    <w:abstractNumId w:val="13"/>
  </w:num>
  <w:num w:numId="29" w16cid:durableId="1703625542">
    <w:abstractNumId w:val="9"/>
  </w:num>
  <w:num w:numId="30" w16cid:durableId="1248735392">
    <w:abstractNumId w:val="19"/>
  </w:num>
  <w:num w:numId="31" w16cid:durableId="859969537">
    <w:abstractNumId w:val="7"/>
  </w:num>
  <w:num w:numId="32" w16cid:durableId="1162352871">
    <w:abstractNumId w:val="39"/>
  </w:num>
  <w:num w:numId="33" w16cid:durableId="1089501849">
    <w:abstractNumId w:val="22"/>
  </w:num>
  <w:num w:numId="34" w16cid:durableId="468136429">
    <w:abstractNumId w:val="6"/>
  </w:num>
  <w:num w:numId="35" w16cid:durableId="62218980">
    <w:abstractNumId w:val="46"/>
  </w:num>
  <w:num w:numId="36" w16cid:durableId="1524786973">
    <w:abstractNumId w:val="16"/>
  </w:num>
  <w:num w:numId="37" w16cid:durableId="1928804892">
    <w:abstractNumId w:val="45"/>
  </w:num>
  <w:num w:numId="38" w16cid:durableId="215624806">
    <w:abstractNumId w:val="4"/>
  </w:num>
  <w:num w:numId="39" w16cid:durableId="747267182">
    <w:abstractNumId w:val="43"/>
  </w:num>
  <w:num w:numId="40" w16cid:durableId="333453675">
    <w:abstractNumId w:val="21"/>
  </w:num>
  <w:num w:numId="41" w16cid:durableId="53704414">
    <w:abstractNumId w:val="28"/>
  </w:num>
  <w:num w:numId="42" w16cid:durableId="1309021173">
    <w:abstractNumId w:val="36"/>
  </w:num>
  <w:num w:numId="43" w16cid:durableId="1243642741">
    <w:abstractNumId w:val="38"/>
  </w:num>
  <w:num w:numId="44" w16cid:durableId="119808590">
    <w:abstractNumId w:val="17"/>
  </w:num>
  <w:num w:numId="45" w16cid:durableId="1108311636">
    <w:abstractNumId w:val="20"/>
  </w:num>
  <w:num w:numId="46" w16cid:durableId="1194462540">
    <w:abstractNumId w:val="27"/>
  </w:num>
  <w:num w:numId="47" w16cid:durableId="855735223">
    <w:abstractNumId w:val="25"/>
  </w:num>
  <w:num w:numId="48" w16cid:durableId="2098594887">
    <w:abstractNumId w:val="51"/>
  </w:num>
  <w:num w:numId="49" w16cid:durableId="1545294332">
    <w:abstractNumId w:val="15"/>
  </w:num>
  <w:num w:numId="50" w16cid:durableId="512450504">
    <w:abstractNumId w:val="30"/>
  </w:num>
  <w:num w:numId="51" w16cid:durableId="829519645">
    <w:abstractNumId w:val="35"/>
  </w:num>
  <w:num w:numId="52" w16cid:durableId="1440418622">
    <w:abstractNumId w:val="3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outline"/>
  <w:zoom w:percent="100"/>
  <w:displayBackgroundShape/>
  <w:hideGrammaticalErrors/>
  <w:proofState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E7F"/>
    <w:rsid w:val="0000006A"/>
    <w:rsid w:val="000000C8"/>
    <w:rsid w:val="000001A7"/>
    <w:rsid w:val="00000213"/>
    <w:rsid w:val="0000026C"/>
    <w:rsid w:val="000003B1"/>
    <w:rsid w:val="00000425"/>
    <w:rsid w:val="00000728"/>
    <w:rsid w:val="0000093D"/>
    <w:rsid w:val="00001098"/>
    <w:rsid w:val="000010AD"/>
    <w:rsid w:val="000010CF"/>
    <w:rsid w:val="000011E6"/>
    <w:rsid w:val="000012C6"/>
    <w:rsid w:val="000013F0"/>
    <w:rsid w:val="000015C7"/>
    <w:rsid w:val="00001815"/>
    <w:rsid w:val="00001898"/>
    <w:rsid w:val="000018B9"/>
    <w:rsid w:val="00001B1C"/>
    <w:rsid w:val="00001B71"/>
    <w:rsid w:val="0000203F"/>
    <w:rsid w:val="00002118"/>
    <w:rsid w:val="0000223D"/>
    <w:rsid w:val="00002339"/>
    <w:rsid w:val="000024DF"/>
    <w:rsid w:val="000027BE"/>
    <w:rsid w:val="000028E5"/>
    <w:rsid w:val="00002B1A"/>
    <w:rsid w:val="00002E88"/>
    <w:rsid w:val="00003069"/>
    <w:rsid w:val="00003418"/>
    <w:rsid w:val="0000343E"/>
    <w:rsid w:val="000038C4"/>
    <w:rsid w:val="00003C1C"/>
    <w:rsid w:val="00003D9E"/>
    <w:rsid w:val="00003F47"/>
    <w:rsid w:val="0000422B"/>
    <w:rsid w:val="00004302"/>
    <w:rsid w:val="0000456A"/>
    <w:rsid w:val="000045A3"/>
    <w:rsid w:val="0000468A"/>
    <w:rsid w:val="00004B09"/>
    <w:rsid w:val="00004C3B"/>
    <w:rsid w:val="00004C42"/>
    <w:rsid w:val="00004CD0"/>
    <w:rsid w:val="00004DC8"/>
    <w:rsid w:val="00005156"/>
    <w:rsid w:val="000054A1"/>
    <w:rsid w:val="00005655"/>
    <w:rsid w:val="000059FE"/>
    <w:rsid w:val="00005A6B"/>
    <w:rsid w:val="00005BDB"/>
    <w:rsid w:val="00005E3D"/>
    <w:rsid w:val="00006011"/>
    <w:rsid w:val="0000602A"/>
    <w:rsid w:val="0000669E"/>
    <w:rsid w:val="00006922"/>
    <w:rsid w:val="000069DC"/>
    <w:rsid w:val="00006D63"/>
    <w:rsid w:val="00006F49"/>
    <w:rsid w:val="00007074"/>
    <w:rsid w:val="000071BE"/>
    <w:rsid w:val="00007203"/>
    <w:rsid w:val="00007272"/>
    <w:rsid w:val="00007550"/>
    <w:rsid w:val="00007A9B"/>
    <w:rsid w:val="00007B82"/>
    <w:rsid w:val="00007C99"/>
    <w:rsid w:val="00007DEB"/>
    <w:rsid w:val="00007F61"/>
    <w:rsid w:val="0001001D"/>
    <w:rsid w:val="00010163"/>
    <w:rsid w:val="00010165"/>
    <w:rsid w:val="00010326"/>
    <w:rsid w:val="000105FE"/>
    <w:rsid w:val="00010723"/>
    <w:rsid w:val="0001096F"/>
    <w:rsid w:val="00010F18"/>
    <w:rsid w:val="00011304"/>
    <w:rsid w:val="000113A7"/>
    <w:rsid w:val="000113F0"/>
    <w:rsid w:val="00011722"/>
    <w:rsid w:val="000119C5"/>
    <w:rsid w:val="00011A9A"/>
    <w:rsid w:val="00011D16"/>
    <w:rsid w:val="00011E9C"/>
    <w:rsid w:val="0001200F"/>
    <w:rsid w:val="00012298"/>
    <w:rsid w:val="00012BEC"/>
    <w:rsid w:val="00012D39"/>
    <w:rsid w:val="00012F17"/>
    <w:rsid w:val="00013114"/>
    <w:rsid w:val="000131B6"/>
    <w:rsid w:val="000132E9"/>
    <w:rsid w:val="00013550"/>
    <w:rsid w:val="000136FD"/>
    <w:rsid w:val="000138E7"/>
    <w:rsid w:val="00013904"/>
    <w:rsid w:val="00013C1D"/>
    <w:rsid w:val="00013CEC"/>
    <w:rsid w:val="00013DE5"/>
    <w:rsid w:val="00013F67"/>
    <w:rsid w:val="000140D6"/>
    <w:rsid w:val="0001476C"/>
    <w:rsid w:val="000149A3"/>
    <w:rsid w:val="00014A29"/>
    <w:rsid w:val="00014A9A"/>
    <w:rsid w:val="00014B69"/>
    <w:rsid w:val="00014CE0"/>
    <w:rsid w:val="00014D87"/>
    <w:rsid w:val="00014F06"/>
    <w:rsid w:val="00015105"/>
    <w:rsid w:val="00015466"/>
    <w:rsid w:val="000157D2"/>
    <w:rsid w:val="000158EC"/>
    <w:rsid w:val="00015D39"/>
    <w:rsid w:val="00016112"/>
    <w:rsid w:val="000162A7"/>
    <w:rsid w:val="000163F9"/>
    <w:rsid w:val="000164A4"/>
    <w:rsid w:val="000167EE"/>
    <w:rsid w:val="00016813"/>
    <w:rsid w:val="00016D95"/>
    <w:rsid w:val="00016E62"/>
    <w:rsid w:val="00017614"/>
    <w:rsid w:val="000176A0"/>
    <w:rsid w:val="0001770D"/>
    <w:rsid w:val="0001774E"/>
    <w:rsid w:val="00017802"/>
    <w:rsid w:val="00017910"/>
    <w:rsid w:val="0001798E"/>
    <w:rsid w:val="00017A21"/>
    <w:rsid w:val="00017D83"/>
    <w:rsid w:val="00017DC4"/>
    <w:rsid w:val="00017FBC"/>
    <w:rsid w:val="00020464"/>
    <w:rsid w:val="0002046C"/>
    <w:rsid w:val="000207D1"/>
    <w:rsid w:val="00020ABF"/>
    <w:rsid w:val="00020DF1"/>
    <w:rsid w:val="0002179E"/>
    <w:rsid w:val="00021928"/>
    <w:rsid w:val="00021952"/>
    <w:rsid w:val="00021B1F"/>
    <w:rsid w:val="00021CFD"/>
    <w:rsid w:val="0002201D"/>
    <w:rsid w:val="000220A6"/>
    <w:rsid w:val="000228D1"/>
    <w:rsid w:val="000229EC"/>
    <w:rsid w:val="00022B5F"/>
    <w:rsid w:val="00022CDE"/>
    <w:rsid w:val="00022E7A"/>
    <w:rsid w:val="00023004"/>
    <w:rsid w:val="000231A5"/>
    <w:rsid w:val="0002330F"/>
    <w:rsid w:val="00023371"/>
    <w:rsid w:val="000233B8"/>
    <w:rsid w:val="0002341B"/>
    <w:rsid w:val="00023459"/>
    <w:rsid w:val="00023712"/>
    <w:rsid w:val="00023932"/>
    <w:rsid w:val="000239CD"/>
    <w:rsid w:val="000239E6"/>
    <w:rsid w:val="00023C3F"/>
    <w:rsid w:val="00023DB2"/>
    <w:rsid w:val="00023F15"/>
    <w:rsid w:val="000240ED"/>
    <w:rsid w:val="000241A6"/>
    <w:rsid w:val="0002431C"/>
    <w:rsid w:val="00024527"/>
    <w:rsid w:val="000245B7"/>
    <w:rsid w:val="00024656"/>
    <w:rsid w:val="00024796"/>
    <w:rsid w:val="0002479C"/>
    <w:rsid w:val="000247D2"/>
    <w:rsid w:val="000249EF"/>
    <w:rsid w:val="00024A06"/>
    <w:rsid w:val="00024B93"/>
    <w:rsid w:val="00024D6B"/>
    <w:rsid w:val="00024FF2"/>
    <w:rsid w:val="0002507E"/>
    <w:rsid w:val="0002523C"/>
    <w:rsid w:val="00025379"/>
    <w:rsid w:val="000254BB"/>
    <w:rsid w:val="000254CA"/>
    <w:rsid w:val="0002556E"/>
    <w:rsid w:val="0002589A"/>
    <w:rsid w:val="0002599F"/>
    <w:rsid w:val="00025B12"/>
    <w:rsid w:val="00025EDF"/>
    <w:rsid w:val="00025F86"/>
    <w:rsid w:val="000265D0"/>
    <w:rsid w:val="000269ED"/>
    <w:rsid w:val="00026A30"/>
    <w:rsid w:val="00026E95"/>
    <w:rsid w:val="00026FD9"/>
    <w:rsid w:val="000270B0"/>
    <w:rsid w:val="00027125"/>
    <w:rsid w:val="00027170"/>
    <w:rsid w:val="000272EA"/>
    <w:rsid w:val="00027407"/>
    <w:rsid w:val="0002742F"/>
    <w:rsid w:val="00027508"/>
    <w:rsid w:val="0002754D"/>
    <w:rsid w:val="000277C7"/>
    <w:rsid w:val="00027926"/>
    <w:rsid w:val="000279E2"/>
    <w:rsid w:val="00027A5B"/>
    <w:rsid w:val="00027BE9"/>
    <w:rsid w:val="00027BF0"/>
    <w:rsid w:val="00027C0F"/>
    <w:rsid w:val="00027C1E"/>
    <w:rsid w:val="00027D85"/>
    <w:rsid w:val="00027DB1"/>
    <w:rsid w:val="00027EA6"/>
    <w:rsid w:val="00030177"/>
    <w:rsid w:val="00030359"/>
    <w:rsid w:val="000303E3"/>
    <w:rsid w:val="000304C9"/>
    <w:rsid w:val="000309E5"/>
    <w:rsid w:val="000309FD"/>
    <w:rsid w:val="00030C28"/>
    <w:rsid w:val="000312E3"/>
    <w:rsid w:val="0003138F"/>
    <w:rsid w:val="000316F6"/>
    <w:rsid w:val="00031707"/>
    <w:rsid w:val="000319D9"/>
    <w:rsid w:val="00031A56"/>
    <w:rsid w:val="00031AD3"/>
    <w:rsid w:val="00031B6A"/>
    <w:rsid w:val="000322F9"/>
    <w:rsid w:val="00032343"/>
    <w:rsid w:val="0003252F"/>
    <w:rsid w:val="00032876"/>
    <w:rsid w:val="000329F6"/>
    <w:rsid w:val="00032DCA"/>
    <w:rsid w:val="000330F9"/>
    <w:rsid w:val="000335AE"/>
    <w:rsid w:val="00033887"/>
    <w:rsid w:val="000338F0"/>
    <w:rsid w:val="000339F2"/>
    <w:rsid w:val="00033A2B"/>
    <w:rsid w:val="00033AEC"/>
    <w:rsid w:val="00033B40"/>
    <w:rsid w:val="00033D2A"/>
    <w:rsid w:val="00033DCF"/>
    <w:rsid w:val="00034221"/>
    <w:rsid w:val="0003463F"/>
    <w:rsid w:val="0003466F"/>
    <w:rsid w:val="000346D2"/>
    <w:rsid w:val="00034A5A"/>
    <w:rsid w:val="00034BAF"/>
    <w:rsid w:val="00034CD1"/>
    <w:rsid w:val="00034D30"/>
    <w:rsid w:val="00034FA6"/>
    <w:rsid w:val="00035038"/>
    <w:rsid w:val="00035126"/>
    <w:rsid w:val="00035230"/>
    <w:rsid w:val="0003536A"/>
    <w:rsid w:val="00035405"/>
    <w:rsid w:val="00035764"/>
    <w:rsid w:val="00035ACA"/>
    <w:rsid w:val="00035C4A"/>
    <w:rsid w:val="00035F5C"/>
    <w:rsid w:val="0003609E"/>
    <w:rsid w:val="000360D4"/>
    <w:rsid w:val="000361CE"/>
    <w:rsid w:val="0003637B"/>
    <w:rsid w:val="00036708"/>
    <w:rsid w:val="000367BE"/>
    <w:rsid w:val="000369D6"/>
    <w:rsid w:val="00036A25"/>
    <w:rsid w:val="00036CE6"/>
    <w:rsid w:val="0003718F"/>
    <w:rsid w:val="000371A0"/>
    <w:rsid w:val="00037252"/>
    <w:rsid w:val="000372A0"/>
    <w:rsid w:val="000373DC"/>
    <w:rsid w:val="000373FE"/>
    <w:rsid w:val="00037434"/>
    <w:rsid w:val="00037854"/>
    <w:rsid w:val="000379A2"/>
    <w:rsid w:val="00037E2B"/>
    <w:rsid w:val="000402AD"/>
    <w:rsid w:val="00040314"/>
    <w:rsid w:val="000403B1"/>
    <w:rsid w:val="00040992"/>
    <w:rsid w:val="00040AC3"/>
    <w:rsid w:val="00040ACE"/>
    <w:rsid w:val="00040D68"/>
    <w:rsid w:val="00040E05"/>
    <w:rsid w:val="00040E27"/>
    <w:rsid w:val="000411BE"/>
    <w:rsid w:val="000412F6"/>
    <w:rsid w:val="000416A1"/>
    <w:rsid w:val="000418EE"/>
    <w:rsid w:val="00041A7A"/>
    <w:rsid w:val="00041C27"/>
    <w:rsid w:val="00041CCE"/>
    <w:rsid w:val="00041CED"/>
    <w:rsid w:val="00041D32"/>
    <w:rsid w:val="00041DB0"/>
    <w:rsid w:val="00041EC4"/>
    <w:rsid w:val="00041F57"/>
    <w:rsid w:val="000425C6"/>
    <w:rsid w:val="000427D8"/>
    <w:rsid w:val="000428E5"/>
    <w:rsid w:val="0004292A"/>
    <w:rsid w:val="00042B96"/>
    <w:rsid w:val="00042E7C"/>
    <w:rsid w:val="00043166"/>
    <w:rsid w:val="00043564"/>
    <w:rsid w:val="00043C2F"/>
    <w:rsid w:val="00043CC0"/>
    <w:rsid w:val="00044065"/>
    <w:rsid w:val="000440BD"/>
    <w:rsid w:val="0004418F"/>
    <w:rsid w:val="000441FC"/>
    <w:rsid w:val="000443B5"/>
    <w:rsid w:val="000445CE"/>
    <w:rsid w:val="0004485A"/>
    <w:rsid w:val="00044881"/>
    <w:rsid w:val="00044A05"/>
    <w:rsid w:val="00044B53"/>
    <w:rsid w:val="00044FA6"/>
    <w:rsid w:val="00045129"/>
    <w:rsid w:val="0004515F"/>
    <w:rsid w:val="00045407"/>
    <w:rsid w:val="00045424"/>
    <w:rsid w:val="000458C0"/>
    <w:rsid w:val="00045A0A"/>
    <w:rsid w:val="00045DCE"/>
    <w:rsid w:val="0004622F"/>
    <w:rsid w:val="000462DE"/>
    <w:rsid w:val="000465E5"/>
    <w:rsid w:val="0004696D"/>
    <w:rsid w:val="000469D2"/>
    <w:rsid w:val="00046AAA"/>
    <w:rsid w:val="00046C56"/>
    <w:rsid w:val="00046EB8"/>
    <w:rsid w:val="000471A2"/>
    <w:rsid w:val="0004748A"/>
    <w:rsid w:val="0004770F"/>
    <w:rsid w:val="00047AE6"/>
    <w:rsid w:val="00047B7D"/>
    <w:rsid w:val="00047CAD"/>
    <w:rsid w:val="00047FB2"/>
    <w:rsid w:val="000505B0"/>
    <w:rsid w:val="00050673"/>
    <w:rsid w:val="000508F8"/>
    <w:rsid w:val="00050991"/>
    <w:rsid w:val="00050A6C"/>
    <w:rsid w:val="00050BEC"/>
    <w:rsid w:val="0005103B"/>
    <w:rsid w:val="000512B8"/>
    <w:rsid w:val="000515DD"/>
    <w:rsid w:val="0005198B"/>
    <w:rsid w:val="00051F9E"/>
    <w:rsid w:val="000520AD"/>
    <w:rsid w:val="000522B2"/>
    <w:rsid w:val="0005249A"/>
    <w:rsid w:val="000525AA"/>
    <w:rsid w:val="000525F8"/>
    <w:rsid w:val="00052673"/>
    <w:rsid w:val="0005267B"/>
    <w:rsid w:val="000528D1"/>
    <w:rsid w:val="00052EF3"/>
    <w:rsid w:val="0005317C"/>
    <w:rsid w:val="0005326F"/>
    <w:rsid w:val="00053297"/>
    <w:rsid w:val="00053299"/>
    <w:rsid w:val="00053334"/>
    <w:rsid w:val="000536C3"/>
    <w:rsid w:val="00053869"/>
    <w:rsid w:val="00053A51"/>
    <w:rsid w:val="00053A81"/>
    <w:rsid w:val="00053AF4"/>
    <w:rsid w:val="00053CAE"/>
    <w:rsid w:val="00053E65"/>
    <w:rsid w:val="00053F8A"/>
    <w:rsid w:val="00054151"/>
    <w:rsid w:val="000542B3"/>
    <w:rsid w:val="0005460D"/>
    <w:rsid w:val="00054715"/>
    <w:rsid w:val="0005474B"/>
    <w:rsid w:val="00054BF7"/>
    <w:rsid w:val="0005500C"/>
    <w:rsid w:val="0005515E"/>
    <w:rsid w:val="000552BF"/>
    <w:rsid w:val="000554E4"/>
    <w:rsid w:val="000558DE"/>
    <w:rsid w:val="000559AC"/>
    <w:rsid w:val="000559C0"/>
    <w:rsid w:val="00055AF0"/>
    <w:rsid w:val="00055AF7"/>
    <w:rsid w:val="00055BC3"/>
    <w:rsid w:val="00055CE6"/>
    <w:rsid w:val="00055D87"/>
    <w:rsid w:val="00055DE9"/>
    <w:rsid w:val="00055E06"/>
    <w:rsid w:val="00055E8B"/>
    <w:rsid w:val="00056000"/>
    <w:rsid w:val="00056157"/>
    <w:rsid w:val="0005615A"/>
    <w:rsid w:val="00056222"/>
    <w:rsid w:val="000564C4"/>
    <w:rsid w:val="000565B8"/>
    <w:rsid w:val="00056722"/>
    <w:rsid w:val="0005696E"/>
    <w:rsid w:val="000569EE"/>
    <w:rsid w:val="00056D6C"/>
    <w:rsid w:val="000571DE"/>
    <w:rsid w:val="00057431"/>
    <w:rsid w:val="000576E6"/>
    <w:rsid w:val="00057A29"/>
    <w:rsid w:val="00057DDE"/>
    <w:rsid w:val="00057E07"/>
    <w:rsid w:val="00057E28"/>
    <w:rsid w:val="00057FA1"/>
    <w:rsid w:val="000600D9"/>
    <w:rsid w:val="0006017B"/>
    <w:rsid w:val="00060202"/>
    <w:rsid w:val="0006026E"/>
    <w:rsid w:val="0006051F"/>
    <w:rsid w:val="00060714"/>
    <w:rsid w:val="0006081F"/>
    <w:rsid w:val="00060891"/>
    <w:rsid w:val="00060EFB"/>
    <w:rsid w:val="00061202"/>
    <w:rsid w:val="00061332"/>
    <w:rsid w:val="000613DB"/>
    <w:rsid w:val="000619CB"/>
    <w:rsid w:val="000619F0"/>
    <w:rsid w:val="00061AFB"/>
    <w:rsid w:val="00061D9A"/>
    <w:rsid w:val="0006210E"/>
    <w:rsid w:val="0006219A"/>
    <w:rsid w:val="000627D0"/>
    <w:rsid w:val="00062931"/>
    <w:rsid w:val="00062AD6"/>
    <w:rsid w:val="00062B9D"/>
    <w:rsid w:val="00062BC8"/>
    <w:rsid w:val="00062FB0"/>
    <w:rsid w:val="00063407"/>
    <w:rsid w:val="0006371C"/>
    <w:rsid w:val="000638B6"/>
    <w:rsid w:val="00063D6D"/>
    <w:rsid w:val="00064230"/>
    <w:rsid w:val="000642F6"/>
    <w:rsid w:val="00064498"/>
    <w:rsid w:val="000644BB"/>
    <w:rsid w:val="000646D2"/>
    <w:rsid w:val="00064707"/>
    <w:rsid w:val="00064788"/>
    <w:rsid w:val="00064986"/>
    <w:rsid w:val="000649BF"/>
    <w:rsid w:val="00064B2C"/>
    <w:rsid w:val="00064B56"/>
    <w:rsid w:val="00064CE9"/>
    <w:rsid w:val="00064EC8"/>
    <w:rsid w:val="00064F1E"/>
    <w:rsid w:val="00065146"/>
    <w:rsid w:val="0006529D"/>
    <w:rsid w:val="00065324"/>
    <w:rsid w:val="000653F1"/>
    <w:rsid w:val="0006566C"/>
    <w:rsid w:val="000658ED"/>
    <w:rsid w:val="00065D86"/>
    <w:rsid w:val="00065DB5"/>
    <w:rsid w:val="00065DD8"/>
    <w:rsid w:val="000660DE"/>
    <w:rsid w:val="000663E5"/>
    <w:rsid w:val="00066403"/>
    <w:rsid w:val="00066BA0"/>
    <w:rsid w:val="00066C7A"/>
    <w:rsid w:val="00067042"/>
    <w:rsid w:val="00067225"/>
    <w:rsid w:val="00067383"/>
    <w:rsid w:val="000673CF"/>
    <w:rsid w:val="000673DE"/>
    <w:rsid w:val="000675E3"/>
    <w:rsid w:val="0006772F"/>
    <w:rsid w:val="00067C24"/>
    <w:rsid w:val="00067CA2"/>
    <w:rsid w:val="000700C7"/>
    <w:rsid w:val="00070230"/>
    <w:rsid w:val="000705E6"/>
    <w:rsid w:val="0007085F"/>
    <w:rsid w:val="000708E1"/>
    <w:rsid w:val="00070A6D"/>
    <w:rsid w:val="00070C5F"/>
    <w:rsid w:val="00070E2A"/>
    <w:rsid w:val="00070EFE"/>
    <w:rsid w:val="00071074"/>
    <w:rsid w:val="000711BC"/>
    <w:rsid w:val="000711D7"/>
    <w:rsid w:val="000712F8"/>
    <w:rsid w:val="000714CF"/>
    <w:rsid w:val="0007171E"/>
    <w:rsid w:val="00072054"/>
    <w:rsid w:val="00072468"/>
    <w:rsid w:val="000724B6"/>
    <w:rsid w:val="0007259F"/>
    <w:rsid w:val="0007272B"/>
    <w:rsid w:val="0007275C"/>
    <w:rsid w:val="00072867"/>
    <w:rsid w:val="0007293D"/>
    <w:rsid w:val="00072B47"/>
    <w:rsid w:val="00072B5C"/>
    <w:rsid w:val="00072CB6"/>
    <w:rsid w:val="00072D04"/>
    <w:rsid w:val="00072DEE"/>
    <w:rsid w:val="00072E3F"/>
    <w:rsid w:val="00072E8A"/>
    <w:rsid w:val="00072F20"/>
    <w:rsid w:val="00072FFB"/>
    <w:rsid w:val="00073185"/>
    <w:rsid w:val="000733E6"/>
    <w:rsid w:val="000735EE"/>
    <w:rsid w:val="00073652"/>
    <w:rsid w:val="0007386E"/>
    <w:rsid w:val="000738E6"/>
    <w:rsid w:val="0007398C"/>
    <w:rsid w:val="00073E62"/>
    <w:rsid w:val="00073F69"/>
    <w:rsid w:val="00074573"/>
    <w:rsid w:val="00074881"/>
    <w:rsid w:val="0007493A"/>
    <w:rsid w:val="00074BD4"/>
    <w:rsid w:val="00074D20"/>
    <w:rsid w:val="00074D55"/>
    <w:rsid w:val="00074F88"/>
    <w:rsid w:val="00075288"/>
    <w:rsid w:val="00075488"/>
    <w:rsid w:val="00075681"/>
    <w:rsid w:val="000756BB"/>
    <w:rsid w:val="00075802"/>
    <w:rsid w:val="00075A7B"/>
    <w:rsid w:val="00075A97"/>
    <w:rsid w:val="00075C1E"/>
    <w:rsid w:val="00075C7F"/>
    <w:rsid w:val="00076057"/>
    <w:rsid w:val="00076379"/>
    <w:rsid w:val="0007641B"/>
    <w:rsid w:val="00076603"/>
    <w:rsid w:val="000767FD"/>
    <w:rsid w:val="0007684A"/>
    <w:rsid w:val="00076FE8"/>
    <w:rsid w:val="00077137"/>
    <w:rsid w:val="000771D1"/>
    <w:rsid w:val="00077231"/>
    <w:rsid w:val="0007738A"/>
    <w:rsid w:val="00077541"/>
    <w:rsid w:val="0007790E"/>
    <w:rsid w:val="00077C3C"/>
    <w:rsid w:val="00077E9F"/>
    <w:rsid w:val="00077F47"/>
    <w:rsid w:val="00080028"/>
    <w:rsid w:val="000801ED"/>
    <w:rsid w:val="00080295"/>
    <w:rsid w:val="00080427"/>
    <w:rsid w:val="0008049D"/>
    <w:rsid w:val="0008077F"/>
    <w:rsid w:val="000810E3"/>
    <w:rsid w:val="000812EB"/>
    <w:rsid w:val="00081617"/>
    <w:rsid w:val="0008175A"/>
    <w:rsid w:val="00081ACB"/>
    <w:rsid w:val="00081C81"/>
    <w:rsid w:val="00081D86"/>
    <w:rsid w:val="000824F8"/>
    <w:rsid w:val="00082610"/>
    <w:rsid w:val="000827D9"/>
    <w:rsid w:val="0008324E"/>
    <w:rsid w:val="0008338C"/>
    <w:rsid w:val="000835C1"/>
    <w:rsid w:val="000835E7"/>
    <w:rsid w:val="00083731"/>
    <w:rsid w:val="00083954"/>
    <w:rsid w:val="000839F9"/>
    <w:rsid w:val="00083A1A"/>
    <w:rsid w:val="00083AAA"/>
    <w:rsid w:val="00083AD8"/>
    <w:rsid w:val="00083D0E"/>
    <w:rsid w:val="00083E12"/>
    <w:rsid w:val="000847C4"/>
    <w:rsid w:val="000849A1"/>
    <w:rsid w:val="00084CB4"/>
    <w:rsid w:val="00084D25"/>
    <w:rsid w:val="00084DEB"/>
    <w:rsid w:val="00084E3F"/>
    <w:rsid w:val="00084ED1"/>
    <w:rsid w:val="000850D1"/>
    <w:rsid w:val="0008510E"/>
    <w:rsid w:val="0008528D"/>
    <w:rsid w:val="00085437"/>
    <w:rsid w:val="00085571"/>
    <w:rsid w:val="000856C8"/>
    <w:rsid w:val="00085875"/>
    <w:rsid w:val="00085958"/>
    <w:rsid w:val="00085A41"/>
    <w:rsid w:val="00085E8F"/>
    <w:rsid w:val="00085E90"/>
    <w:rsid w:val="00085F74"/>
    <w:rsid w:val="00086022"/>
    <w:rsid w:val="00086416"/>
    <w:rsid w:val="00086724"/>
    <w:rsid w:val="0008675C"/>
    <w:rsid w:val="00086CBE"/>
    <w:rsid w:val="00086D01"/>
    <w:rsid w:val="0008762D"/>
    <w:rsid w:val="00087C72"/>
    <w:rsid w:val="00087CC4"/>
    <w:rsid w:val="00087FF6"/>
    <w:rsid w:val="00090410"/>
    <w:rsid w:val="000906E3"/>
    <w:rsid w:val="000907BD"/>
    <w:rsid w:val="000907CC"/>
    <w:rsid w:val="00090855"/>
    <w:rsid w:val="00090AF4"/>
    <w:rsid w:val="00090D39"/>
    <w:rsid w:val="0009109A"/>
    <w:rsid w:val="000914A5"/>
    <w:rsid w:val="00091562"/>
    <w:rsid w:val="00091E17"/>
    <w:rsid w:val="00091EAD"/>
    <w:rsid w:val="00091F01"/>
    <w:rsid w:val="000920C5"/>
    <w:rsid w:val="00092161"/>
    <w:rsid w:val="00092180"/>
    <w:rsid w:val="000922B3"/>
    <w:rsid w:val="000923CE"/>
    <w:rsid w:val="0009253D"/>
    <w:rsid w:val="000929E4"/>
    <w:rsid w:val="00092B0A"/>
    <w:rsid w:val="00092E9F"/>
    <w:rsid w:val="00092F13"/>
    <w:rsid w:val="00092F62"/>
    <w:rsid w:val="000935AA"/>
    <w:rsid w:val="000936A2"/>
    <w:rsid w:val="000937AD"/>
    <w:rsid w:val="00093A05"/>
    <w:rsid w:val="00093DE8"/>
    <w:rsid w:val="0009418E"/>
    <w:rsid w:val="000941BA"/>
    <w:rsid w:val="000941D8"/>
    <w:rsid w:val="000944F2"/>
    <w:rsid w:val="0009450A"/>
    <w:rsid w:val="00094623"/>
    <w:rsid w:val="00094A36"/>
    <w:rsid w:val="00094C11"/>
    <w:rsid w:val="00094E52"/>
    <w:rsid w:val="00094F4B"/>
    <w:rsid w:val="000950E2"/>
    <w:rsid w:val="0009533D"/>
    <w:rsid w:val="000953A1"/>
    <w:rsid w:val="00095A5E"/>
    <w:rsid w:val="00095BC8"/>
    <w:rsid w:val="0009649E"/>
    <w:rsid w:val="000964E3"/>
    <w:rsid w:val="00096574"/>
    <w:rsid w:val="000966CC"/>
    <w:rsid w:val="0009676C"/>
    <w:rsid w:val="000967FB"/>
    <w:rsid w:val="000968ED"/>
    <w:rsid w:val="000969B7"/>
    <w:rsid w:val="00096A64"/>
    <w:rsid w:val="00096B2D"/>
    <w:rsid w:val="00096F44"/>
    <w:rsid w:val="0009710E"/>
    <w:rsid w:val="00097143"/>
    <w:rsid w:val="000973BE"/>
    <w:rsid w:val="000973DF"/>
    <w:rsid w:val="000974AC"/>
    <w:rsid w:val="0009760D"/>
    <w:rsid w:val="00097627"/>
    <w:rsid w:val="00097676"/>
    <w:rsid w:val="000977AF"/>
    <w:rsid w:val="000977E3"/>
    <w:rsid w:val="00097E8F"/>
    <w:rsid w:val="00097FF1"/>
    <w:rsid w:val="000A022D"/>
    <w:rsid w:val="000A0428"/>
    <w:rsid w:val="000A0A76"/>
    <w:rsid w:val="000A0B2B"/>
    <w:rsid w:val="000A0C71"/>
    <w:rsid w:val="000A0EEA"/>
    <w:rsid w:val="000A0FFE"/>
    <w:rsid w:val="000A1044"/>
    <w:rsid w:val="000A1158"/>
    <w:rsid w:val="000A1164"/>
    <w:rsid w:val="000A13F0"/>
    <w:rsid w:val="000A176B"/>
    <w:rsid w:val="000A178E"/>
    <w:rsid w:val="000A1A4F"/>
    <w:rsid w:val="000A1F14"/>
    <w:rsid w:val="000A21CA"/>
    <w:rsid w:val="000A23BC"/>
    <w:rsid w:val="000A2762"/>
    <w:rsid w:val="000A27B9"/>
    <w:rsid w:val="000A27EA"/>
    <w:rsid w:val="000A284A"/>
    <w:rsid w:val="000A2C1B"/>
    <w:rsid w:val="000A2D24"/>
    <w:rsid w:val="000A2E61"/>
    <w:rsid w:val="000A2EF4"/>
    <w:rsid w:val="000A325F"/>
    <w:rsid w:val="000A3460"/>
    <w:rsid w:val="000A352F"/>
    <w:rsid w:val="000A3580"/>
    <w:rsid w:val="000A35DA"/>
    <w:rsid w:val="000A3693"/>
    <w:rsid w:val="000A3909"/>
    <w:rsid w:val="000A3A77"/>
    <w:rsid w:val="000A3C8C"/>
    <w:rsid w:val="000A3C9B"/>
    <w:rsid w:val="000A3F3F"/>
    <w:rsid w:val="000A3FC6"/>
    <w:rsid w:val="000A446F"/>
    <w:rsid w:val="000A46C0"/>
    <w:rsid w:val="000A4918"/>
    <w:rsid w:val="000A4C5F"/>
    <w:rsid w:val="000A4C7B"/>
    <w:rsid w:val="000A5011"/>
    <w:rsid w:val="000A5167"/>
    <w:rsid w:val="000A5C21"/>
    <w:rsid w:val="000A5E0D"/>
    <w:rsid w:val="000A5F21"/>
    <w:rsid w:val="000A601C"/>
    <w:rsid w:val="000A602F"/>
    <w:rsid w:val="000A604C"/>
    <w:rsid w:val="000A6182"/>
    <w:rsid w:val="000A626A"/>
    <w:rsid w:val="000A6907"/>
    <w:rsid w:val="000A6A52"/>
    <w:rsid w:val="000A6C74"/>
    <w:rsid w:val="000A6D3E"/>
    <w:rsid w:val="000A6E0E"/>
    <w:rsid w:val="000A6FD6"/>
    <w:rsid w:val="000A72E7"/>
    <w:rsid w:val="000A73A3"/>
    <w:rsid w:val="000A7632"/>
    <w:rsid w:val="000A78AF"/>
    <w:rsid w:val="000A7AFD"/>
    <w:rsid w:val="000A7BA8"/>
    <w:rsid w:val="000A7E26"/>
    <w:rsid w:val="000A7E35"/>
    <w:rsid w:val="000A7E7C"/>
    <w:rsid w:val="000B00BD"/>
    <w:rsid w:val="000B0401"/>
    <w:rsid w:val="000B046F"/>
    <w:rsid w:val="000B067D"/>
    <w:rsid w:val="000B0DE3"/>
    <w:rsid w:val="000B0EE7"/>
    <w:rsid w:val="000B106C"/>
    <w:rsid w:val="000B12AC"/>
    <w:rsid w:val="000B144D"/>
    <w:rsid w:val="000B1487"/>
    <w:rsid w:val="000B1A57"/>
    <w:rsid w:val="000B1ABE"/>
    <w:rsid w:val="000B201B"/>
    <w:rsid w:val="000B226F"/>
    <w:rsid w:val="000B243D"/>
    <w:rsid w:val="000B262E"/>
    <w:rsid w:val="000B26B4"/>
    <w:rsid w:val="000B27D2"/>
    <w:rsid w:val="000B2826"/>
    <w:rsid w:val="000B2C6F"/>
    <w:rsid w:val="000B2DF4"/>
    <w:rsid w:val="000B2F3F"/>
    <w:rsid w:val="000B34DB"/>
    <w:rsid w:val="000B35E0"/>
    <w:rsid w:val="000B4051"/>
    <w:rsid w:val="000B41EE"/>
    <w:rsid w:val="000B4434"/>
    <w:rsid w:val="000B4469"/>
    <w:rsid w:val="000B46B0"/>
    <w:rsid w:val="000B480C"/>
    <w:rsid w:val="000B4951"/>
    <w:rsid w:val="000B4A10"/>
    <w:rsid w:val="000B4ACD"/>
    <w:rsid w:val="000B4DDC"/>
    <w:rsid w:val="000B536C"/>
    <w:rsid w:val="000B589E"/>
    <w:rsid w:val="000B58F7"/>
    <w:rsid w:val="000B5D31"/>
    <w:rsid w:val="000B6057"/>
    <w:rsid w:val="000B663E"/>
    <w:rsid w:val="000B6798"/>
    <w:rsid w:val="000B68D5"/>
    <w:rsid w:val="000B6C1F"/>
    <w:rsid w:val="000B6DA1"/>
    <w:rsid w:val="000B6DA9"/>
    <w:rsid w:val="000B71CC"/>
    <w:rsid w:val="000B71E3"/>
    <w:rsid w:val="000B74FE"/>
    <w:rsid w:val="000B7889"/>
    <w:rsid w:val="000B7E17"/>
    <w:rsid w:val="000C005F"/>
    <w:rsid w:val="000C0117"/>
    <w:rsid w:val="000C02FE"/>
    <w:rsid w:val="000C04AB"/>
    <w:rsid w:val="000C05FD"/>
    <w:rsid w:val="000C07E4"/>
    <w:rsid w:val="000C09B6"/>
    <w:rsid w:val="000C0DE3"/>
    <w:rsid w:val="000C10EC"/>
    <w:rsid w:val="000C11E2"/>
    <w:rsid w:val="000C199A"/>
    <w:rsid w:val="000C1C4B"/>
    <w:rsid w:val="000C1E8E"/>
    <w:rsid w:val="000C1EBC"/>
    <w:rsid w:val="000C1FD9"/>
    <w:rsid w:val="000C215B"/>
    <w:rsid w:val="000C27CE"/>
    <w:rsid w:val="000C28AE"/>
    <w:rsid w:val="000C2960"/>
    <w:rsid w:val="000C2EE2"/>
    <w:rsid w:val="000C2F9A"/>
    <w:rsid w:val="000C32A9"/>
    <w:rsid w:val="000C353E"/>
    <w:rsid w:val="000C365F"/>
    <w:rsid w:val="000C36BD"/>
    <w:rsid w:val="000C372A"/>
    <w:rsid w:val="000C3CF5"/>
    <w:rsid w:val="000C410B"/>
    <w:rsid w:val="000C42B2"/>
    <w:rsid w:val="000C4534"/>
    <w:rsid w:val="000C473B"/>
    <w:rsid w:val="000C4765"/>
    <w:rsid w:val="000C51DF"/>
    <w:rsid w:val="000C53AC"/>
    <w:rsid w:val="000C54BA"/>
    <w:rsid w:val="000C55F5"/>
    <w:rsid w:val="000C5BE2"/>
    <w:rsid w:val="000C5D4B"/>
    <w:rsid w:val="000C6010"/>
    <w:rsid w:val="000C68F6"/>
    <w:rsid w:val="000C69B0"/>
    <w:rsid w:val="000C69C2"/>
    <w:rsid w:val="000C6BA7"/>
    <w:rsid w:val="000C6DF4"/>
    <w:rsid w:val="000C6E1A"/>
    <w:rsid w:val="000C6E66"/>
    <w:rsid w:val="000C7189"/>
    <w:rsid w:val="000C73BF"/>
    <w:rsid w:val="000C771D"/>
    <w:rsid w:val="000C7BC8"/>
    <w:rsid w:val="000C7C30"/>
    <w:rsid w:val="000C7DC2"/>
    <w:rsid w:val="000D03F2"/>
    <w:rsid w:val="000D052F"/>
    <w:rsid w:val="000D0693"/>
    <w:rsid w:val="000D0878"/>
    <w:rsid w:val="000D09FF"/>
    <w:rsid w:val="000D0A1E"/>
    <w:rsid w:val="000D0AF1"/>
    <w:rsid w:val="000D0DE4"/>
    <w:rsid w:val="000D1022"/>
    <w:rsid w:val="000D122E"/>
    <w:rsid w:val="000D152F"/>
    <w:rsid w:val="000D1760"/>
    <w:rsid w:val="000D1D53"/>
    <w:rsid w:val="000D2035"/>
    <w:rsid w:val="000D20C0"/>
    <w:rsid w:val="000D21F2"/>
    <w:rsid w:val="000D23D2"/>
    <w:rsid w:val="000D24CD"/>
    <w:rsid w:val="000D2519"/>
    <w:rsid w:val="000D265F"/>
    <w:rsid w:val="000D28A7"/>
    <w:rsid w:val="000D2A72"/>
    <w:rsid w:val="000D2A8B"/>
    <w:rsid w:val="000D2CE5"/>
    <w:rsid w:val="000D2CE7"/>
    <w:rsid w:val="000D2D11"/>
    <w:rsid w:val="000D30A5"/>
    <w:rsid w:val="000D3638"/>
    <w:rsid w:val="000D3E1C"/>
    <w:rsid w:val="000D4524"/>
    <w:rsid w:val="000D4762"/>
    <w:rsid w:val="000D4919"/>
    <w:rsid w:val="000D4922"/>
    <w:rsid w:val="000D4944"/>
    <w:rsid w:val="000D4BDD"/>
    <w:rsid w:val="000D4E56"/>
    <w:rsid w:val="000D5238"/>
    <w:rsid w:val="000D52E4"/>
    <w:rsid w:val="000D5385"/>
    <w:rsid w:val="000D54BA"/>
    <w:rsid w:val="000D5557"/>
    <w:rsid w:val="000D5677"/>
    <w:rsid w:val="000D593A"/>
    <w:rsid w:val="000D5968"/>
    <w:rsid w:val="000D59E4"/>
    <w:rsid w:val="000D5B70"/>
    <w:rsid w:val="000D5D33"/>
    <w:rsid w:val="000D5F23"/>
    <w:rsid w:val="000D5F96"/>
    <w:rsid w:val="000D62E3"/>
    <w:rsid w:val="000D6611"/>
    <w:rsid w:val="000D6DC3"/>
    <w:rsid w:val="000D74C1"/>
    <w:rsid w:val="000D74DB"/>
    <w:rsid w:val="000D7995"/>
    <w:rsid w:val="000D7A38"/>
    <w:rsid w:val="000D7BC2"/>
    <w:rsid w:val="000D7FEE"/>
    <w:rsid w:val="000E00E2"/>
    <w:rsid w:val="000E0444"/>
    <w:rsid w:val="000E046C"/>
    <w:rsid w:val="000E0501"/>
    <w:rsid w:val="000E05ED"/>
    <w:rsid w:val="000E0603"/>
    <w:rsid w:val="000E0764"/>
    <w:rsid w:val="000E0A87"/>
    <w:rsid w:val="000E0EA0"/>
    <w:rsid w:val="000E0F54"/>
    <w:rsid w:val="000E0F6B"/>
    <w:rsid w:val="000E13B8"/>
    <w:rsid w:val="000E1542"/>
    <w:rsid w:val="000E1637"/>
    <w:rsid w:val="000E1867"/>
    <w:rsid w:val="000E1959"/>
    <w:rsid w:val="000E1996"/>
    <w:rsid w:val="000E1B1D"/>
    <w:rsid w:val="000E1CAD"/>
    <w:rsid w:val="000E1D29"/>
    <w:rsid w:val="000E1E11"/>
    <w:rsid w:val="000E208B"/>
    <w:rsid w:val="000E224B"/>
    <w:rsid w:val="000E251F"/>
    <w:rsid w:val="000E26A9"/>
    <w:rsid w:val="000E29C7"/>
    <w:rsid w:val="000E2C5C"/>
    <w:rsid w:val="000E2EF0"/>
    <w:rsid w:val="000E2FBD"/>
    <w:rsid w:val="000E30E2"/>
    <w:rsid w:val="000E3103"/>
    <w:rsid w:val="000E323E"/>
    <w:rsid w:val="000E362E"/>
    <w:rsid w:val="000E3640"/>
    <w:rsid w:val="000E36A0"/>
    <w:rsid w:val="000E382B"/>
    <w:rsid w:val="000E3AFF"/>
    <w:rsid w:val="000E3F22"/>
    <w:rsid w:val="000E3FB9"/>
    <w:rsid w:val="000E4036"/>
    <w:rsid w:val="000E4276"/>
    <w:rsid w:val="000E440B"/>
    <w:rsid w:val="000E484A"/>
    <w:rsid w:val="000E487A"/>
    <w:rsid w:val="000E496D"/>
    <w:rsid w:val="000E4D40"/>
    <w:rsid w:val="000E4F86"/>
    <w:rsid w:val="000E4FB3"/>
    <w:rsid w:val="000E5151"/>
    <w:rsid w:val="000E523B"/>
    <w:rsid w:val="000E524D"/>
    <w:rsid w:val="000E53F8"/>
    <w:rsid w:val="000E5416"/>
    <w:rsid w:val="000E56BD"/>
    <w:rsid w:val="000E56CE"/>
    <w:rsid w:val="000E56E1"/>
    <w:rsid w:val="000E5930"/>
    <w:rsid w:val="000E59B0"/>
    <w:rsid w:val="000E5CEB"/>
    <w:rsid w:val="000E5E6E"/>
    <w:rsid w:val="000E61EE"/>
    <w:rsid w:val="000E65D9"/>
    <w:rsid w:val="000E65F0"/>
    <w:rsid w:val="000E6618"/>
    <w:rsid w:val="000E66C8"/>
    <w:rsid w:val="000E6782"/>
    <w:rsid w:val="000E67A5"/>
    <w:rsid w:val="000E691F"/>
    <w:rsid w:val="000E698E"/>
    <w:rsid w:val="000E6AB6"/>
    <w:rsid w:val="000E6B70"/>
    <w:rsid w:val="000E6BEB"/>
    <w:rsid w:val="000E6CFE"/>
    <w:rsid w:val="000E6DBB"/>
    <w:rsid w:val="000E70CE"/>
    <w:rsid w:val="000E7323"/>
    <w:rsid w:val="000E7606"/>
    <w:rsid w:val="000E76A6"/>
    <w:rsid w:val="000E7B98"/>
    <w:rsid w:val="000E7D1B"/>
    <w:rsid w:val="000E7E90"/>
    <w:rsid w:val="000F0372"/>
    <w:rsid w:val="000F0669"/>
    <w:rsid w:val="000F0788"/>
    <w:rsid w:val="000F0865"/>
    <w:rsid w:val="000F0D72"/>
    <w:rsid w:val="000F0E44"/>
    <w:rsid w:val="000F1237"/>
    <w:rsid w:val="000F127F"/>
    <w:rsid w:val="000F12A5"/>
    <w:rsid w:val="000F12D6"/>
    <w:rsid w:val="000F1362"/>
    <w:rsid w:val="000F154A"/>
    <w:rsid w:val="000F16D3"/>
    <w:rsid w:val="000F18F6"/>
    <w:rsid w:val="000F19A6"/>
    <w:rsid w:val="000F1ACF"/>
    <w:rsid w:val="000F1AFD"/>
    <w:rsid w:val="000F1B1F"/>
    <w:rsid w:val="000F1CBD"/>
    <w:rsid w:val="000F1ED9"/>
    <w:rsid w:val="000F23F6"/>
    <w:rsid w:val="000F2532"/>
    <w:rsid w:val="000F2A7D"/>
    <w:rsid w:val="000F2BC5"/>
    <w:rsid w:val="000F2C01"/>
    <w:rsid w:val="000F2F3D"/>
    <w:rsid w:val="000F3085"/>
    <w:rsid w:val="000F30D1"/>
    <w:rsid w:val="000F312E"/>
    <w:rsid w:val="000F340C"/>
    <w:rsid w:val="000F34CD"/>
    <w:rsid w:val="000F3716"/>
    <w:rsid w:val="000F3A42"/>
    <w:rsid w:val="000F3BA3"/>
    <w:rsid w:val="000F3CE7"/>
    <w:rsid w:val="000F3F64"/>
    <w:rsid w:val="000F4058"/>
    <w:rsid w:val="000F43E8"/>
    <w:rsid w:val="000F4471"/>
    <w:rsid w:val="000F453B"/>
    <w:rsid w:val="000F4600"/>
    <w:rsid w:val="000F48C4"/>
    <w:rsid w:val="000F496D"/>
    <w:rsid w:val="000F4995"/>
    <w:rsid w:val="000F4A5B"/>
    <w:rsid w:val="000F4E2E"/>
    <w:rsid w:val="000F4E60"/>
    <w:rsid w:val="000F4E8D"/>
    <w:rsid w:val="000F500E"/>
    <w:rsid w:val="000F53FB"/>
    <w:rsid w:val="000F57D8"/>
    <w:rsid w:val="000F5C88"/>
    <w:rsid w:val="000F5D24"/>
    <w:rsid w:val="000F5DC0"/>
    <w:rsid w:val="000F5E12"/>
    <w:rsid w:val="000F5F99"/>
    <w:rsid w:val="000F6000"/>
    <w:rsid w:val="000F62D4"/>
    <w:rsid w:val="000F6317"/>
    <w:rsid w:val="000F647B"/>
    <w:rsid w:val="000F664D"/>
    <w:rsid w:val="000F66A3"/>
    <w:rsid w:val="000F6A11"/>
    <w:rsid w:val="000F6A57"/>
    <w:rsid w:val="000F7626"/>
    <w:rsid w:val="000F7934"/>
    <w:rsid w:val="000F7ACE"/>
    <w:rsid w:val="000F7C46"/>
    <w:rsid w:val="000F7C5C"/>
    <w:rsid w:val="000F7FF8"/>
    <w:rsid w:val="0010026E"/>
    <w:rsid w:val="001004A5"/>
    <w:rsid w:val="001007D8"/>
    <w:rsid w:val="00100AFD"/>
    <w:rsid w:val="00100B74"/>
    <w:rsid w:val="00100F0B"/>
    <w:rsid w:val="00100FFD"/>
    <w:rsid w:val="00101002"/>
    <w:rsid w:val="00101361"/>
    <w:rsid w:val="001015AD"/>
    <w:rsid w:val="001019AF"/>
    <w:rsid w:val="00101B02"/>
    <w:rsid w:val="00101B77"/>
    <w:rsid w:val="00101BE5"/>
    <w:rsid w:val="00101E62"/>
    <w:rsid w:val="001020F6"/>
    <w:rsid w:val="0010235C"/>
    <w:rsid w:val="001024CE"/>
    <w:rsid w:val="001025FB"/>
    <w:rsid w:val="0010286A"/>
    <w:rsid w:val="00102A3B"/>
    <w:rsid w:val="00102A8E"/>
    <w:rsid w:val="00102C3D"/>
    <w:rsid w:val="00102DAB"/>
    <w:rsid w:val="001031D6"/>
    <w:rsid w:val="001034A2"/>
    <w:rsid w:val="0010371F"/>
    <w:rsid w:val="00103748"/>
    <w:rsid w:val="0010376B"/>
    <w:rsid w:val="001037B7"/>
    <w:rsid w:val="0010394D"/>
    <w:rsid w:val="0010397D"/>
    <w:rsid w:val="00103A03"/>
    <w:rsid w:val="00103C0C"/>
    <w:rsid w:val="00103DC3"/>
    <w:rsid w:val="00104409"/>
    <w:rsid w:val="001044C6"/>
    <w:rsid w:val="00104720"/>
    <w:rsid w:val="00104AE3"/>
    <w:rsid w:val="00104B2A"/>
    <w:rsid w:val="00104C61"/>
    <w:rsid w:val="00104D61"/>
    <w:rsid w:val="00104FE4"/>
    <w:rsid w:val="00105003"/>
    <w:rsid w:val="0010535C"/>
    <w:rsid w:val="00105463"/>
    <w:rsid w:val="00105508"/>
    <w:rsid w:val="00105571"/>
    <w:rsid w:val="001055D6"/>
    <w:rsid w:val="00105882"/>
    <w:rsid w:val="001059D6"/>
    <w:rsid w:val="00105C12"/>
    <w:rsid w:val="0010621B"/>
    <w:rsid w:val="001062F0"/>
    <w:rsid w:val="00106312"/>
    <w:rsid w:val="0010631A"/>
    <w:rsid w:val="001065E5"/>
    <w:rsid w:val="00106CD3"/>
    <w:rsid w:val="00106DB1"/>
    <w:rsid w:val="00107098"/>
    <w:rsid w:val="00107300"/>
    <w:rsid w:val="0010756B"/>
    <w:rsid w:val="0010757D"/>
    <w:rsid w:val="00107745"/>
    <w:rsid w:val="0010791A"/>
    <w:rsid w:val="00107B95"/>
    <w:rsid w:val="00107C08"/>
    <w:rsid w:val="00107C3F"/>
    <w:rsid w:val="00107DD0"/>
    <w:rsid w:val="00107E63"/>
    <w:rsid w:val="00110012"/>
    <w:rsid w:val="001101D0"/>
    <w:rsid w:val="0011064E"/>
    <w:rsid w:val="001107F4"/>
    <w:rsid w:val="00110B4B"/>
    <w:rsid w:val="00110C3E"/>
    <w:rsid w:val="00110C96"/>
    <w:rsid w:val="00110CE0"/>
    <w:rsid w:val="0011123F"/>
    <w:rsid w:val="001113B5"/>
    <w:rsid w:val="001116B8"/>
    <w:rsid w:val="00111747"/>
    <w:rsid w:val="0011185D"/>
    <w:rsid w:val="00111B47"/>
    <w:rsid w:val="00111D9E"/>
    <w:rsid w:val="0011204A"/>
    <w:rsid w:val="00112094"/>
    <w:rsid w:val="00112105"/>
    <w:rsid w:val="0011274A"/>
    <w:rsid w:val="001127CF"/>
    <w:rsid w:val="001128B8"/>
    <w:rsid w:val="001128CA"/>
    <w:rsid w:val="001128DA"/>
    <w:rsid w:val="00112AB1"/>
    <w:rsid w:val="00112C72"/>
    <w:rsid w:val="00112CAB"/>
    <w:rsid w:val="00112CBA"/>
    <w:rsid w:val="00112CBF"/>
    <w:rsid w:val="00112F1B"/>
    <w:rsid w:val="00112FF5"/>
    <w:rsid w:val="001131ED"/>
    <w:rsid w:val="00113350"/>
    <w:rsid w:val="00113408"/>
    <w:rsid w:val="0011355F"/>
    <w:rsid w:val="001145A2"/>
    <w:rsid w:val="00114733"/>
    <w:rsid w:val="001147D7"/>
    <w:rsid w:val="00114AA9"/>
    <w:rsid w:val="00114BC9"/>
    <w:rsid w:val="00114BDF"/>
    <w:rsid w:val="00114D9E"/>
    <w:rsid w:val="00114DD5"/>
    <w:rsid w:val="00114FA0"/>
    <w:rsid w:val="0011523B"/>
    <w:rsid w:val="00115424"/>
    <w:rsid w:val="00115640"/>
    <w:rsid w:val="00115747"/>
    <w:rsid w:val="001157D3"/>
    <w:rsid w:val="00115A1C"/>
    <w:rsid w:val="00115B68"/>
    <w:rsid w:val="00115B78"/>
    <w:rsid w:val="001160AB"/>
    <w:rsid w:val="001161D5"/>
    <w:rsid w:val="00116212"/>
    <w:rsid w:val="001163D0"/>
    <w:rsid w:val="00116420"/>
    <w:rsid w:val="00116486"/>
    <w:rsid w:val="00116EA6"/>
    <w:rsid w:val="00116ECA"/>
    <w:rsid w:val="00116EFE"/>
    <w:rsid w:val="00116F8C"/>
    <w:rsid w:val="001170B9"/>
    <w:rsid w:val="00117221"/>
    <w:rsid w:val="00117430"/>
    <w:rsid w:val="00117497"/>
    <w:rsid w:val="00117639"/>
    <w:rsid w:val="00117895"/>
    <w:rsid w:val="00117C71"/>
    <w:rsid w:val="00117DF5"/>
    <w:rsid w:val="00117EA4"/>
    <w:rsid w:val="00117EEB"/>
    <w:rsid w:val="0012011E"/>
    <w:rsid w:val="0012012A"/>
    <w:rsid w:val="001204DE"/>
    <w:rsid w:val="00120786"/>
    <w:rsid w:val="00120D5E"/>
    <w:rsid w:val="00121486"/>
    <w:rsid w:val="0012160E"/>
    <w:rsid w:val="00121D70"/>
    <w:rsid w:val="00122013"/>
    <w:rsid w:val="0012206F"/>
    <w:rsid w:val="00122113"/>
    <w:rsid w:val="00122412"/>
    <w:rsid w:val="00122430"/>
    <w:rsid w:val="00122DA7"/>
    <w:rsid w:val="001230F4"/>
    <w:rsid w:val="001233ED"/>
    <w:rsid w:val="0012380F"/>
    <w:rsid w:val="0012396D"/>
    <w:rsid w:val="00123B5E"/>
    <w:rsid w:val="00123C35"/>
    <w:rsid w:val="00123D56"/>
    <w:rsid w:val="00123D89"/>
    <w:rsid w:val="00123E47"/>
    <w:rsid w:val="00123E66"/>
    <w:rsid w:val="001241B5"/>
    <w:rsid w:val="001245B5"/>
    <w:rsid w:val="00124844"/>
    <w:rsid w:val="00124B65"/>
    <w:rsid w:val="00124D32"/>
    <w:rsid w:val="00125166"/>
    <w:rsid w:val="0012525F"/>
    <w:rsid w:val="00125463"/>
    <w:rsid w:val="001257C5"/>
    <w:rsid w:val="001258CD"/>
    <w:rsid w:val="00125DF4"/>
    <w:rsid w:val="001260C1"/>
    <w:rsid w:val="001264E3"/>
    <w:rsid w:val="001266C6"/>
    <w:rsid w:val="00126B8B"/>
    <w:rsid w:val="00126BEC"/>
    <w:rsid w:val="00127155"/>
    <w:rsid w:val="001271C2"/>
    <w:rsid w:val="00127309"/>
    <w:rsid w:val="00127355"/>
    <w:rsid w:val="001273D2"/>
    <w:rsid w:val="0012747E"/>
    <w:rsid w:val="00127851"/>
    <w:rsid w:val="00127873"/>
    <w:rsid w:val="00127A6E"/>
    <w:rsid w:val="00127FAF"/>
    <w:rsid w:val="00130B03"/>
    <w:rsid w:val="00130B3D"/>
    <w:rsid w:val="00130BEF"/>
    <w:rsid w:val="00130C10"/>
    <w:rsid w:val="00130F6E"/>
    <w:rsid w:val="00131018"/>
    <w:rsid w:val="0013133D"/>
    <w:rsid w:val="00131654"/>
    <w:rsid w:val="001318E6"/>
    <w:rsid w:val="00131996"/>
    <w:rsid w:val="00131997"/>
    <w:rsid w:val="001319EF"/>
    <w:rsid w:val="00131B20"/>
    <w:rsid w:val="00131C1A"/>
    <w:rsid w:val="00131C54"/>
    <w:rsid w:val="00132005"/>
    <w:rsid w:val="00132255"/>
    <w:rsid w:val="001322FF"/>
    <w:rsid w:val="00132A25"/>
    <w:rsid w:val="00132FFB"/>
    <w:rsid w:val="0013340D"/>
    <w:rsid w:val="00133502"/>
    <w:rsid w:val="001336E2"/>
    <w:rsid w:val="00133B87"/>
    <w:rsid w:val="00133F5D"/>
    <w:rsid w:val="001340F2"/>
    <w:rsid w:val="001344D6"/>
    <w:rsid w:val="001347D5"/>
    <w:rsid w:val="00134F27"/>
    <w:rsid w:val="001350B4"/>
    <w:rsid w:val="00135181"/>
    <w:rsid w:val="00135220"/>
    <w:rsid w:val="001352EB"/>
    <w:rsid w:val="0013553B"/>
    <w:rsid w:val="001358FF"/>
    <w:rsid w:val="00135AB4"/>
    <w:rsid w:val="00135D7F"/>
    <w:rsid w:val="00135E9E"/>
    <w:rsid w:val="00135F17"/>
    <w:rsid w:val="00136158"/>
    <w:rsid w:val="00136196"/>
    <w:rsid w:val="001361B0"/>
    <w:rsid w:val="001361CC"/>
    <w:rsid w:val="00136259"/>
    <w:rsid w:val="00136313"/>
    <w:rsid w:val="00136E03"/>
    <w:rsid w:val="00136F3E"/>
    <w:rsid w:val="00137387"/>
    <w:rsid w:val="0013738F"/>
    <w:rsid w:val="001373B9"/>
    <w:rsid w:val="001374B8"/>
    <w:rsid w:val="001374DF"/>
    <w:rsid w:val="00137544"/>
    <w:rsid w:val="0013766B"/>
    <w:rsid w:val="0013768B"/>
    <w:rsid w:val="001378AE"/>
    <w:rsid w:val="00137944"/>
    <w:rsid w:val="00137983"/>
    <w:rsid w:val="00137999"/>
    <w:rsid w:val="001379A4"/>
    <w:rsid w:val="001379B2"/>
    <w:rsid w:val="00137A8B"/>
    <w:rsid w:val="00137B21"/>
    <w:rsid w:val="00137B95"/>
    <w:rsid w:val="00137C3A"/>
    <w:rsid w:val="00137DA0"/>
    <w:rsid w:val="00137DB6"/>
    <w:rsid w:val="001400A5"/>
    <w:rsid w:val="00140219"/>
    <w:rsid w:val="00140249"/>
    <w:rsid w:val="001402CB"/>
    <w:rsid w:val="001404DE"/>
    <w:rsid w:val="0014064D"/>
    <w:rsid w:val="001408EC"/>
    <w:rsid w:val="00140D0D"/>
    <w:rsid w:val="00140E12"/>
    <w:rsid w:val="001410EA"/>
    <w:rsid w:val="0014134B"/>
    <w:rsid w:val="0014160E"/>
    <w:rsid w:val="0014167C"/>
    <w:rsid w:val="00141682"/>
    <w:rsid w:val="001416D3"/>
    <w:rsid w:val="001417AB"/>
    <w:rsid w:val="00141A41"/>
    <w:rsid w:val="00141B51"/>
    <w:rsid w:val="00141EB5"/>
    <w:rsid w:val="00142013"/>
    <w:rsid w:val="001423DA"/>
    <w:rsid w:val="001423E0"/>
    <w:rsid w:val="00142C85"/>
    <w:rsid w:val="00142CAB"/>
    <w:rsid w:val="00142CFF"/>
    <w:rsid w:val="00142D75"/>
    <w:rsid w:val="00142D7C"/>
    <w:rsid w:val="00142DAD"/>
    <w:rsid w:val="00142E4B"/>
    <w:rsid w:val="00142F17"/>
    <w:rsid w:val="0014307C"/>
    <w:rsid w:val="001434BA"/>
    <w:rsid w:val="00143520"/>
    <w:rsid w:val="0014371E"/>
    <w:rsid w:val="001437F4"/>
    <w:rsid w:val="0014386B"/>
    <w:rsid w:val="00143870"/>
    <w:rsid w:val="001438CD"/>
    <w:rsid w:val="00143ACD"/>
    <w:rsid w:val="00143CF2"/>
    <w:rsid w:val="00143E3C"/>
    <w:rsid w:val="00143E6B"/>
    <w:rsid w:val="00143FB5"/>
    <w:rsid w:val="00143FE9"/>
    <w:rsid w:val="001443DF"/>
    <w:rsid w:val="00144752"/>
    <w:rsid w:val="0014494B"/>
    <w:rsid w:val="00144A1E"/>
    <w:rsid w:val="00144D36"/>
    <w:rsid w:val="001450B0"/>
    <w:rsid w:val="001452CD"/>
    <w:rsid w:val="00145B6E"/>
    <w:rsid w:val="00145EE8"/>
    <w:rsid w:val="00145F17"/>
    <w:rsid w:val="00146007"/>
    <w:rsid w:val="00146254"/>
    <w:rsid w:val="001464BF"/>
    <w:rsid w:val="00146590"/>
    <w:rsid w:val="001465FF"/>
    <w:rsid w:val="001468C0"/>
    <w:rsid w:val="00146A00"/>
    <w:rsid w:val="00146C43"/>
    <w:rsid w:val="00146C5E"/>
    <w:rsid w:val="00146D4A"/>
    <w:rsid w:val="00146F28"/>
    <w:rsid w:val="00147359"/>
    <w:rsid w:val="0014746F"/>
    <w:rsid w:val="001474A7"/>
    <w:rsid w:val="0014751E"/>
    <w:rsid w:val="00147543"/>
    <w:rsid w:val="0014763C"/>
    <w:rsid w:val="00147913"/>
    <w:rsid w:val="00150056"/>
    <w:rsid w:val="0015038F"/>
    <w:rsid w:val="001504CA"/>
    <w:rsid w:val="00150616"/>
    <w:rsid w:val="001509F1"/>
    <w:rsid w:val="00150B57"/>
    <w:rsid w:val="00150DAE"/>
    <w:rsid w:val="00150E4B"/>
    <w:rsid w:val="00150E6D"/>
    <w:rsid w:val="00150F00"/>
    <w:rsid w:val="00151215"/>
    <w:rsid w:val="001518F7"/>
    <w:rsid w:val="00151979"/>
    <w:rsid w:val="00151A6B"/>
    <w:rsid w:val="00151AFD"/>
    <w:rsid w:val="00151BFC"/>
    <w:rsid w:val="00151C96"/>
    <w:rsid w:val="00152028"/>
    <w:rsid w:val="00152129"/>
    <w:rsid w:val="0015268B"/>
    <w:rsid w:val="001528CA"/>
    <w:rsid w:val="00152993"/>
    <w:rsid w:val="00152E92"/>
    <w:rsid w:val="00152F0B"/>
    <w:rsid w:val="0015340A"/>
    <w:rsid w:val="00153515"/>
    <w:rsid w:val="001535EB"/>
    <w:rsid w:val="001536F0"/>
    <w:rsid w:val="00153810"/>
    <w:rsid w:val="00153895"/>
    <w:rsid w:val="00153B1C"/>
    <w:rsid w:val="00153C7D"/>
    <w:rsid w:val="00153E7C"/>
    <w:rsid w:val="00154060"/>
    <w:rsid w:val="00154123"/>
    <w:rsid w:val="0015421D"/>
    <w:rsid w:val="001542D5"/>
    <w:rsid w:val="001542EC"/>
    <w:rsid w:val="00154468"/>
    <w:rsid w:val="00154489"/>
    <w:rsid w:val="00154812"/>
    <w:rsid w:val="00154A55"/>
    <w:rsid w:val="00154D03"/>
    <w:rsid w:val="00154DBF"/>
    <w:rsid w:val="00154DE5"/>
    <w:rsid w:val="00154F27"/>
    <w:rsid w:val="001551B3"/>
    <w:rsid w:val="00155387"/>
    <w:rsid w:val="0015547D"/>
    <w:rsid w:val="00155D1A"/>
    <w:rsid w:val="00155DAD"/>
    <w:rsid w:val="001560D8"/>
    <w:rsid w:val="0015636E"/>
    <w:rsid w:val="00156376"/>
    <w:rsid w:val="00156411"/>
    <w:rsid w:val="00156429"/>
    <w:rsid w:val="00156647"/>
    <w:rsid w:val="00156907"/>
    <w:rsid w:val="00156DDC"/>
    <w:rsid w:val="0015726D"/>
    <w:rsid w:val="0015738B"/>
    <w:rsid w:val="001579B5"/>
    <w:rsid w:val="00157AB7"/>
    <w:rsid w:val="00157FD2"/>
    <w:rsid w:val="00160025"/>
    <w:rsid w:val="00160117"/>
    <w:rsid w:val="001601FD"/>
    <w:rsid w:val="00160354"/>
    <w:rsid w:val="001604FB"/>
    <w:rsid w:val="001609D8"/>
    <w:rsid w:val="00160B59"/>
    <w:rsid w:val="00160C87"/>
    <w:rsid w:val="00160C9F"/>
    <w:rsid w:val="00160EB6"/>
    <w:rsid w:val="00160F67"/>
    <w:rsid w:val="00161095"/>
    <w:rsid w:val="001610FC"/>
    <w:rsid w:val="001612DC"/>
    <w:rsid w:val="001613D6"/>
    <w:rsid w:val="0016169A"/>
    <w:rsid w:val="00161CF6"/>
    <w:rsid w:val="00161DE1"/>
    <w:rsid w:val="00161F74"/>
    <w:rsid w:val="00162261"/>
    <w:rsid w:val="001627B4"/>
    <w:rsid w:val="00162807"/>
    <w:rsid w:val="0016293B"/>
    <w:rsid w:val="00162B9C"/>
    <w:rsid w:val="00162BBF"/>
    <w:rsid w:val="00162CEC"/>
    <w:rsid w:val="0016313E"/>
    <w:rsid w:val="001638E4"/>
    <w:rsid w:val="00163A29"/>
    <w:rsid w:val="00163AE1"/>
    <w:rsid w:val="00163B16"/>
    <w:rsid w:val="00163C04"/>
    <w:rsid w:val="00163FCD"/>
    <w:rsid w:val="0016412C"/>
    <w:rsid w:val="00164168"/>
    <w:rsid w:val="001645D4"/>
    <w:rsid w:val="001647B6"/>
    <w:rsid w:val="001648D9"/>
    <w:rsid w:val="00164909"/>
    <w:rsid w:val="00164A65"/>
    <w:rsid w:val="00164CD6"/>
    <w:rsid w:val="00164F0E"/>
    <w:rsid w:val="00164F3D"/>
    <w:rsid w:val="00165021"/>
    <w:rsid w:val="00165185"/>
    <w:rsid w:val="001651C5"/>
    <w:rsid w:val="00165242"/>
    <w:rsid w:val="0016562C"/>
    <w:rsid w:val="0016575A"/>
    <w:rsid w:val="001657EB"/>
    <w:rsid w:val="00165946"/>
    <w:rsid w:val="001659E4"/>
    <w:rsid w:val="00165B27"/>
    <w:rsid w:val="00165BF1"/>
    <w:rsid w:val="00165CCC"/>
    <w:rsid w:val="00166105"/>
    <w:rsid w:val="00166A05"/>
    <w:rsid w:val="00166B1D"/>
    <w:rsid w:val="00166CD0"/>
    <w:rsid w:val="00166D10"/>
    <w:rsid w:val="00166F7A"/>
    <w:rsid w:val="00167206"/>
    <w:rsid w:val="00167478"/>
    <w:rsid w:val="00167691"/>
    <w:rsid w:val="0016793D"/>
    <w:rsid w:val="00167B40"/>
    <w:rsid w:val="00167D9A"/>
    <w:rsid w:val="00167EF9"/>
    <w:rsid w:val="00167F94"/>
    <w:rsid w:val="001701BC"/>
    <w:rsid w:val="001706FD"/>
    <w:rsid w:val="0017082E"/>
    <w:rsid w:val="00170859"/>
    <w:rsid w:val="00170898"/>
    <w:rsid w:val="00170B91"/>
    <w:rsid w:val="00170FDD"/>
    <w:rsid w:val="001711E6"/>
    <w:rsid w:val="00171237"/>
    <w:rsid w:val="00171641"/>
    <w:rsid w:val="00171CDA"/>
    <w:rsid w:val="00172057"/>
    <w:rsid w:val="00172086"/>
    <w:rsid w:val="00172097"/>
    <w:rsid w:val="0017217F"/>
    <w:rsid w:val="001722EF"/>
    <w:rsid w:val="00172316"/>
    <w:rsid w:val="001723D4"/>
    <w:rsid w:val="00172606"/>
    <w:rsid w:val="0017262E"/>
    <w:rsid w:val="001726A4"/>
    <w:rsid w:val="00172744"/>
    <w:rsid w:val="0017274A"/>
    <w:rsid w:val="001729C9"/>
    <w:rsid w:val="00172D4F"/>
    <w:rsid w:val="00173436"/>
    <w:rsid w:val="00173742"/>
    <w:rsid w:val="001737E5"/>
    <w:rsid w:val="00173983"/>
    <w:rsid w:val="0017399E"/>
    <w:rsid w:val="00173A9D"/>
    <w:rsid w:val="00173F61"/>
    <w:rsid w:val="00173FB1"/>
    <w:rsid w:val="0017436A"/>
    <w:rsid w:val="001743F9"/>
    <w:rsid w:val="001745F4"/>
    <w:rsid w:val="00174684"/>
    <w:rsid w:val="00174714"/>
    <w:rsid w:val="001749EF"/>
    <w:rsid w:val="00174C9D"/>
    <w:rsid w:val="00175278"/>
    <w:rsid w:val="00175B38"/>
    <w:rsid w:val="00175D42"/>
    <w:rsid w:val="00175E15"/>
    <w:rsid w:val="00175E42"/>
    <w:rsid w:val="00175E4F"/>
    <w:rsid w:val="001762A3"/>
    <w:rsid w:val="001766F4"/>
    <w:rsid w:val="00176750"/>
    <w:rsid w:val="00176753"/>
    <w:rsid w:val="00176827"/>
    <w:rsid w:val="001768CC"/>
    <w:rsid w:val="001769B3"/>
    <w:rsid w:val="00176B3B"/>
    <w:rsid w:val="00176DA7"/>
    <w:rsid w:val="00176E48"/>
    <w:rsid w:val="00176E8B"/>
    <w:rsid w:val="00177114"/>
    <w:rsid w:val="001771C6"/>
    <w:rsid w:val="0017739F"/>
    <w:rsid w:val="00177617"/>
    <w:rsid w:val="00177813"/>
    <w:rsid w:val="0017785D"/>
    <w:rsid w:val="00177CC2"/>
    <w:rsid w:val="001801AD"/>
    <w:rsid w:val="0018029F"/>
    <w:rsid w:val="001806E8"/>
    <w:rsid w:val="00180969"/>
    <w:rsid w:val="00180B5E"/>
    <w:rsid w:val="00180E79"/>
    <w:rsid w:val="00180E8C"/>
    <w:rsid w:val="00180EAF"/>
    <w:rsid w:val="00180F46"/>
    <w:rsid w:val="00181675"/>
    <w:rsid w:val="00181754"/>
    <w:rsid w:val="0018182F"/>
    <w:rsid w:val="0018183D"/>
    <w:rsid w:val="00181D25"/>
    <w:rsid w:val="00181DB2"/>
    <w:rsid w:val="00181F6A"/>
    <w:rsid w:val="00182041"/>
    <w:rsid w:val="00182194"/>
    <w:rsid w:val="001830D6"/>
    <w:rsid w:val="00183218"/>
    <w:rsid w:val="001834F5"/>
    <w:rsid w:val="00183866"/>
    <w:rsid w:val="00183B6D"/>
    <w:rsid w:val="00183DB0"/>
    <w:rsid w:val="00184178"/>
    <w:rsid w:val="0018456A"/>
    <w:rsid w:val="00184705"/>
    <w:rsid w:val="0018478A"/>
    <w:rsid w:val="00184B55"/>
    <w:rsid w:val="00185381"/>
    <w:rsid w:val="001853A9"/>
    <w:rsid w:val="001853D3"/>
    <w:rsid w:val="00185436"/>
    <w:rsid w:val="00185552"/>
    <w:rsid w:val="001855C3"/>
    <w:rsid w:val="0018564D"/>
    <w:rsid w:val="00185663"/>
    <w:rsid w:val="001856C6"/>
    <w:rsid w:val="00185B1B"/>
    <w:rsid w:val="00185CA3"/>
    <w:rsid w:val="00185DBA"/>
    <w:rsid w:val="0018622D"/>
    <w:rsid w:val="00186234"/>
    <w:rsid w:val="0018657B"/>
    <w:rsid w:val="00186626"/>
    <w:rsid w:val="0018684F"/>
    <w:rsid w:val="0018699F"/>
    <w:rsid w:val="00186D64"/>
    <w:rsid w:val="001871C0"/>
    <w:rsid w:val="00187283"/>
    <w:rsid w:val="0018761C"/>
    <w:rsid w:val="001878A5"/>
    <w:rsid w:val="00187B97"/>
    <w:rsid w:val="00187BFC"/>
    <w:rsid w:val="00187E49"/>
    <w:rsid w:val="00190037"/>
    <w:rsid w:val="001900B2"/>
    <w:rsid w:val="0019061E"/>
    <w:rsid w:val="00190866"/>
    <w:rsid w:val="00190C57"/>
    <w:rsid w:val="00190C8F"/>
    <w:rsid w:val="0019104E"/>
    <w:rsid w:val="00191110"/>
    <w:rsid w:val="001911F4"/>
    <w:rsid w:val="001913B1"/>
    <w:rsid w:val="001913B5"/>
    <w:rsid w:val="00191539"/>
    <w:rsid w:val="00191554"/>
    <w:rsid w:val="00191654"/>
    <w:rsid w:val="001916DD"/>
    <w:rsid w:val="00191756"/>
    <w:rsid w:val="001919EA"/>
    <w:rsid w:val="00191A1B"/>
    <w:rsid w:val="00191ABC"/>
    <w:rsid w:val="00191DB0"/>
    <w:rsid w:val="00192113"/>
    <w:rsid w:val="001926C4"/>
    <w:rsid w:val="0019296A"/>
    <w:rsid w:val="00192DC8"/>
    <w:rsid w:val="00193261"/>
    <w:rsid w:val="0019327D"/>
    <w:rsid w:val="0019352B"/>
    <w:rsid w:val="00193820"/>
    <w:rsid w:val="00193AE0"/>
    <w:rsid w:val="00193C2F"/>
    <w:rsid w:val="00193CDE"/>
    <w:rsid w:val="00193D34"/>
    <w:rsid w:val="0019410B"/>
    <w:rsid w:val="00194472"/>
    <w:rsid w:val="001945BE"/>
    <w:rsid w:val="001945F7"/>
    <w:rsid w:val="00194627"/>
    <w:rsid w:val="0019466A"/>
    <w:rsid w:val="001946F1"/>
    <w:rsid w:val="00194B2F"/>
    <w:rsid w:val="00194B5C"/>
    <w:rsid w:val="00194B6C"/>
    <w:rsid w:val="00194C3B"/>
    <w:rsid w:val="00194DAD"/>
    <w:rsid w:val="00194DF0"/>
    <w:rsid w:val="00194DFF"/>
    <w:rsid w:val="00194F90"/>
    <w:rsid w:val="0019503C"/>
    <w:rsid w:val="0019559E"/>
    <w:rsid w:val="00195838"/>
    <w:rsid w:val="00195989"/>
    <w:rsid w:val="001959BF"/>
    <w:rsid w:val="00195EC7"/>
    <w:rsid w:val="00195F67"/>
    <w:rsid w:val="00196058"/>
    <w:rsid w:val="00196316"/>
    <w:rsid w:val="00196353"/>
    <w:rsid w:val="00196485"/>
    <w:rsid w:val="001964C7"/>
    <w:rsid w:val="001966B5"/>
    <w:rsid w:val="001966E2"/>
    <w:rsid w:val="00196A0E"/>
    <w:rsid w:val="00196CE1"/>
    <w:rsid w:val="00196D7F"/>
    <w:rsid w:val="00196EE3"/>
    <w:rsid w:val="00196EE4"/>
    <w:rsid w:val="0019746F"/>
    <w:rsid w:val="00197520"/>
    <w:rsid w:val="001976A0"/>
    <w:rsid w:val="001978BB"/>
    <w:rsid w:val="00197A98"/>
    <w:rsid w:val="00197C8B"/>
    <w:rsid w:val="00197DC8"/>
    <w:rsid w:val="00197E46"/>
    <w:rsid w:val="00197F03"/>
    <w:rsid w:val="00197F8D"/>
    <w:rsid w:val="001A009A"/>
    <w:rsid w:val="001A0282"/>
    <w:rsid w:val="001A09AB"/>
    <w:rsid w:val="001A0ADD"/>
    <w:rsid w:val="001A0B19"/>
    <w:rsid w:val="001A0BB3"/>
    <w:rsid w:val="001A0E74"/>
    <w:rsid w:val="001A103A"/>
    <w:rsid w:val="001A123C"/>
    <w:rsid w:val="001A1292"/>
    <w:rsid w:val="001A12AC"/>
    <w:rsid w:val="001A13EF"/>
    <w:rsid w:val="001A167D"/>
    <w:rsid w:val="001A1AB3"/>
    <w:rsid w:val="001A1F58"/>
    <w:rsid w:val="001A20DF"/>
    <w:rsid w:val="001A25A0"/>
    <w:rsid w:val="001A2A34"/>
    <w:rsid w:val="001A2C29"/>
    <w:rsid w:val="001A2C98"/>
    <w:rsid w:val="001A2F72"/>
    <w:rsid w:val="001A3050"/>
    <w:rsid w:val="001A3162"/>
    <w:rsid w:val="001A31CA"/>
    <w:rsid w:val="001A32C9"/>
    <w:rsid w:val="001A3367"/>
    <w:rsid w:val="001A34A9"/>
    <w:rsid w:val="001A36C1"/>
    <w:rsid w:val="001A38FD"/>
    <w:rsid w:val="001A3BB4"/>
    <w:rsid w:val="001A41D7"/>
    <w:rsid w:val="001A4608"/>
    <w:rsid w:val="001A47A7"/>
    <w:rsid w:val="001A4881"/>
    <w:rsid w:val="001A48A5"/>
    <w:rsid w:val="001A48A6"/>
    <w:rsid w:val="001A4987"/>
    <w:rsid w:val="001A4A61"/>
    <w:rsid w:val="001A4BB3"/>
    <w:rsid w:val="001A52C5"/>
    <w:rsid w:val="001A565A"/>
    <w:rsid w:val="001A56A0"/>
    <w:rsid w:val="001A5813"/>
    <w:rsid w:val="001A5918"/>
    <w:rsid w:val="001A5985"/>
    <w:rsid w:val="001A5B44"/>
    <w:rsid w:val="001A5CF8"/>
    <w:rsid w:val="001A61B3"/>
    <w:rsid w:val="001A63D3"/>
    <w:rsid w:val="001A6481"/>
    <w:rsid w:val="001A66BE"/>
    <w:rsid w:val="001A6FBF"/>
    <w:rsid w:val="001A7009"/>
    <w:rsid w:val="001A7232"/>
    <w:rsid w:val="001A74D0"/>
    <w:rsid w:val="001A754B"/>
    <w:rsid w:val="001A7871"/>
    <w:rsid w:val="001A7983"/>
    <w:rsid w:val="001A798F"/>
    <w:rsid w:val="001A7992"/>
    <w:rsid w:val="001A7BA2"/>
    <w:rsid w:val="001A7C01"/>
    <w:rsid w:val="001A7C45"/>
    <w:rsid w:val="001A7D01"/>
    <w:rsid w:val="001B00BC"/>
    <w:rsid w:val="001B03D6"/>
    <w:rsid w:val="001B048C"/>
    <w:rsid w:val="001B069F"/>
    <w:rsid w:val="001B06F8"/>
    <w:rsid w:val="001B0776"/>
    <w:rsid w:val="001B07C9"/>
    <w:rsid w:val="001B07CC"/>
    <w:rsid w:val="001B0855"/>
    <w:rsid w:val="001B0CAC"/>
    <w:rsid w:val="001B0D65"/>
    <w:rsid w:val="001B0DAD"/>
    <w:rsid w:val="001B1121"/>
    <w:rsid w:val="001B118F"/>
    <w:rsid w:val="001B1271"/>
    <w:rsid w:val="001B12B1"/>
    <w:rsid w:val="001B143A"/>
    <w:rsid w:val="001B1639"/>
    <w:rsid w:val="001B174C"/>
    <w:rsid w:val="001B174D"/>
    <w:rsid w:val="001B19E9"/>
    <w:rsid w:val="001B1CF3"/>
    <w:rsid w:val="001B1CF8"/>
    <w:rsid w:val="001B1D54"/>
    <w:rsid w:val="001B1F8B"/>
    <w:rsid w:val="001B216F"/>
    <w:rsid w:val="001B2258"/>
    <w:rsid w:val="001B225B"/>
    <w:rsid w:val="001B23C4"/>
    <w:rsid w:val="001B2581"/>
    <w:rsid w:val="001B2731"/>
    <w:rsid w:val="001B280F"/>
    <w:rsid w:val="001B2829"/>
    <w:rsid w:val="001B2AB7"/>
    <w:rsid w:val="001B2D94"/>
    <w:rsid w:val="001B2E01"/>
    <w:rsid w:val="001B31C0"/>
    <w:rsid w:val="001B3456"/>
    <w:rsid w:val="001B352B"/>
    <w:rsid w:val="001B3653"/>
    <w:rsid w:val="001B3790"/>
    <w:rsid w:val="001B3BF4"/>
    <w:rsid w:val="001B3CF0"/>
    <w:rsid w:val="001B3E4F"/>
    <w:rsid w:val="001B3F48"/>
    <w:rsid w:val="001B3FA8"/>
    <w:rsid w:val="001B3FB7"/>
    <w:rsid w:val="001B410D"/>
    <w:rsid w:val="001B4205"/>
    <w:rsid w:val="001B42A4"/>
    <w:rsid w:val="001B43B2"/>
    <w:rsid w:val="001B4424"/>
    <w:rsid w:val="001B45AF"/>
    <w:rsid w:val="001B470C"/>
    <w:rsid w:val="001B4AE4"/>
    <w:rsid w:val="001B4C51"/>
    <w:rsid w:val="001B4C76"/>
    <w:rsid w:val="001B5003"/>
    <w:rsid w:val="001B55DF"/>
    <w:rsid w:val="001B5636"/>
    <w:rsid w:val="001B59D7"/>
    <w:rsid w:val="001B5A1A"/>
    <w:rsid w:val="001B5AE0"/>
    <w:rsid w:val="001B5C2C"/>
    <w:rsid w:val="001B612B"/>
    <w:rsid w:val="001B627F"/>
    <w:rsid w:val="001B6322"/>
    <w:rsid w:val="001B64D9"/>
    <w:rsid w:val="001B66B1"/>
    <w:rsid w:val="001B6806"/>
    <w:rsid w:val="001B695C"/>
    <w:rsid w:val="001B6B4A"/>
    <w:rsid w:val="001B6B53"/>
    <w:rsid w:val="001B6CA7"/>
    <w:rsid w:val="001B6CE4"/>
    <w:rsid w:val="001B6E00"/>
    <w:rsid w:val="001B7124"/>
    <w:rsid w:val="001B7158"/>
    <w:rsid w:val="001B71E1"/>
    <w:rsid w:val="001B7224"/>
    <w:rsid w:val="001B737B"/>
    <w:rsid w:val="001B76D6"/>
    <w:rsid w:val="001B7917"/>
    <w:rsid w:val="001B7B2B"/>
    <w:rsid w:val="001B7CD3"/>
    <w:rsid w:val="001B7D47"/>
    <w:rsid w:val="001B7E52"/>
    <w:rsid w:val="001B7F53"/>
    <w:rsid w:val="001B7FEE"/>
    <w:rsid w:val="001C0117"/>
    <w:rsid w:val="001C03B4"/>
    <w:rsid w:val="001C0449"/>
    <w:rsid w:val="001C0A04"/>
    <w:rsid w:val="001C0FDF"/>
    <w:rsid w:val="001C10CC"/>
    <w:rsid w:val="001C1182"/>
    <w:rsid w:val="001C122B"/>
    <w:rsid w:val="001C1736"/>
    <w:rsid w:val="001C1A3C"/>
    <w:rsid w:val="001C1EAE"/>
    <w:rsid w:val="001C1F76"/>
    <w:rsid w:val="001C1FCA"/>
    <w:rsid w:val="001C2143"/>
    <w:rsid w:val="001C225E"/>
    <w:rsid w:val="001C25FC"/>
    <w:rsid w:val="001C27B3"/>
    <w:rsid w:val="001C2AE7"/>
    <w:rsid w:val="001C2BD7"/>
    <w:rsid w:val="001C2F15"/>
    <w:rsid w:val="001C31DD"/>
    <w:rsid w:val="001C31F3"/>
    <w:rsid w:val="001C36AB"/>
    <w:rsid w:val="001C3764"/>
    <w:rsid w:val="001C3785"/>
    <w:rsid w:val="001C3892"/>
    <w:rsid w:val="001C38F6"/>
    <w:rsid w:val="001C399D"/>
    <w:rsid w:val="001C3AAD"/>
    <w:rsid w:val="001C3C58"/>
    <w:rsid w:val="001C3D42"/>
    <w:rsid w:val="001C3FF5"/>
    <w:rsid w:val="001C4019"/>
    <w:rsid w:val="001C424C"/>
    <w:rsid w:val="001C4282"/>
    <w:rsid w:val="001C446E"/>
    <w:rsid w:val="001C44A9"/>
    <w:rsid w:val="001C44B7"/>
    <w:rsid w:val="001C44C7"/>
    <w:rsid w:val="001C49AD"/>
    <w:rsid w:val="001C4AAF"/>
    <w:rsid w:val="001C4B73"/>
    <w:rsid w:val="001C4BBE"/>
    <w:rsid w:val="001C4D01"/>
    <w:rsid w:val="001C4F19"/>
    <w:rsid w:val="001C4F50"/>
    <w:rsid w:val="001C5112"/>
    <w:rsid w:val="001C51BD"/>
    <w:rsid w:val="001C53AB"/>
    <w:rsid w:val="001C57D6"/>
    <w:rsid w:val="001C5A62"/>
    <w:rsid w:val="001C5BDD"/>
    <w:rsid w:val="001C5E72"/>
    <w:rsid w:val="001C5F13"/>
    <w:rsid w:val="001C6078"/>
    <w:rsid w:val="001C60F8"/>
    <w:rsid w:val="001C6119"/>
    <w:rsid w:val="001C63BA"/>
    <w:rsid w:val="001C6AB9"/>
    <w:rsid w:val="001C6E65"/>
    <w:rsid w:val="001C6FF3"/>
    <w:rsid w:val="001C75CF"/>
    <w:rsid w:val="001C7814"/>
    <w:rsid w:val="001C784B"/>
    <w:rsid w:val="001C78F5"/>
    <w:rsid w:val="001C7AB3"/>
    <w:rsid w:val="001C7BA8"/>
    <w:rsid w:val="001D001A"/>
    <w:rsid w:val="001D0171"/>
    <w:rsid w:val="001D04DB"/>
    <w:rsid w:val="001D0500"/>
    <w:rsid w:val="001D054C"/>
    <w:rsid w:val="001D0703"/>
    <w:rsid w:val="001D0924"/>
    <w:rsid w:val="001D0A9B"/>
    <w:rsid w:val="001D0BB3"/>
    <w:rsid w:val="001D0D7E"/>
    <w:rsid w:val="001D0DBE"/>
    <w:rsid w:val="001D0EBD"/>
    <w:rsid w:val="001D0FE1"/>
    <w:rsid w:val="001D11C0"/>
    <w:rsid w:val="001D120F"/>
    <w:rsid w:val="001D1228"/>
    <w:rsid w:val="001D1366"/>
    <w:rsid w:val="001D1A2C"/>
    <w:rsid w:val="001D1BA1"/>
    <w:rsid w:val="001D1D09"/>
    <w:rsid w:val="001D1FFB"/>
    <w:rsid w:val="001D20E2"/>
    <w:rsid w:val="001D2183"/>
    <w:rsid w:val="001D2185"/>
    <w:rsid w:val="001D232E"/>
    <w:rsid w:val="001D2457"/>
    <w:rsid w:val="001D2A0E"/>
    <w:rsid w:val="001D2C1C"/>
    <w:rsid w:val="001D2D01"/>
    <w:rsid w:val="001D2D91"/>
    <w:rsid w:val="001D2E59"/>
    <w:rsid w:val="001D2ED7"/>
    <w:rsid w:val="001D3140"/>
    <w:rsid w:val="001D354B"/>
    <w:rsid w:val="001D3A6F"/>
    <w:rsid w:val="001D3B28"/>
    <w:rsid w:val="001D3F1E"/>
    <w:rsid w:val="001D40FD"/>
    <w:rsid w:val="001D4727"/>
    <w:rsid w:val="001D493F"/>
    <w:rsid w:val="001D4A45"/>
    <w:rsid w:val="001D4ADF"/>
    <w:rsid w:val="001D4F7A"/>
    <w:rsid w:val="001D5004"/>
    <w:rsid w:val="001D514D"/>
    <w:rsid w:val="001D5382"/>
    <w:rsid w:val="001D53F9"/>
    <w:rsid w:val="001D5419"/>
    <w:rsid w:val="001D5550"/>
    <w:rsid w:val="001D5635"/>
    <w:rsid w:val="001D5990"/>
    <w:rsid w:val="001D5CD0"/>
    <w:rsid w:val="001D5F05"/>
    <w:rsid w:val="001D6002"/>
    <w:rsid w:val="001D620D"/>
    <w:rsid w:val="001D6283"/>
    <w:rsid w:val="001D653C"/>
    <w:rsid w:val="001D6948"/>
    <w:rsid w:val="001D6C51"/>
    <w:rsid w:val="001D6C81"/>
    <w:rsid w:val="001D6D1A"/>
    <w:rsid w:val="001D7034"/>
    <w:rsid w:val="001D70C9"/>
    <w:rsid w:val="001D736C"/>
    <w:rsid w:val="001D7603"/>
    <w:rsid w:val="001D7731"/>
    <w:rsid w:val="001D7762"/>
    <w:rsid w:val="001D786C"/>
    <w:rsid w:val="001D789B"/>
    <w:rsid w:val="001D78CF"/>
    <w:rsid w:val="001D78F2"/>
    <w:rsid w:val="001D7AD3"/>
    <w:rsid w:val="001D7C4E"/>
    <w:rsid w:val="001D7C59"/>
    <w:rsid w:val="001D7CFD"/>
    <w:rsid w:val="001D7D02"/>
    <w:rsid w:val="001D7E7E"/>
    <w:rsid w:val="001D7F3A"/>
    <w:rsid w:val="001D7F64"/>
    <w:rsid w:val="001D7FEE"/>
    <w:rsid w:val="001E027F"/>
    <w:rsid w:val="001E05D3"/>
    <w:rsid w:val="001E06AD"/>
    <w:rsid w:val="001E0B9F"/>
    <w:rsid w:val="001E0D9D"/>
    <w:rsid w:val="001E0E5B"/>
    <w:rsid w:val="001E1072"/>
    <w:rsid w:val="001E1075"/>
    <w:rsid w:val="001E12C5"/>
    <w:rsid w:val="001E14B9"/>
    <w:rsid w:val="001E1813"/>
    <w:rsid w:val="001E1A8E"/>
    <w:rsid w:val="001E1B45"/>
    <w:rsid w:val="001E1C36"/>
    <w:rsid w:val="001E1C3F"/>
    <w:rsid w:val="001E1E27"/>
    <w:rsid w:val="001E1E66"/>
    <w:rsid w:val="001E1E98"/>
    <w:rsid w:val="001E2587"/>
    <w:rsid w:val="001E2701"/>
    <w:rsid w:val="001E2D55"/>
    <w:rsid w:val="001E2D65"/>
    <w:rsid w:val="001E2EB6"/>
    <w:rsid w:val="001E2EBC"/>
    <w:rsid w:val="001E2F7A"/>
    <w:rsid w:val="001E3173"/>
    <w:rsid w:val="001E31B0"/>
    <w:rsid w:val="001E32D9"/>
    <w:rsid w:val="001E3455"/>
    <w:rsid w:val="001E34EF"/>
    <w:rsid w:val="001E35DF"/>
    <w:rsid w:val="001E3A24"/>
    <w:rsid w:val="001E3A57"/>
    <w:rsid w:val="001E3BDC"/>
    <w:rsid w:val="001E3C09"/>
    <w:rsid w:val="001E3DB1"/>
    <w:rsid w:val="001E3E1F"/>
    <w:rsid w:val="001E3F93"/>
    <w:rsid w:val="001E4029"/>
    <w:rsid w:val="001E48C4"/>
    <w:rsid w:val="001E49A4"/>
    <w:rsid w:val="001E4AA5"/>
    <w:rsid w:val="001E4B83"/>
    <w:rsid w:val="001E4B9E"/>
    <w:rsid w:val="001E4C60"/>
    <w:rsid w:val="001E4D73"/>
    <w:rsid w:val="001E4EC0"/>
    <w:rsid w:val="001E4F44"/>
    <w:rsid w:val="001E519B"/>
    <w:rsid w:val="001E528F"/>
    <w:rsid w:val="001E534D"/>
    <w:rsid w:val="001E54D4"/>
    <w:rsid w:val="001E58AB"/>
    <w:rsid w:val="001E5C64"/>
    <w:rsid w:val="001E5CD5"/>
    <w:rsid w:val="001E5F52"/>
    <w:rsid w:val="001E6026"/>
    <w:rsid w:val="001E611A"/>
    <w:rsid w:val="001E69D2"/>
    <w:rsid w:val="001E6D8E"/>
    <w:rsid w:val="001E6FED"/>
    <w:rsid w:val="001E75BD"/>
    <w:rsid w:val="001E7C27"/>
    <w:rsid w:val="001E7C4C"/>
    <w:rsid w:val="001F0015"/>
    <w:rsid w:val="001F0174"/>
    <w:rsid w:val="001F01F1"/>
    <w:rsid w:val="001F0291"/>
    <w:rsid w:val="001F06A6"/>
    <w:rsid w:val="001F07C7"/>
    <w:rsid w:val="001F07E9"/>
    <w:rsid w:val="001F094B"/>
    <w:rsid w:val="001F09AB"/>
    <w:rsid w:val="001F0BBC"/>
    <w:rsid w:val="001F0D00"/>
    <w:rsid w:val="001F0D97"/>
    <w:rsid w:val="001F0E7D"/>
    <w:rsid w:val="001F0FD6"/>
    <w:rsid w:val="001F165C"/>
    <w:rsid w:val="001F17B4"/>
    <w:rsid w:val="001F1906"/>
    <w:rsid w:val="001F1F70"/>
    <w:rsid w:val="001F1FD5"/>
    <w:rsid w:val="001F2247"/>
    <w:rsid w:val="001F22BB"/>
    <w:rsid w:val="001F238A"/>
    <w:rsid w:val="001F2417"/>
    <w:rsid w:val="001F241A"/>
    <w:rsid w:val="001F253A"/>
    <w:rsid w:val="001F2679"/>
    <w:rsid w:val="001F275A"/>
    <w:rsid w:val="001F28CA"/>
    <w:rsid w:val="001F2900"/>
    <w:rsid w:val="001F2986"/>
    <w:rsid w:val="001F29A8"/>
    <w:rsid w:val="001F2A8E"/>
    <w:rsid w:val="001F2AF4"/>
    <w:rsid w:val="001F2BFE"/>
    <w:rsid w:val="001F2DF2"/>
    <w:rsid w:val="001F2E57"/>
    <w:rsid w:val="001F337E"/>
    <w:rsid w:val="001F3722"/>
    <w:rsid w:val="001F3BAD"/>
    <w:rsid w:val="001F3BBC"/>
    <w:rsid w:val="001F3CC1"/>
    <w:rsid w:val="001F4097"/>
    <w:rsid w:val="001F426E"/>
    <w:rsid w:val="001F4327"/>
    <w:rsid w:val="001F45BD"/>
    <w:rsid w:val="001F4709"/>
    <w:rsid w:val="001F47C9"/>
    <w:rsid w:val="001F4AC9"/>
    <w:rsid w:val="001F4BA0"/>
    <w:rsid w:val="001F4FB5"/>
    <w:rsid w:val="001F5180"/>
    <w:rsid w:val="001F53BF"/>
    <w:rsid w:val="001F551B"/>
    <w:rsid w:val="001F5753"/>
    <w:rsid w:val="001F575A"/>
    <w:rsid w:val="001F5B54"/>
    <w:rsid w:val="001F5C48"/>
    <w:rsid w:val="001F5D3D"/>
    <w:rsid w:val="001F6219"/>
    <w:rsid w:val="001F62C4"/>
    <w:rsid w:val="001F64A3"/>
    <w:rsid w:val="001F64BC"/>
    <w:rsid w:val="001F6533"/>
    <w:rsid w:val="001F6779"/>
    <w:rsid w:val="001F68F9"/>
    <w:rsid w:val="001F6A75"/>
    <w:rsid w:val="001F6B85"/>
    <w:rsid w:val="001F6DCF"/>
    <w:rsid w:val="001F728C"/>
    <w:rsid w:val="001F72F7"/>
    <w:rsid w:val="001F7334"/>
    <w:rsid w:val="001F7368"/>
    <w:rsid w:val="001F740A"/>
    <w:rsid w:val="001F7549"/>
    <w:rsid w:val="001F7D5B"/>
    <w:rsid w:val="001F7DED"/>
    <w:rsid w:val="001F7E10"/>
    <w:rsid w:val="00200068"/>
    <w:rsid w:val="002000E7"/>
    <w:rsid w:val="00200211"/>
    <w:rsid w:val="002003C0"/>
    <w:rsid w:val="00200911"/>
    <w:rsid w:val="00200DA7"/>
    <w:rsid w:val="00200EC7"/>
    <w:rsid w:val="002010A9"/>
    <w:rsid w:val="002011CE"/>
    <w:rsid w:val="00201633"/>
    <w:rsid w:val="00201673"/>
    <w:rsid w:val="00201724"/>
    <w:rsid w:val="002018CD"/>
    <w:rsid w:val="00201FCC"/>
    <w:rsid w:val="002021C8"/>
    <w:rsid w:val="00202251"/>
    <w:rsid w:val="00202260"/>
    <w:rsid w:val="002022FD"/>
    <w:rsid w:val="002023AA"/>
    <w:rsid w:val="00202504"/>
    <w:rsid w:val="002028BE"/>
    <w:rsid w:val="002029C4"/>
    <w:rsid w:val="00202B2C"/>
    <w:rsid w:val="00202BB4"/>
    <w:rsid w:val="00202ED4"/>
    <w:rsid w:val="00202EDB"/>
    <w:rsid w:val="002030B4"/>
    <w:rsid w:val="002031BC"/>
    <w:rsid w:val="002034F5"/>
    <w:rsid w:val="00203732"/>
    <w:rsid w:val="00203853"/>
    <w:rsid w:val="002038F4"/>
    <w:rsid w:val="00203B88"/>
    <w:rsid w:val="00203F30"/>
    <w:rsid w:val="00204116"/>
    <w:rsid w:val="0020415F"/>
    <w:rsid w:val="002041D6"/>
    <w:rsid w:val="00204483"/>
    <w:rsid w:val="002044EB"/>
    <w:rsid w:val="0020450D"/>
    <w:rsid w:val="00204564"/>
    <w:rsid w:val="00204EA3"/>
    <w:rsid w:val="00204ED5"/>
    <w:rsid w:val="00205180"/>
    <w:rsid w:val="00205537"/>
    <w:rsid w:val="00205A33"/>
    <w:rsid w:val="00205B63"/>
    <w:rsid w:val="00205F92"/>
    <w:rsid w:val="00206007"/>
    <w:rsid w:val="002066AA"/>
    <w:rsid w:val="00206736"/>
    <w:rsid w:val="00206BB8"/>
    <w:rsid w:val="00206BC1"/>
    <w:rsid w:val="00206CB8"/>
    <w:rsid w:val="00206E12"/>
    <w:rsid w:val="002071EF"/>
    <w:rsid w:val="00207245"/>
    <w:rsid w:val="002073C5"/>
    <w:rsid w:val="002074C1"/>
    <w:rsid w:val="0020760E"/>
    <w:rsid w:val="002079CB"/>
    <w:rsid w:val="00207A53"/>
    <w:rsid w:val="00207AAD"/>
    <w:rsid w:val="00207C3E"/>
    <w:rsid w:val="00207CFB"/>
    <w:rsid w:val="00207EC8"/>
    <w:rsid w:val="00207FD8"/>
    <w:rsid w:val="00210112"/>
    <w:rsid w:val="002102DA"/>
    <w:rsid w:val="002107CC"/>
    <w:rsid w:val="002109DB"/>
    <w:rsid w:val="00210C1F"/>
    <w:rsid w:val="00210E32"/>
    <w:rsid w:val="00210ED9"/>
    <w:rsid w:val="00210F96"/>
    <w:rsid w:val="0021113D"/>
    <w:rsid w:val="002116A7"/>
    <w:rsid w:val="0021179F"/>
    <w:rsid w:val="00211954"/>
    <w:rsid w:val="00211B8C"/>
    <w:rsid w:val="00211E3A"/>
    <w:rsid w:val="0021247B"/>
    <w:rsid w:val="00212532"/>
    <w:rsid w:val="002126DF"/>
    <w:rsid w:val="00212A04"/>
    <w:rsid w:val="002131F4"/>
    <w:rsid w:val="00213274"/>
    <w:rsid w:val="002134F3"/>
    <w:rsid w:val="002136EC"/>
    <w:rsid w:val="00213A75"/>
    <w:rsid w:val="00213CDD"/>
    <w:rsid w:val="00213D22"/>
    <w:rsid w:val="00213EFE"/>
    <w:rsid w:val="00213F2B"/>
    <w:rsid w:val="00213F9F"/>
    <w:rsid w:val="00214915"/>
    <w:rsid w:val="002155A5"/>
    <w:rsid w:val="0021582D"/>
    <w:rsid w:val="00215E66"/>
    <w:rsid w:val="00216308"/>
    <w:rsid w:val="00216AC2"/>
    <w:rsid w:val="00216B73"/>
    <w:rsid w:val="00216B87"/>
    <w:rsid w:val="00216C80"/>
    <w:rsid w:val="00216EDC"/>
    <w:rsid w:val="0021716D"/>
    <w:rsid w:val="002174E1"/>
    <w:rsid w:val="00217585"/>
    <w:rsid w:val="002176CC"/>
    <w:rsid w:val="002176FA"/>
    <w:rsid w:val="002177B7"/>
    <w:rsid w:val="00217884"/>
    <w:rsid w:val="0022010E"/>
    <w:rsid w:val="002204D9"/>
    <w:rsid w:val="0022065A"/>
    <w:rsid w:val="00220A7C"/>
    <w:rsid w:val="00220AD9"/>
    <w:rsid w:val="00220D90"/>
    <w:rsid w:val="00220EB6"/>
    <w:rsid w:val="00220F6D"/>
    <w:rsid w:val="00221086"/>
    <w:rsid w:val="00221337"/>
    <w:rsid w:val="00221349"/>
    <w:rsid w:val="00221535"/>
    <w:rsid w:val="00221ABC"/>
    <w:rsid w:val="00221BD8"/>
    <w:rsid w:val="00221D53"/>
    <w:rsid w:val="002221BB"/>
    <w:rsid w:val="0022233D"/>
    <w:rsid w:val="00222620"/>
    <w:rsid w:val="00222AAF"/>
    <w:rsid w:val="00222FE3"/>
    <w:rsid w:val="00222FF0"/>
    <w:rsid w:val="0022340C"/>
    <w:rsid w:val="0022345A"/>
    <w:rsid w:val="002234B8"/>
    <w:rsid w:val="00223730"/>
    <w:rsid w:val="00223834"/>
    <w:rsid w:val="00223881"/>
    <w:rsid w:val="00223C12"/>
    <w:rsid w:val="00223E72"/>
    <w:rsid w:val="00224117"/>
    <w:rsid w:val="00224347"/>
    <w:rsid w:val="002243A6"/>
    <w:rsid w:val="00224694"/>
    <w:rsid w:val="00224783"/>
    <w:rsid w:val="00224BD1"/>
    <w:rsid w:val="00224D4E"/>
    <w:rsid w:val="00225113"/>
    <w:rsid w:val="0022521C"/>
    <w:rsid w:val="002254AB"/>
    <w:rsid w:val="002255FC"/>
    <w:rsid w:val="00225AFB"/>
    <w:rsid w:val="00225BBB"/>
    <w:rsid w:val="00225C66"/>
    <w:rsid w:val="00225CDD"/>
    <w:rsid w:val="00225ED9"/>
    <w:rsid w:val="00225EE3"/>
    <w:rsid w:val="00226157"/>
    <w:rsid w:val="002267BD"/>
    <w:rsid w:val="002267FE"/>
    <w:rsid w:val="00226829"/>
    <w:rsid w:val="00226B2A"/>
    <w:rsid w:val="00226C04"/>
    <w:rsid w:val="00226E84"/>
    <w:rsid w:val="00226EAD"/>
    <w:rsid w:val="00227075"/>
    <w:rsid w:val="002270A8"/>
    <w:rsid w:val="002271A2"/>
    <w:rsid w:val="00227238"/>
    <w:rsid w:val="0022725E"/>
    <w:rsid w:val="00227508"/>
    <w:rsid w:val="00227640"/>
    <w:rsid w:val="002277AA"/>
    <w:rsid w:val="0022794E"/>
    <w:rsid w:val="00227B74"/>
    <w:rsid w:val="00227BF7"/>
    <w:rsid w:val="00227C8B"/>
    <w:rsid w:val="00227DCA"/>
    <w:rsid w:val="00227E56"/>
    <w:rsid w:val="00227E86"/>
    <w:rsid w:val="00227FB8"/>
    <w:rsid w:val="00230619"/>
    <w:rsid w:val="002307F1"/>
    <w:rsid w:val="002308F5"/>
    <w:rsid w:val="00230E59"/>
    <w:rsid w:val="00230FF8"/>
    <w:rsid w:val="0023159E"/>
    <w:rsid w:val="00231850"/>
    <w:rsid w:val="00231B15"/>
    <w:rsid w:val="00231B23"/>
    <w:rsid w:val="00231B70"/>
    <w:rsid w:val="00231C51"/>
    <w:rsid w:val="00232307"/>
    <w:rsid w:val="00232363"/>
    <w:rsid w:val="002323E5"/>
    <w:rsid w:val="002325FD"/>
    <w:rsid w:val="00232973"/>
    <w:rsid w:val="00232A7B"/>
    <w:rsid w:val="00232ABB"/>
    <w:rsid w:val="00232C6B"/>
    <w:rsid w:val="00232F1E"/>
    <w:rsid w:val="00232F2C"/>
    <w:rsid w:val="0023326A"/>
    <w:rsid w:val="00233486"/>
    <w:rsid w:val="002334D8"/>
    <w:rsid w:val="0023358B"/>
    <w:rsid w:val="0023382A"/>
    <w:rsid w:val="002338A3"/>
    <w:rsid w:val="00233F20"/>
    <w:rsid w:val="00234344"/>
    <w:rsid w:val="002344E9"/>
    <w:rsid w:val="00234507"/>
    <w:rsid w:val="002345D9"/>
    <w:rsid w:val="002346CD"/>
    <w:rsid w:val="00234BBB"/>
    <w:rsid w:val="00235074"/>
    <w:rsid w:val="002350A1"/>
    <w:rsid w:val="00235187"/>
    <w:rsid w:val="002351C2"/>
    <w:rsid w:val="00235297"/>
    <w:rsid w:val="002357BC"/>
    <w:rsid w:val="002358B9"/>
    <w:rsid w:val="002359F4"/>
    <w:rsid w:val="00235A8D"/>
    <w:rsid w:val="00235C19"/>
    <w:rsid w:val="00235FBA"/>
    <w:rsid w:val="0023645F"/>
    <w:rsid w:val="002364C5"/>
    <w:rsid w:val="0023681B"/>
    <w:rsid w:val="00236B32"/>
    <w:rsid w:val="00236C0B"/>
    <w:rsid w:val="00236C7C"/>
    <w:rsid w:val="00236D86"/>
    <w:rsid w:val="00236E84"/>
    <w:rsid w:val="002372A8"/>
    <w:rsid w:val="00237469"/>
    <w:rsid w:val="00237797"/>
    <w:rsid w:val="002377BA"/>
    <w:rsid w:val="00237A54"/>
    <w:rsid w:val="00237F95"/>
    <w:rsid w:val="00240128"/>
    <w:rsid w:val="00240181"/>
    <w:rsid w:val="002403B7"/>
    <w:rsid w:val="00240467"/>
    <w:rsid w:val="00240534"/>
    <w:rsid w:val="002405E7"/>
    <w:rsid w:val="00240874"/>
    <w:rsid w:val="00240AB6"/>
    <w:rsid w:val="00240E72"/>
    <w:rsid w:val="002411BC"/>
    <w:rsid w:val="0024157A"/>
    <w:rsid w:val="00241795"/>
    <w:rsid w:val="0024191A"/>
    <w:rsid w:val="00241C38"/>
    <w:rsid w:val="00241C48"/>
    <w:rsid w:val="002420E9"/>
    <w:rsid w:val="00242157"/>
    <w:rsid w:val="0024231E"/>
    <w:rsid w:val="00242381"/>
    <w:rsid w:val="00242452"/>
    <w:rsid w:val="00242600"/>
    <w:rsid w:val="002428DF"/>
    <w:rsid w:val="00242DA4"/>
    <w:rsid w:val="00243176"/>
    <w:rsid w:val="00243286"/>
    <w:rsid w:val="002437B8"/>
    <w:rsid w:val="0024387A"/>
    <w:rsid w:val="00243A5A"/>
    <w:rsid w:val="00243C09"/>
    <w:rsid w:val="00243D22"/>
    <w:rsid w:val="00243F43"/>
    <w:rsid w:val="00244053"/>
    <w:rsid w:val="002447EE"/>
    <w:rsid w:val="0024481F"/>
    <w:rsid w:val="00244975"/>
    <w:rsid w:val="0024550E"/>
    <w:rsid w:val="0024556B"/>
    <w:rsid w:val="00245790"/>
    <w:rsid w:val="00245DFA"/>
    <w:rsid w:val="0024614E"/>
    <w:rsid w:val="002461DD"/>
    <w:rsid w:val="002462A0"/>
    <w:rsid w:val="002462A6"/>
    <w:rsid w:val="002463AD"/>
    <w:rsid w:val="0024640D"/>
    <w:rsid w:val="00246447"/>
    <w:rsid w:val="00246A6F"/>
    <w:rsid w:val="00246BB0"/>
    <w:rsid w:val="00246C42"/>
    <w:rsid w:val="00246D52"/>
    <w:rsid w:val="00246E7E"/>
    <w:rsid w:val="00247011"/>
    <w:rsid w:val="0024768A"/>
    <w:rsid w:val="0024768E"/>
    <w:rsid w:val="00247799"/>
    <w:rsid w:val="002477E8"/>
    <w:rsid w:val="00247880"/>
    <w:rsid w:val="00247939"/>
    <w:rsid w:val="00247C7E"/>
    <w:rsid w:val="00247EA2"/>
    <w:rsid w:val="0025057B"/>
    <w:rsid w:val="00250858"/>
    <w:rsid w:val="00250AB5"/>
    <w:rsid w:val="00250B54"/>
    <w:rsid w:val="00250B7C"/>
    <w:rsid w:val="00250BDD"/>
    <w:rsid w:val="00250E34"/>
    <w:rsid w:val="00250E93"/>
    <w:rsid w:val="00250EB4"/>
    <w:rsid w:val="00250FEC"/>
    <w:rsid w:val="002512AB"/>
    <w:rsid w:val="0025138D"/>
    <w:rsid w:val="002516E7"/>
    <w:rsid w:val="002518A4"/>
    <w:rsid w:val="00251931"/>
    <w:rsid w:val="00251BE7"/>
    <w:rsid w:val="00251DA0"/>
    <w:rsid w:val="00252014"/>
    <w:rsid w:val="00252088"/>
    <w:rsid w:val="00252200"/>
    <w:rsid w:val="00252222"/>
    <w:rsid w:val="002522A5"/>
    <w:rsid w:val="0025261B"/>
    <w:rsid w:val="00252640"/>
    <w:rsid w:val="0025264E"/>
    <w:rsid w:val="002528AE"/>
    <w:rsid w:val="002529CA"/>
    <w:rsid w:val="002529D9"/>
    <w:rsid w:val="00252F34"/>
    <w:rsid w:val="00253123"/>
    <w:rsid w:val="0025314E"/>
    <w:rsid w:val="002531D6"/>
    <w:rsid w:val="00253206"/>
    <w:rsid w:val="0025364B"/>
    <w:rsid w:val="0025393E"/>
    <w:rsid w:val="00253966"/>
    <w:rsid w:val="002540CA"/>
    <w:rsid w:val="002549F2"/>
    <w:rsid w:val="0025501E"/>
    <w:rsid w:val="002550DD"/>
    <w:rsid w:val="00255170"/>
    <w:rsid w:val="002552CA"/>
    <w:rsid w:val="0025557F"/>
    <w:rsid w:val="002557A1"/>
    <w:rsid w:val="00255832"/>
    <w:rsid w:val="0025597F"/>
    <w:rsid w:val="00255A18"/>
    <w:rsid w:val="00255A86"/>
    <w:rsid w:val="00255AFF"/>
    <w:rsid w:val="00255B48"/>
    <w:rsid w:val="00255C7B"/>
    <w:rsid w:val="00255C84"/>
    <w:rsid w:val="00255D40"/>
    <w:rsid w:val="00255DAB"/>
    <w:rsid w:val="00255E21"/>
    <w:rsid w:val="002560E0"/>
    <w:rsid w:val="002563E0"/>
    <w:rsid w:val="00256851"/>
    <w:rsid w:val="002568E4"/>
    <w:rsid w:val="0025694D"/>
    <w:rsid w:val="00256C0C"/>
    <w:rsid w:val="00256C51"/>
    <w:rsid w:val="00256D25"/>
    <w:rsid w:val="00256EC9"/>
    <w:rsid w:val="002575CB"/>
    <w:rsid w:val="0025769A"/>
    <w:rsid w:val="002577D6"/>
    <w:rsid w:val="00257B5F"/>
    <w:rsid w:val="00257E74"/>
    <w:rsid w:val="002601C2"/>
    <w:rsid w:val="00260458"/>
    <w:rsid w:val="00260A23"/>
    <w:rsid w:val="00260B28"/>
    <w:rsid w:val="00260F92"/>
    <w:rsid w:val="00261187"/>
    <w:rsid w:val="00261C87"/>
    <w:rsid w:val="00261E92"/>
    <w:rsid w:val="00261ECB"/>
    <w:rsid w:val="00261FC0"/>
    <w:rsid w:val="00262052"/>
    <w:rsid w:val="00262199"/>
    <w:rsid w:val="00262688"/>
    <w:rsid w:val="00262A90"/>
    <w:rsid w:val="00262DC8"/>
    <w:rsid w:val="00263033"/>
    <w:rsid w:val="00263177"/>
    <w:rsid w:val="00263336"/>
    <w:rsid w:val="00263ACE"/>
    <w:rsid w:val="00263C80"/>
    <w:rsid w:val="00263D79"/>
    <w:rsid w:val="00263DEB"/>
    <w:rsid w:val="00263ECF"/>
    <w:rsid w:val="00264035"/>
    <w:rsid w:val="00264131"/>
    <w:rsid w:val="00264213"/>
    <w:rsid w:val="002644CE"/>
    <w:rsid w:val="002644D0"/>
    <w:rsid w:val="002645C2"/>
    <w:rsid w:val="00264905"/>
    <w:rsid w:val="00264C26"/>
    <w:rsid w:val="00264CDF"/>
    <w:rsid w:val="00264D3D"/>
    <w:rsid w:val="00264EDA"/>
    <w:rsid w:val="00265137"/>
    <w:rsid w:val="00265147"/>
    <w:rsid w:val="002654B7"/>
    <w:rsid w:val="00265519"/>
    <w:rsid w:val="002655AA"/>
    <w:rsid w:val="0026567F"/>
    <w:rsid w:val="002657AF"/>
    <w:rsid w:val="00265855"/>
    <w:rsid w:val="00266019"/>
    <w:rsid w:val="002661A3"/>
    <w:rsid w:val="002661B2"/>
    <w:rsid w:val="0026648A"/>
    <w:rsid w:val="002665E2"/>
    <w:rsid w:val="00266757"/>
    <w:rsid w:val="002667AC"/>
    <w:rsid w:val="002669D4"/>
    <w:rsid w:val="002669F7"/>
    <w:rsid w:val="00266A0F"/>
    <w:rsid w:val="00266A70"/>
    <w:rsid w:val="00266BE7"/>
    <w:rsid w:val="00266C30"/>
    <w:rsid w:val="00266F69"/>
    <w:rsid w:val="00267759"/>
    <w:rsid w:val="0026794B"/>
    <w:rsid w:val="00267B26"/>
    <w:rsid w:val="00267BC9"/>
    <w:rsid w:val="00267DBC"/>
    <w:rsid w:val="0027013B"/>
    <w:rsid w:val="00270266"/>
    <w:rsid w:val="00270763"/>
    <w:rsid w:val="00270C94"/>
    <w:rsid w:val="00270D3C"/>
    <w:rsid w:val="00270E1D"/>
    <w:rsid w:val="00270EC2"/>
    <w:rsid w:val="00271449"/>
    <w:rsid w:val="0027157C"/>
    <w:rsid w:val="002717CA"/>
    <w:rsid w:val="0027191C"/>
    <w:rsid w:val="00271B36"/>
    <w:rsid w:val="00271D0D"/>
    <w:rsid w:val="00271ECB"/>
    <w:rsid w:val="00271FD1"/>
    <w:rsid w:val="00272157"/>
    <w:rsid w:val="002723CE"/>
    <w:rsid w:val="00272DAA"/>
    <w:rsid w:val="00272FB9"/>
    <w:rsid w:val="002732DE"/>
    <w:rsid w:val="002733FE"/>
    <w:rsid w:val="002737C4"/>
    <w:rsid w:val="00273A5E"/>
    <w:rsid w:val="00273C38"/>
    <w:rsid w:val="00273D1A"/>
    <w:rsid w:val="002740B8"/>
    <w:rsid w:val="00274733"/>
    <w:rsid w:val="0027491E"/>
    <w:rsid w:val="00274C79"/>
    <w:rsid w:val="00274CCA"/>
    <w:rsid w:val="00274D4E"/>
    <w:rsid w:val="00274DC4"/>
    <w:rsid w:val="00274F62"/>
    <w:rsid w:val="00274FBB"/>
    <w:rsid w:val="0027501A"/>
    <w:rsid w:val="002752EA"/>
    <w:rsid w:val="00275448"/>
    <w:rsid w:val="00275615"/>
    <w:rsid w:val="002756D9"/>
    <w:rsid w:val="0027576F"/>
    <w:rsid w:val="002757D1"/>
    <w:rsid w:val="00275899"/>
    <w:rsid w:val="00275F96"/>
    <w:rsid w:val="002761AD"/>
    <w:rsid w:val="0027649A"/>
    <w:rsid w:val="002766C8"/>
    <w:rsid w:val="0027698A"/>
    <w:rsid w:val="00276BAD"/>
    <w:rsid w:val="00276CD0"/>
    <w:rsid w:val="00276D31"/>
    <w:rsid w:val="00276E61"/>
    <w:rsid w:val="00276F43"/>
    <w:rsid w:val="00276F45"/>
    <w:rsid w:val="00276F80"/>
    <w:rsid w:val="00277298"/>
    <w:rsid w:val="00277300"/>
    <w:rsid w:val="00277442"/>
    <w:rsid w:val="0027747F"/>
    <w:rsid w:val="00277735"/>
    <w:rsid w:val="0027780B"/>
    <w:rsid w:val="00277884"/>
    <w:rsid w:val="0027795E"/>
    <w:rsid w:val="00277A15"/>
    <w:rsid w:val="00277BF8"/>
    <w:rsid w:val="00277C99"/>
    <w:rsid w:val="00280388"/>
    <w:rsid w:val="00280419"/>
    <w:rsid w:val="00280543"/>
    <w:rsid w:val="0028054F"/>
    <w:rsid w:val="00280669"/>
    <w:rsid w:val="002806DD"/>
    <w:rsid w:val="002809A2"/>
    <w:rsid w:val="00280A5B"/>
    <w:rsid w:val="00280B0C"/>
    <w:rsid w:val="00280C7D"/>
    <w:rsid w:val="00280E36"/>
    <w:rsid w:val="00280EA4"/>
    <w:rsid w:val="00280EB9"/>
    <w:rsid w:val="002811F6"/>
    <w:rsid w:val="00281A14"/>
    <w:rsid w:val="002828DE"/>
    <w:rsid w:val="0028296D"/>
    <w:rsid w:val="00282C15"/>
    <w:rsid w:val="00282FAB"/>
    <w:rsid w:val="0028319A"/>
    <w:rsid w:val="002831DA"/>
    <w:rsid w:val="002832D7"/>
    <w:rsid w:val="002834C7"/>
    <w:rsid w:val="002834E5"/>
    <w:rsid w:val="0028371C"/>
    <w:rsid w:val="0028383B"/>
    <w:rsid w:val="00283909"/>
    <w:rsid w:val="00283AF4"/>
    <w:rsid w:val="00283E7F"/>
    <w:rsid w:val="00283F04"/>
    <w:rsid w:val="00283FA2"/>
    <w:rsid w:val="00284133"/>
    <w:rsid w:val="0028440D"/>
    <w:rsid w:val="002844F5"/>
    <w:rsid w:val="00284532"/>
    <w:rsid w:val="0028458A"/>
    <w:rsid w:val="00284967"/>
    <w:rsid w:val="00284E97"/>
    <w:rsid w:val="00285009"/>
    <w:rsid w:val="0028544A"/>
    <w:rsid w:val="0028573E"/>
    <w:rsid w:val="00285E4B"/>
    <w:rsid w:val="00285E71"/>
    <w:rsid w:val="00285F6A"/>
    <w:rsid w:val="00285FC2"/>
    <w:rsid w:val="00286054"/>
    <w:rsid w:val="00286104"/>
    <w:rsid w:val="002862B9"/>
    <w:rsid w:val="002864EB"/>
    <w:rsid w:val="00286596"/>
    <w:rsid w:val="002865F0"/>
    <w:rsid w:val="00286683"/>
    <w:rsid w:val="002868F7"/>
    <w:rsid w:val="0028699B"/>
    <w:rsid w:val="00286A31"/>
    <w:rsid w:val="00286A88"/>
    <w:rsid w:val="00286CD7"/>
    <w:rsid w:val="00287069"/>
    <w:rsid w:val="00287361"/>
    <w:rsid w:val="002876B6"/>
    <w:rsid w:val="002876D0"/>
    <w:rsid w:val="002879AE"/>
    <w:rsid w:val="002879E4"/>
    <w:rsid w:val="00287AC5"/>
    <w:rsid w:val="00287CFD"/>
    <w:rsid w:val="0029029C"/>
    <w:rsid w:val="002902DD"/>
    <w:rsid w:val="00290327"/>
    <w:rsid w:val="0029065E"/>
    <w:rsid w:val="0029071C"/>
    <w:rsid w:val="00290812"/>
    <w:rsid w:val="00290A05"/>
    <w:rsid w:val="00290AD6"/>
    <w:rsid w:val="00290B96"/>
    <w:rsid w:val="00290EB9"/>
    <w:rsid w:val="00290EF2"/>
    <w:rsid w:val="0029100D"/>
    <w:rsid w:val="0029127F"/>
    <w:rsid w:val="00291643"/>
    <w:rsid w:val="00291905"/>
    <w:rsid w:val="00291941"/>
    <w:rsid w:val="002919B9"/>
    <w:rsid w:val="00291B24"/>
    <w:rsid w:val="00291E40"/>
    <w:rsid w:val="00291EB1"/>
    <w:rsid w:val="00291EDB"/>
    <w:rsid w:val="00292108"/>
    <w:rsid w:val="00292164"/>
    <w:rsid w:val="002921E5"/>
    <w:rsid w:val="0029221F"/>
    <w:rsid w:val="002922C8"/>
    <w:rsid w:val="00292542"/>
    <w:rsid w:val="00292695"/>
    <w:rsid w:val="00292B60"/>
    <w:rsid w:val="00292D7F"/>
    <w:rsid w:val="0029310C"/>
    <w:rsid w:val="00293426"/>
    <w:rsid w:val="00293794"/>
    <w:rsid w:val="00293A07"/>
    <w:rsid w:val="00293A9E"/>
    <w:rsid w:val="00293B11"/>
    <w:rsid w:val="00293EDE"/>
    <w:rsid w:val="00294041"/>
    <w:rsid w:val="00294242"/>
    <w:rsid w:val="00294387"/>
    <w:rsid w:val="00294496"/>
    <w:rsid w:val="0029489E"/>
    <w:rsid w:val="00294B21"/>
    <w:rsid w:val="00295030"/>
    <w:rsid w:val="00295163"/>
    <w:rsid w:val="002953AC"/>
    <w:rsid w:val="002954E1"/>
    <w:rsid w:val="00295B70"/>
    <w:rsid w:val="00295D45"/>
    <w:rsid w:val="00295E75"/>
    <w:rsid w:val="0029645B"/>
    <w:rsid w:val="00296467"/>
    <w:rsid w:val="002966BD"/>
    <w:rsid w:val="0029671B"/>
    <w:rsid w:val="002968E3"/>
    <w:rsid w:val="00297446"/>
    <w:rsid w:val="00297801"/>
    <w:rsid w:val="00297A1D"/>
    <w:rsid w:val="00297A2A"/>
    <w:rsid w:val="00297CD4"/>
    <w:rsid w:val="00297CEE"/>
    <w:rsid w:val="002A0220"/>
    <w:rsid w:val="002A02AB"/>
    <w:rsid w:val="002A05DA"/>
    <w:rsid w:val="002A07B7"/>
    <w:rsid w:val="002A0887"/>
    <w:rsid w:val="002A0ADB"/>
    <w:rsid w:val="002A0E25"/>
    <w:rsid w:val="002A0E81"/>
    <w:rsid w:val="002A1092"/>
    <w:rsid w:val="002A1258"/>
    <w:rsid w:val="002A130F"/>
    <w:rsid w:val="002A133A"/>
    <w:rsid w:val="002A13C9"/>
    <w:rsid w:val="002A14CB"/>
    <w:rsid w:val="002A164B"/>
    <w:rsid w:val="002A16ED"/>
    <w:rsid w:val="002A174A"/>
    <w:rsid w:val="002A1890"/>
    <w:rsid w:val="002A1A15"/>
    <w:rsid w:val="002A1AD1"/>
    <w:rsid w:val="002A1B91"/>
    <w:rsid w:val="002A1CE0"/>
    <w:rsid w:val="002A1EA6"/>
    <w:rsid w:val="002A1EFE"/>
    <w:rsid w:val="002A23EF"/>
    <w:rsid w:val="002A2645"/>
    <w:rsid w:val="002A277D"/>
    <w:rsid w:val="002A27AE"/>
    <w:rsid w:val="002A290B"/>
    <w:rsid w:val="002A2A02"/>
    <w:rsid w:val="002A2C34"/>
    <w:rsid w:val="002A2C90"/>
    <w:rsid w:val="002A3508"/>
    <w:rsid w:val="002A3545"/>
    <w:rsid w:val="002A362C"/>
    <w:rsid w:val="002A3705"/>
    <w:rsid w:val="002A3832"/>
    <w:rsid w:val="002A389E"/>
    <w:rsid w:val="002A389F"/>
    <w:rsid w:val="002A3B2A"/>
    <w:rsid w:val="002A3B3B"/>
    <w:rsid w:val="002A3E67"/>
    <w:rsid w:val="002A432A"/>
    <w:rsid w:val="002A46FC"/>
    <w:rsid w:val="002A4871"/>
    <w:rsid w:val="002A489F"/>
    <w:rsid w:val="002A49A0"/>
    <w:rsid w:val="002A4C95"/>
    <w:rsid w:val="002A4D04"/>
    <w:rsid w:val="002A4DE7"/>
    <w:rsid w:val="002A4FA4"/>
    <w:rsid w:val="002A4FB5"/>
    <w:rsid w:val="002A506F"/>
    <w:rsid w:val="002A5370"/>
    <w:rsid w:val="002A54A2"/>
    <w:rsid w:val="002A5594"/>
    <w:rsid w:val="002A58A1"/>
    <w:rsid w:val="002A5A80"/>
    <w:rsid w:val="002A5EC0"/>
    <w:rsid w:val="002A5EC6"/>
    <w:rsid w:val="002A5F6F"/>
    <w:rsid w:val="002A5F91"/>
    <w:rsid w:val="002A5FB2"/>
    <w:rsid w:val="002A6006"/>
    <w:rsid w:val="002A620F"/>
    <w:rsid w:val="002A6319"/>
    <w:rsid w:val="002A64D8"/>
    <w:rsid w:val="002A6524"/>
    <w:rsid w:val="002A6789"/>
    <w:rsid w:val="002A69FB"/>
    <w:rsid w:val="002A6AB6"/>
    <w:rsid w:val="002A6B4C"/>
    <w:rsid w:val="002A6DAC"/>
    <w:rsid w:val="002A6DCB"/>
    <w:rsid w:val="002A6E2D"/>
    <w:rsid w:val="002A70DD"/>
    <w:rsid w:val="002A71B7"/>
    <w:rsid w:val="002A74B3"/>
    <w:rsid w:val="002A762D"/>
    <w:rsid w:val="002A797A"/>
    <w:rsid w:val="002A7AA3"/>
    <w:rsid w:val="002A7AF3"/>
    <w:rsid w:val="002A7F46"/>
    <w:rsid w:val="002A7FCC"/>
    <w:rsid w:val="002B0107"/>
    <w:rsid w:val="002B0287"/>
    <w:rsid w:val="002B05AC"/>
    <w:rsid w:val="002B0A07"/>
    <w:rsid w:val="002B0ECF"/>
    <w:rsid w:val="002B0FF4"/>
    <w:rsid w:val="002B119B"/>
    <w:rsid w:val="002B138D"/>
    <w:rsid w:val="002B13DC"/>
    <w:rsid w:val="002B1500"/>
    <w:rsid w:val="002B17CB"/>
    <w:rsid w:val="002B17CE"/>
    <w:rsid w:val="002B1AB1"/>
    <w:rsid w:val="002B1D3D"/>
    <w:rsid w:val="002B27C5"/>
    <w:rsid w:val="002B2C1C"/>
    <w:rsid w:val="002B2D07"/>
    <w:rsid w:val="002B2E77"/>
    <w:rsid w:val="002B301A"/>
    <w:rsid w:val="002B3327"/>
    <w:rsid w:val="002B3433"/>
    <w:rsid w:val="002B3514"/>
    <w:rsid w:val="002B3887"/>
    <w:rsid w:val="002B3D22"/>
    <w:rsid w:val="002B3F3A"/>
    <w:rsid w:val="002B3F63"/>
    <w:rsid w:val="002B4029"/>
    <w:rsid w:val="002B4057"/>
    <w:rsid w:val="002B40FB"/>
    <w:rsid w:val="002B4264"/>
    <w:rsid w:val="002B49BE"/>
    <w:rsid w:val="002B4AD8"/>
    <w:rsid w:val="002B4E9B"/>
    <w:rsid w:val="002B4E9C"/>
    <w:rsid w:val="002B500E"/>
    <w:rsid w:val="002B5288"/>
    <w:rsid w:val="002B5355"/>
    <w:rsid w:val="002B53D3"/>
    <w:rsid w:val="002B55FF"/>
    <w:rsid w:val="002B5830"/>
    <w:rsid w:val="002B5BDF"/>
    <w:rsid w:val="002B5E74"/>
    <w:rsid w:val="002B61F6"/>
    <w:rsid w:val="002B6368"/>
    <w:rsid w:val="002B6372"/>
    <w:rsid w:val="002B6A43"/>
    <w:rsid w:val="002B72E4"/>
    <w:rsid w:val="002B74C0"/>
    <w:rsid w:val="002B77B4"/>
    <w:rsid w:val="002B797F"/>
    <w:rsid w:val="002B7B76"/>
    <w:rsid w:val="002B7BE9"/>
    <w:rsid w:val="002B7DCD"/>
    <w:rsid w:val="002C02A6"/>
    <w:rsid w:val="002C02D5"/>
    <w:rsid w:val="002C054C"/>
    <w:rsid w:val="002C0B7D"/>
    <w:rsid w:val="002C0BDF"/>
    <w:rsid w:val="002C0FEB"/>
    <w:rsid w:val="002C1086"/>
    <w:rsid w:val="002C108C"/>
    <w:rsid w:val="002C12D0"/>
    <w:rsid w:val="002C12E0"/>
    <w:rsid w:val="002C1604"/>
    <w:rsid w:val="002C17A0"/>
    <w:rsid w:val="002C1AA0"/>
    <w:rsid w:val="002C1F1C"/>
    <w:rsid w:val="002C1F29"/>
    <w:rsid w:val="002C2113"/>
    <w:rsid w:val="002C2464"/>
    <w:rsid w:val="002C2931"/>
    <w:rsid w:val="002C299A"/>
    <w:rsid w:val="002C2DF8"/>
    <w:rsid w:val="002C34A6"/>
    <w:rsid w:val="002C351E"/>
    <w:rsid w:val="002C3FC7"/>
    <w:rsid w:val="002C3FCB"/>
    <w:rsid w:val="002C42AF"/>
    <w:rsid w:val="002C43E2"/>
    <w:rsid w:val="002C486D"/>
    <w:rsid w:val="002C4964"/>
    <w:rsid w:val="002C49A7"/>
    <w:rsid w:val="002C4C91"/>
    <w:rsid w:val="002C4DB7"/>
    <w:rsid w:val="002C4DCE"/>
    <w:rsid w:val="002C4F09"/>
    <w:rsid w:val="002C4F50"/>
    <w:rsid w:val="002C4FF3"/>
    <w:rsid w:val="002C5651"/>
    <w:rsid w:val="002C58BB"/>
    <w:rsid w:val="002C6009"/>
    <w:rsid w:val="002C6357"/>
    <w:rsid w:val="002C67C3"/>
    <w:rsid w:val="002C681E"/>
    <w:rsid w:val="002C69A1"/>
    <w:rsid w:val="002C69C0"/>
    <w:rsid w:val="002C6A7D"/>
    <w:rsid w:val="002C6B10"/>
    <w:rsid w:val="002C6C6A"/>
    <w:rsid w:val="002C6CA4"/>
    <w:rsid w:val="002C6CD5"/>
    <w:rsid w:val="002C6D05"/>
    <w:rsid w:val="002C6D39"/>
    <w:rsid w:val="002C7127"/>
    <w:rsid w:val="002C7213"/>
    <w:rsid w:val="002C75FD"/>
    <w:rsid w:val="002C765E"/>
    <w:rsid w:val="002C7953"/>
    <w:rsid w:val="002C7992"/>
    <w:rsid w:val="002C79A4"/>
    <w:rsid w:val="002C79D7"/>
    <w:rsid w:val="002C7D15"/>
    <w:rsid w:val="002D0002"/>
    <w:rsid w:val="002D016B"/>
    <w:rsid w:val="002D016C"/>
    <w:rsid w:val="002D04AE"/>
    <w:rsid w:val="002D0540"/>
    <w:rsid w:val="002D0630"/>
    <w:rsid w:val="002D0B51"/>
    <w:rsid w:val="002D0B77"/>
    <w:rsid w:val="002D0E06"/>
    <w:rsid w:val="002D0EA2"/>
    <w:rsid w:val="002D12F5"/>
    <w:rsid w:val="002D14BE"/>
    <w:rsid w:val="002D1594"/>
    <w:rsid w:val="002D15DD"/>
    <w:rsid w:val="002D195D"/>
    <w:rsid w:val="002D1C67"/>
    <w:rsid w:val="002D1DBF"/>
    <w:rsid w:val="002D2109"/>
    <w:rsid w:val="002D22AB"/>
    <w:rsid w:val="002D22C8"/>
    <w:rsid w:val="002D24D3"/>
    <w:rsid w:val="002D24EE"/>
    <w:rsid w:val="002D282F"/>
    <w:rsid w:val="002D292C"/>
    <w:rsid w:val="002D2A81"/>
    <w:rsid w:val="002D2EAA"/>
    <w:rsid w:val="002D2FAC"/>
    <w:rsid w:val="002D32F0"/>
    <w:rsid w:val="002D33C3"/>
    <w:rsid w:val="002D3516"/>
    <w:rsid w:val="002D36AF"/>
    <w:rsid w:val="002D38EF"/>
    <w:rsid w:val="002D3C51"/>
    <w:rsid w:val="002D3F0A"/>
    <w:rsid w:val="002D40B3"/>
    <w:rsid w:val="002D41D9"/>
    <w:rsid w:val="002D446C"/>
    <w:rsid w:val="002D44D0"/>
    <w:rsid w:val="002D452A"/>
    <w:rsid w:val="002D462A"/>
    <w:rsid w:val="002D468C"/>
    <w:rsid w:val="002D46E5"/>
    <w:rsid w:val="002D4702"/>
    <w:rsid w:val="002D4B72"/>
    <w:rsid w:val="002D4CDA"/>
    <w:rsid w:val="002D4D9F"/>
    <w:rsid w:val="002D542D"/>
    <w:rsid w:val="002D54B3"/>
    <w:rsid w:val="002D5689"/>
    <w:rsid w:val="002D56AF"/>
    <w:rsid w:val="002D56CB"/>
    <w:rsid w:val="002D5DED"/>
    <w:rsid w:val="002D61DC"/>
    <w:rsid w:val="002D6370"/>
    <w:rsid w:val="002D63EC"/>
    <w:rsid w:val="002D6645"/>
    <w:rsid w:val="002D6825"/>
    <w:rsid w:val="002D6925"/>
    <w:rsid w:val="002D6AE6"/>
    <w:rsid w:val="002D6B45"/>
    <w:rsid w:val="002D70E4"/>
    <w:rsid w:val="002D76EB"/>
    <w:rsid w:val="002D7708"/>
    <w:rsid w:val="002D7904"/>
    <w:rsid w:val="002D7A64"/>
    <w:rsid w:val="002D7D47"/>
    <w:rsid w:val="002D7E7B"/>
    <w:rsid w:val="002E0438"/>
    <w:rsid w:val="002E0B69"/>
    <w:rsid w:val="002E0D81"/>
    <w:rsid w:val="002E1091"/>
    <w:rsid w:val="002E1281"/>
    <w:rsid w:val="002E1396"/>
    <w:rsid w:val="002E144A"/>
    <w:rsid w:val="002E14BA"/>
    <w:rsid w:val="002E15DB"/>
    <w:rsid w:val="002E160B"/>
    <w:rsid w:val="002E1A4C"/>
    <w:rsid w:val="002E210D"/>
    <w:rsid w:val="002E21E6"/>
    <w:rsid w:val="002E21FC"/>
    <w:rsid w:val="002E2605"/>
    <w:rsid w:val="002E2AA0"/>
    <w:rsid w:val="002E2B48"/>
    <w:rsid w:val="002E2D05"/>
    <w:rsid w:val="002E2D45"/>
    <w:rsid w:val="002E2DBD"/>
    <w:rsid w:val="002E2DDA"/>
    <w:rsid w:val="002E34C7"/>
    <w:rsid w:val="002E34F3"/>
    <w:rsid w:val="002E3645"/>
    <w:rsid w:val="002E3B8D"/>
    <w:rsid w:val="002E3F38"/>
    <w:rsid w:val="002E3FD3"/>
    <w:rsid w:val="002E41F5"/>
    <w:rsid w:val="002E440B"/>
    <w:rsid w:val="002E45AC"/>
    <w:rsid w:val="002E4664"/>
    <w:rsid w:val="002E46C0"/>
    <w:rsid w:val="002E4B6C"/>
    <w:rsid w:val="002E4E0C"/>
    <w:rsid w:val="002E4E61"/>
    <w:rsid w:val="002E4F22"/>
    <w:rsid w:val="002E4FE1"/>
    <w:rsid w:val="002E5601"/>
    <w:rsid w:val="002E5CD2"/>
    <w:rsid w:val="002E5D9E"/>
    <w:rsid w:val="002E5EC6"/>
    <w:rsid w:val="002E6329"/>
    <w:rsid w:val="002E6430"/>
    <w:rsid w:val="002E66CD"/>
    <w:rsid w:val="002E681B"/>
    <w:rsid w:val="002E6DC8"/>
    <w:rsid w:val="002E71CD"/>
    <w:rsid w:val="002E728A"/>
    <w:rsid w:val="002E74FE"/>
    <w:rsid w:val="002E79C4"/>
    <w:rsid w:val="002E7E04"/>
    <w:rsid w:val="002E7FBF"/>
    <w:rsid w:val="002F0186"/>
    <w:rsid w:val="002F0299"/>
    <w:rsid w:val="002F0486"/>
    <w:rsid w:val="002F05B5"/>
    <w:rsid w:val="002F07A7"/>
    <w:rsid w:val="002F0B50"/>
    <w:rsid w:val="002F0B7A"/>
    <w:rsid w:val="002F0BEB"/>
    <w:rsid w:val="002F0CE8"/>
    <w:rsid w:val="002F0D47"/>
    <w:rsid w:val="002F0F02"/>
    <w:rsid w:val="002F1001"/>
    <w:rsid w:val="002F1162"/>
    <w:rsid w:val="002F1264"/>
    <w:rsid w:val="002F1383"/>
    <w:rsid w:val="002F144D"/>
    <w:rsid w:val="002F150F"/>
    <w:rsid w:val="002F19DC"/>
    <w:rsid w:val="002F1D81"/>
    <w:rsid w:val="002F1EFB"/>
    <w:rsid w:val="002F1F27"/>
    <w:rsid w:val="002F1FDC"/>
    <w:rsid w:val="002F20E6"/>
    <w:rsid w:val="002F2284"/>
    <w:rsid w:val="002F22D9"/>
    <w:rsid w:val="002F25AA"/>
    <w:rsid w:val="002F2B95"/>
    <w:rsid w:val="002F2D61"/>
    <w:rsid w:val="002F2EAB"/>
    <w:rsid w:val="002F2F4E"/>
    <w:rsid w:val="002F3282"/>
    <w:rsid w:val="002F35DE"/>
    <w:rsid w:val="002F37B4"/>
    <w:rsid w:val="002F39A7"/>
    <w:rsid w:val="002F3C3D"/>
    <w:rsid w:val="002F3C8E"/>
    <w:rsid w:val="002F3CF2"/>
    <w:rsid w:val="002F41A5"/>
    <w:rsid w:val="002F4663"/>
    <w:rsid w:val="002F4691"/>
    <w:rsid w:val="002F46E4"/>
    <w:rsid w:val="002F4EC6"/>
    <w:rsid w:val="002F5140"/>
    <w:rsid w:val="002F5242"/>
    <w:rsid w:val="002F53E1"/>
    <w:rsid w:val="002F585E"/>
    <w:rsid w:val="002F59A0"/>
    <w:rsid w:val="002F5A5A"/>
    <w:rsid w:val="002F5CD9"/>
    <w:rsid w:val="002F61AC"/>
    <w:rsid w:val="002F65B7"/>
    <w:rsid w:val="002F65D3"/>
    <w:rsid w:val="002F6620"/>
    <w:rsid w:val="002F690B"/>
    <w:rsid w:val="002F69D8"/>
    <w:rsid w:val="002F6C39"/>
    <w:rsid w:val="002F70B2"/>
    <w:rsid w:val="002F78B8"/>
    <w:rsid w:val="002F790C"/>
    <w:rsid w:val="002F7C62"/>
    <w:rsid w:val="002F7DFE"/>
    <w:rsid w:val="0030025D"/>
    <w:rsid w:val="003003BC"/>
    <w:rsid w:val="0030073F"/>
    <w:rsid w:val="0030082A"/>
    <w:rsid w:val="0030090B"/>
    <w:rsid w:val="00300C0F"/>
    <w:rsid w:val="00300DB7"/>
    <w:rsid w:val="00300E3D"/>
    <w:rsid w:val="00300EAC"/>
    <w:rsid w:val="00300EAF"/>
    <w:rsid w:val="0030104A"/>
    <w:rsid w:val="003012E0"/>
    <w:rsid w:val="0030136B"/>
    <w:rsid w:val="0030149C"/>
    <w:rsid w:val="003016FF"/>
    <w:rsid w:val="00301962"/>
    <w:rsid w:val="00301A37"/>
    <w:rsid w:val="0030202C"/>
    <w:rsid w:val="003020C1"/>
    <w:rsid w:val="003021D6"/>
    <w:rsid w:val="003025E7"/>
    <w:rsid w:val="00302928"/>
    <w:rsid w:val="003029FA"/>
    <w:rsid w:val="00302C94"/>
    <w:rsid w:val="0030324B"/>
    <w:rsid w:val="003032E4"/>
    <w:rsid w:val="003035EE"/>
    <w:rsid w:val="0030372D"/>
    <w:rsid w:val="00303804"/>
    <w:rsid w:val="003038DB"/>
    <w:rsid w:val="00303AE1"/>
    <w:rsid w:val="00303B00"/>
    <w:rsid w:val="00303E43"/>
    <w:rsid w:val="00303F4C"/>
    <w:rsid w:val="00303F83"/>
    <w:rsid w:val="0030442B"/>
    <w:rsid w:val="003045FA"/>
    <w:rsid w:val="003048BE"/>
    <w:rsid w:val="003048D3"/>
    <w:rsid w:val="003049F8"/>
    <w:rsid w:val="00304A33"/>
    <w:rsid w:val="00305A2F"/>
    <w:rsid w:val="00305AE3"/>
    <w:rsid w:val="00305F3D"/>
    <w:rsid w:val="0030611C"/>
    <w:rsid w:val="00306182"/>
    <w:rsid w:val="00306238"/>
    <w:rsid w:val="003066E1"/>
    <w:rsid w:val="0030686C"/>
    <w:rsid w:val="003069AC"/>
    <w:rsid w:val="00306E23"/>
    <w:rsid w:val="00306E6D"/>
    <w:rsid w:val="00306EB9"/>
    <w:rsid w:val="00307230"/>
    <w:rsid w:val="003074F6"/>
    <w:rsid w:val="003076EB"/>
    <w:rsid w:val="00307DD5"/>
    <w:rsid w:val="003101A4"/>
    <w:rsid w:val="0031028E"/>
    <w:rsid w:val="00310448"/>
    <w:rsid w:val="003104BE"/>
    <w:rsid w:val="003107F0"/>
    <w:rsid w:val="003108ED"/>
    <w:rsid w:val="00310A71"/>
    <w:rsid w:val="00310BE5"/>
    <w:rsid w:val="00310FBC"/>
    <w:rsid w:val="00310FC4"/>
    <w:rsid w:val="00311245"/>
    <w:rsid w:val="0031132C"/>
    <w:rsid w:val="003116CA"/>
    <w:rsid w:val="003116D6"/>
    <w:rsid w:val="00312057"/>
    <w:rsid w:val="00312115"/>
    <w:rsid w:val="003121B2"/>
    <w:rsid w:val="003121DB"/>
    <w:rsid w:val="00312241"/>
    <w:rsid w:val="0031259E"/>
    <w:rsid w:val="00312A1C"/>
    <w:rsid w:val="00312B3D"/>
    <w:rsid w:val="00312C7C"/>
    <w:rsid w:val="00312DBF"/>
    <w:rsid w:val="00312DC0"/>
    <w:rsid w:val="003131B9"/>
    <w:rsid w:val="0031326E"/>
    <w:rsid w:val="00313384"/>
    <w:rsid w:val="0031367F"/>
    <w:rsid w:val="0031389C"/>
    <w:rsid w:val="00313B16"/>
    <w:rsid w:val="00313B19"/>
    <w:rsid w:val="00313BD6"/>
    <w:rsid w:val="00313C1B"/>
    <w:rsid w:val="00313DBB"/>
    <w:rsid w:val="00313E36"/>
    <w:rsid w:val="00313FA7"/>
    <w:rsid w:val="00314026"/>
    <w:rsid w:val="0031418E"/>
    <w:rsid w:val="003144D2"/>
    <w:rsid w:val="0031455B"/>
    <w:rsid w:val="00314A15"/>
    <w:rsid w:val="00314B56"/>
    <w:rsid w:val="00314C56"/>
    <w:rsid w:val="00314F23"/>
    <w:rsid w:val="003150C2"/>
    <w:rsid w:val="00315168"/>
    <w:rsid w:val="00315471"/>
    <w:rsid w:val="0031561E"/>
    <w:rsid w:val="003158ED"/>
    <w:rsid w:val="00315B42"/>
    <w:rsid w:val="00315D12"/>
    <w:rsid w:val="00315DBC"/>
    <w:rsid w:val="00315EAB"/>
    <w:rsid w:val="0031600C"/>
    <w:rsid w:val="003161E5"/>
    <w:rsid w:val="00316241"/>
    <w:rsid w:val="0031651D"/>
    <w:rsid w:val="003165F9"/>
    <w:rsid w:val="0031683F"/>
    <w:rsid w:val="003168D7"/>
    <w:rsid w:val="00316A60"/>
    <w:rsid w:val="00316F4F"/>
    <w:rsid w:val="0031731B"/>
    <w:rsid w:val="003174A1"/>
    <w:rsid w:val="00317A0F"/>
    <w:rsid w:val="00317A1F"/>
    <w:rsid w:val="00317D5C"/>
    <w:rsid w:val="003200C5"/>
    <w:rsid w:val="00320490"/>
    <w:rsid w:val="00320606"/>
    <w:rsid w:val="00320758"/>
    <w:rsid w:val="003208A7"/>
    <w:rsid w:val="00320940"/>
    <w:rsid w:val="00320B64"/>
    <w:rsid w:val="00320E15"/>
    <w:rsid w:val="00320E8E"/>
    <w:rsid w:val="00320EC5"/>
    <w:rsid w:val="0032118D"/>
    <w:rsid w:val="003211DD"/>
    <w:rsid w:val="0032135D"/>
    <w:rsid w:val="0032186F"/>
    <w:rsid w:val="00321B23"/>
    <w:rsid w:val="00321B57"/>
    <w:rsid w:val="00321C71"/>
    <w:rsid w:val="00321CC2"/>
    <w:rsid w:val="00321F15"/>
    <w:rsid w:val="00321F5B"/>
    <w:rsid w:val="0032251D"/>
    <w:rsid w:val="0032252F"/>
    <w:rsid w:val="003225C9"/>
    <w:rsid w:val="00322974"/>
    <w:rsid w:val="00322A0E"/>
    <w:rsid w:val="00322D7D"/>
    <w:rsid w:val="00323216"/>
    <w:rsid w:val="0032381A"/>
    <w:rsid w:val="00323A8F"/>
    <w:rsid w:val="00323B11"/>
    <w:rsid w:val="00323FCF"/>
    <w:rsid w:val="0032408F"/>
    <w:rsid w:val="0032434D"/>
    <w:rsid w:val="00324427"/>
    <w:rsid w:val="0032475E"/>
    <w:rsid w:val="0032492E"/>
    <w:rsid w:val="00324D37"/>
    <w:rsid w:val="00324D89"/>
    <w:rsid w:val="00324E4C"/>
    <w:rsid w:val="0032500A"/>
    <w:rsid w:val="00325061"/>
    <w:rsid w:val="0032515C"/>
    <w:rsid w:val="003253F3"/>
    <w:rsid w:val="00325627"/>
    <w:rsid w:val="003256D2"/>
    <w:rsid w:val="0032587A"/>
    <w:rsid w:val="0032588B"/>
    <w:rsid w:val="003258FF"/>
    <w:rsid w:val="00325940"/>
    <w:rsid w:val="00325CA6"/>
    <w:rsid w:val="00325E57"/>
    <w:rsid w:val="00325F4B"/>
    <w:rsid w:val="0032614E"/>
    <w:rsid w:val="00326593"/>
    <w:rsid w:val="0032669A"/>
    <w:rsid w:val="003266A3"/>
    <w:rsid w:val="003267DF"/>
    <w:rsid w:val="00326A24"/>
    <w:rsid w:val="00326BD9"/>
    <w:rsid w:val="00326CD4"/>
    <w:rsid w:val="00326DB6"/>
    <w:rsid w:val="00326F1C"/>
    <w:rsid w:val="00326FAC"/>
    <w:rsid w:val="0032717E"/>
    <w:rsid w:val="00327272"/>
    <w:rsid w:val="00327701"/>
    <w:rsid w:val="00327B84"/>
    <w:rsid w:val="00327F48"/>
    <w:rsid w:val="00327F7B"/>
    <w:rsid w:val="003302CB"/>
    <w:rsid w:val="0033052D"/>
    <w:rsid w:val="0033077A"/>
    <w:rsid w:val="00330C7A"/>
    <w:rsid w:val="00330F68"/>
    <w:rsid w:val="00330F8F"/>
    <w:rsid w:val="00331251"/>
    <w:rsid w:val="003315B8"/>
    <w:rsid w:val="0033165E"/>
    <w:rsid w:val="0033170E"/>
    <w:rsid w:val="00331750"/>
    <w:rsid w:val="003317D7"/>
    <w:rsid w:val="003319D3"/>
    <w:rsid w:val="00331A15"/>
    <w:rsid w:val="00331AC1"/>
    <w:rsid w:val="00331DC8"/>
    <w:rsid w:val="00331E5F"/>
    <w:rsid w:val="00332685"/>
    <w:rsid w:val="003326E8"/>
    <w:rsid w:val="0033282E"/>
    <w:rsid w:val="00332A3D"/>
    <w:rsid w:val="00332A7B"/>
    <w:rsid w:val="00332B64"/>
    <w:rsid w:val="00332C3D"/>
    <w:rsid w:val="00332D9D"/>
    <w:rsid w:val="003330D5"/>
    <w:rsid w:val="003330FC"/>
    <w:rsid w:val="00333279"/>
    <w:rsid w:val="003332BC"/>
    <w:rsid w:val="003334AE"/>
    <w:rsid w:val="00333634"/>
    <w:rsid w:val="00333C73"/>
    <w:rsid w:val="00333DF2"/>
    <w:rsid w:val="00333EF0"/>
    <w:rsid w:val="00333FA9"/>
    <w:rsid w:val="0033433E"/>
    <w:rsid w:val="0033442C"/>
    <w:rsid w:val="0033453A"/>
    <w:rsid w:val="0033454A"/>
    <w:rsid w:val="003347F3"/>
    <w:rsid w:val="00334E01"/>
    <w:rsid w:val="00334E08"/>
    <w:rsid w:val="00334E1F"/>
    <w:rsid w:val="00334F5B"/>
    <w:rsid w:val="003350EA"/>
    <w:rsid w:val="003351B1"/>
    <w:rsid w:val="00335341"/>
    <w:rsid w:val="00335357"/>
    <w:rsid w:val="003354BC"/>
    <w:rsid w:val="00335889"/>
    <w:rsid w:val="00335A9A"/>
    <w:rsid w:val="00335CCB"/>
    <w:rsid w:val="00335D6F"/>
    <w:rsid w:val="00335F0F"/>
    <w:rsid w:val="00335F1F"/>
    <w:rsid w:val="00335FA3"/>
    <w:rsid w:val="00336146"/>
    <w:rsid w:val="0033617E"/>
    <w:rsid w:val="0033644A"/>
    <w:rsid w:val="0033644D"/>
    <w:rsid w:val="0033647D"/>
    <w:rsid w:val="00336758"/>
    <w:rsid w:val="00336817"/>
    <w:rsid w:val="00336926"/>
    <w:rsid w:val="00336973"/>
    <w:rsid w:val="00336A43"/>
    <w:rsid w:val="00336C36"/>
    <w:rsid w:val="00336D86"/>
    <w:rsid w:val="00336ECA"/>
    <w:rsid w:val="0033738B"/>
    <w:rsid w:val="00337549"/>
    <w:rsid w:val="003375BD"/>
    <w:rsid w:val="0033774D"/>
    <w:rsid w:val="003379F0"/>
    <w:rsid w:val="00337B6B"/>
    <w:rsid w:val="00337C9C"/>
    <w:rsid w:val="00337DBD"/>
    <w:rsid w:val="00337DEA"/>
    <w:rsid w:val="00337EB6"/>
    <w:rsid w:val="00337ECE"/>
    <w:rsid w:val="00340309"/>
    <w:rsid w:val="00340C9B"/>
    <w:rsid w:val="00340DD0"/>
    <w:rsid w:val="00340F18"/>
    <w:rsid w:val="0034109E"/>
    <w:rsid w:val="003411C4"/>
    <w:rsid w:val="00341263"/>
    <w:rsid w:val="003412F9"/>
    <w:rsid w:val="00341345"/>
    <w:rsid w:val="003413FB"/>
    <w:rsid w:val="00341477"/>
    <w:rsid w:val="00341621"/>
    <w:rsid w:val="003416A4"/>
    <w:rsid w:val="00341880"/>
    <w:rsid w:val="00341C85"/>
    <w:rsid w:val="00341D16"/>
    <w:rsid w:val="00341E31"/>
    <w:rsid w:val="00341FCD"/>
    <w:rsid w:val="003425D0"/>
    <w:rsid w:val="003426E4"/>
    <w:rsid w:val="0034275F"/>
    <w:rsid w:val="0034298D"/>
    <w:rsid w:val="00342D26"/>
    <w:rsid w:val="00342E27"/>
    <w:rsid w:val="00342F9D"/>
    <w:rsid w:val="00342FAE"/>
    <w:rsid w:val="00343027"/>
    <w:rsid w:val="00343053"/>
    <w:rsid w:val="00343454"/>
    <w:rsid w:val="003434AA"/>
    <w:rsid w:val="003438B6"/>
    <w:rsid w:val="00343AB6"/>
    <w:rsid w:val="00343E3C"/>
    <w:rsid w:val="00343FCC"/>
    <w:rsid w:val="0034459E"/>
    <w:rsid w:val="003446C2"/>
    <w:rsid w:val="0034472B"/>
    <w:rsid w:val="00345008"/>
    <w:rsid w:val="0034517F"/>
    <w:rsid w:val="0034536C"/>
    <w:rsid w:val="003458A7"/>
    <w:rsid w:val="00345B57"/>
    <w:rsid w:val="00345E5F"/>
    <w:rsid w:val="00345F08"/>
    <w:rsid w:val="0034613D"/>
    <w:rsid w:val="003465BB"/>
    <w:rsid w:val="00346875"/>
    <w:rsid w:val="00346A50"/>
    <w:rsid w:val="00346B94"/>
    <w:rsid w:val="00346CEB"/>
    <w:rsid w:val="003470FF"/>
    <w:rsid w:val="0034781F"/>
    <w:rsid w:val="00347C5B"/>
    <w:rsid w:val="00350070"/>
    <w:rsid w:val="00350428"/>
    <w:rsid w:val="0035051B"/>
    <w:rsid w:val="0035071B"/>
    <w:rsid w:val="0035078C"/>
    <w:rsid w:val="003508DE"/>
    <w:rsid w:val="00350D83"/>
    <w:rsid w:val="00350ECB"/>
    <w:rsid w:val="00350F77"/>
    <w:rsid w:val="00351076"/>
    <w:rsid w:val="003514DD"/>
    <w:rsid w:val="00351889"/>
    <w:rsid w:val="00351BDF"/>
    <w:rsid w:val="00351E53"/>
    <w:rsid w:val="00351E8E"/>
    <w:rsid w:val="00351F73"/>
    <w:rsid w:val="003524E0"/>
    <w:rsid w:val="003526B9"/>
    <w:rsid w:val="00352792"/>
    <w:rsid w:val="003529AD"/>
    <w:rsid w:val="00352A0D"/>
    <w:rsid w:val="00352CC9"/>
    <w:rsid w:val="0035307E"/>
    <w:rsid w:val="0035307F"/>
    <w:rsid w:val="00353124"/>
    <w:rsid w:val="00353220"/>
    <w:rsid w:val="003535A5"/>
    <w:rsid w:val="00353723"/>
    <w:rsid w:val="003537F7"/>
    <w:rsid w:val="00353B25"/>
    <w:rsid w:val="00353BF9"/>
    <w:rsid w:val="00353E08"/>
    <w:rsid w:val="003544F6"/>
    <w:rsid w:val="00354502"/>
    <w:rsid w:val="00354567"/>
    <w:rsid w:val="003545C2"/>
    <w:rsid w:val="0035466E"/>
    <w:rsid w:val="00354B16"/>
    <w:rsid w:val="00354D9B"/>
    <w:rsid w:val="003550F2"/>
    <w:rsid w:val="00355189"/>
    <w:rsid w:val="0035535E"/>
    <w:rsid w:val="00355363"/>
    <w:rsid w:val="0035539E"/>
    <w:rsid w:val="003553ED"/>
    <w:rsid w:val="003554FA"/>
    <w:rsid w:val="00355BCD"/>
    <w:rsid w:val="00355C61"/>
    <w:rsid w:val="003560AE"/>
    <w:rsid w:val="003563EB"/>
    <w:rsid w:val="0035664D"/>
    <w:rsid w:val="0035673B"/>
    <w:rsid w:val="0035688E"/>
    <w:rsid w:val="0035692A"/>
    <w:rsid w:val="00356A79"/>
    <w:rsid w:val="00356E47"/>
    <w:rsid w:val="00356EAE"/>
    <w:rsid w:val="003570C6"/>
    <w:rsid w:val="00357170"/>
    <w:rsid w:val="0035743F"/>
    <w:rsid w:val="003574B8"/>
    <w:rsid w:val="003574DF"/>
    <w:rsid w:val="003575A0"/>
    <w:rsid w:val="0035781F"/>
    <w:rsid w:val="00357A41"/>
    <w:rsid w:val="00357B7A"/>
    <w:rsid w:val="00357BEB"/>
    <w:rsid w:val="00357CAC"/>
    <w:rsid w:val="00357DE5"/>
    <w:rsid w:val="003603C1"/>
    <w:rsid w:val="00360635"/>
    <w:rsid w:val="00360665"/>
    <w:rsid w:val="0036088F"/>
    <w:rsid w:val="003608CC"/>
    <w:rsid w:val="00360A7C"/>
    <w:rsid w:val="00360A83"/>
    <w:rsid w:val="00360BD2"/>
    <w:rsid w:val="00360D57"/>
    <w:rsid w:val="00360EFC"/>
    <w:rsid w:val="0036121B"/>
    <w:rsid w:val="00361252"/>
    <w:rsid w:val="003614DF"/>
    <w:rsid w:val="0036171F"/>
    <w:rsid w:val="00361A80"/>
    <w:rsid w:val="00361A90"/>
    <w:rsid w:val="00361B95"/>
    <w:rsid w:val="00361BD7"/>
    <w:rsid w:val="00361D7A"/>
    <w:rsid w:val="00361E32"/>
    <w:rsid w:val="00362013"/>
    <w:rsid w:val="00362190"/>
    <w:rsid w:val="003622E2"/>
    <w:rsid w:val="003626AA"/>
    <w:rsid w:val="00362730"/>
    <w:rsid w:val="003628E5"/>
    <w:rsid w:val="00362987"/>
    <w:rsid w:val="00362C75"/>
    <w:rsid w:val="00362DCF"/>
    <w:rsid w:val="00362E13"/>
    <w:rsid w:val="00362F43"/>
    <w:rsid w:val="0036369C"/>
    <w:rsid w:val="003637D0"/>
    <w:rsid w:val="003638D8"/>
    <w:rsid w:val="003639DB"/>
    <w:rsid w:val="00363A45"/>
    <w:rsid w:val="00363AB3"/>
    <w:rsid w:val="00363B8B"/>
    <w:rsid w:val="00363CA4"/>
    <w:rsid w:val="00363FFF"/>
    <w:rsid w:val="003641A0"/>
    <w:rsid w:val="0036454B"/>
    <w:rsid w:val="003645C5"/>
    <w:rsid w:val="003645F7"/>
    <w:rsid w:val="00364853"/>
    <w:rsid w:val="00364D79"/>
    <w:rsid w:val="00364D8E"/>
    <w:rsid w:val="00364E29"/>
    <w:rsid w:val="00364FAB"/>
    <w:rsid w:val="00365026"/>
    <w:rsid w:val="003653E2"/>
    <w:rsid w:val="00365942"/>
    <w:rsid w:val="0036594F"/>
    <w:rsid w:val="00365A5E"/>
    <w:rsid w:val="00365A76"/>
    <w:rsid w:val="00365A86"/>
    <w:rsid w:val="00365B28"/>
    <w:rsid w:val="00365BB9"/>
    <w:rsid w:val="00365D19"/>
    <w:rsid w:val="003664B3"/>
    <w:rsid w:val="003666AC"/>
    <w:rsid w:val="003666C7"/>
    <w:rsid w:val="003666D8"/>
    <w:rsid w:val="00366760"/>
    <w:rsid w:val="00366EE1"/>
    <w:rsid w:val="0036726D"/>
    <w:rsid w:val="00367328"/>
    <w:rsid w:val="00367653"/>
    <w:rsid w:val="0036793E"/>
    <w:rsid w:val="003679A5"/>
    <w:rsid w:val="00367E8A"/>
    <w:rsid w:val="003701F8"/>
    <w:rsid w:val="0037028E"/>
    <w:rsid w:val="00370438"/>
    <w:rsid w:val="00370537"/>
    <w:rsid w:val="00370561"/>
    <w:rsid w:val="00370B31"/>
    <w:rsid w:val="00370D13"/>
    <w:rsid w:val="00370F84"/>
    <w:rsid w:val="00370F9A"/>
    <w:rsid w:val="003710DF"/>
    <w:rsid w:val="003713FE"/>
    <w:rsid w:val="00371403"/>
    <w:rsid w:val="003719C2"/>
    <w:rsid w:val="00371ECF"/>
    <w:rsid w:val="003720B1"/>
    <w:rsid w:val="00372360"/>
    <w:rsid w:val="00372392"/>
    <w:rsid w:val="003723E1"/>
    <w:rsid w:val="00372418"/>
    <w:rsid w:val="00372474"/>
    <w:rsid w:val="003725EF"/>
    <w:rsid w:val="0037265F"/>
    <w:rsid w:val="00372810"/>
    <w:rsid w:val="003729DB"/>
    <w:rsid w:val="00373347"/>
    <w:rsid w:val="0037345D"/>
    <w:rsid w:val="00373738"/>
    <w:rsid w:val="003737A4"/>
    <w:rsid w:val="00373914"/>
    <w:rsid w:val="00373A74"/>
    <w:rsid w:val="00373A92"/>
    <w:rsid w:val="00373F76"/>
    <w:rsid w:val="00373FAD"/>
    <w:rsid w:val="003746B3"/>
    <w:rsid w:val="0037479B"/>
    <w:rsid w:val="00374845"/>
    <w:rsid w:val="003748FA"/>
    <w:rsid w:val="00374E8F"/>
    <w:rsid w:val="00374F17"/>
    <w:rsid w:val="00374FD4"/>
    <w:rsid w:val="00375045"/>
    <w:rsid w:val="003750CC"/>
    <w:rsid w:val="003751E2"/>
    <w:rsid w:val="003753BF"/>
    <w:rsid w:val="00375B16"/>
    <w:rsid w:val="00375B20"/>
    <w:rsid w:val="00375CFE"/>
    <w:rsid w:val="00375E44"/>
    <w:rsid w:val="00375E8F"/>
    <w:rsid w:val="00375FE4"/>
    <w:rsid w:val="003760BC"/>
    <w:rsid w:val="0037625C"/>
    <w:rsid w:val="00376696"/>
    <w:rsid w:val="003767CD"/>
    <w:rsid w:val="003768BC"/>
    <w:rsid w:val="00376BE8"/>
    <w:rsid w:val="00376EFE"/>
    <w:rsid w:val="00376FB4"/>
    <w:rsid w:val="0037738E"/>
    <w:rsid w:val="003776DF"/>
    <w:rsid w:val="00377783"/>
    <w:rsid w:val="00377801"/>
    <w:rsid w:val="00377BB6"/>
    <w:rsid w:val="0038002A"/>
    <w:rsid w:val="00380508"/>
    <w:rsid w:val="0038052C"/>
    <w:rsid w:val="003805D9"/>
    <w:rsid w:val="003807CB"/>
    <w:rsid w:val="00380A94"/>
    <w:rsid w:val="00380D0E"/>
    <w:rsid w:val="00380D61"/>
    <w:rsid w:val="00381170"/>
    <w:rsid w:val="003811F0"/>
    <w:rsid w:val="00381385"/>
    <w:rsid w:val="0038142D"/>
    <w:rsid w:val="003815D2"/>
    <w:rsid w:val="00381A50"/>
    <w:rsid w:val="00381D11"/>
    <w:rsid w:val="00381F0C"/>
    <w:rsid w:val="00382368"/>
    <w:rsid w:val="0038236A"/>
    <w:rsid w:val="0038253D"/>
    <w:rsid w:val="0038260E"/>
    <w:rsid w:val="00382B83"/>
    <w:rsid w:val="00382BE7"/>
    <w:rsid w:val="00382CEC"/>
    <w:rsid w:val="00382F0E"/>
    <w:rsid w:val="00383357"/>
    <w:rsid w:val="0038349E"/>
    <w:rsid w:val="003837A8"/>
    <w:rsid w:val="003838C3"/>
    <w:rsid w:val="00383C91"/>
    <w:rsid w:val="0038413C"/>
    <w:rsid w:val="00384297"/>
    <w:rsid w:val="003844B0"/>
    <w:rsid w:val="003845CC"/>
    <w:rsid w:val="00384698"/>
    <w:rsid w:val="003847FB"/>
    <w:rsid w:val="00384908"/>
    <w:rsid w:val="00384B04"/>
    <w:rsid w:val="00384F4F"/>
    <w:rsid w:val="0038508D"/>
    <w:rsid w:val="0038526C"/>
    <w:rsid w:val="00385428"/>
    <w:rsid w:val="003854CA"/>
    <w:rsid w:val="003854DA"/>
    <w:rsid w:val="0038627A"/>
    <w:rsid w:val="003865F2"/>
    <w:rsid w:val="00386653"/>
    <w:rsid w:val="003866EE"/>
    <w:rsid w:val="003867B8"/>
    <w:rsid w:val="00386E30"/>
    <w:rsid w:val="003870D2"/>
    <w:rsid w:val="003870D4"/>
    <w:rsid w:val="0038718E"/>
    <w:rsid w:val="00387794"/>
    <w:rsid w:val="003877D9"/>
    <w:rsid w:val="0038793B"/>
    <w:rsid w:val="00387AA6"/>
    <w:rsid w:val="00387B31"/>
    <w:rsid w:val="00387B88"/>
    <w:rsid w:val="00387D08"/>
    <w:rsid w:val="00387E2C"/>
    <w:rsid w:val="00390246"/>
    <w:rsid w:val="003902D4"/>
    <w:rsid w:val="003905B4"/>
    <w:rsid w:val="0039079C"/>
    <w:rsid w:val="00390852"/>
    <w:rsid w:val="003908AB"/>
    <w:rsid w:val="00390A94"/>
    <w:rsid w:val="00390CF9"/>
    <w:rsid w:val="003910A6"/>
    <w:rsid w:val="0039112A"/>
    <w:rsid w:val="00391352"/>
    <w:rsid w:val="003913D6"/>
    <w:rsid w:val="0039154A"/>
    <w:rsid w:val="003918D8"/>
    <w:rsid w:val="00391AA1"/>
    <w:rsid w:val="00391C25"/>
    <w:rsid w:val="00391D2E"/>
    <w:rsid w:val="00391D62"/>
    <w:rsid w:val="00391D76"/>
    <w:rsid w:val="00392209"/>
    <w:rsid w:val="0039223F"/>
    <w:rsid w:val="00392278"/>
    <w:rsid w:val="00392581"/>
    <w:rsid w:val="00392699"/>
    <w:rsid w:val="00392A57"/>
    <w:rsid w:val="00392B1A"/>
    <w:rsid w:val="00392C56"/>
    <w:rsid w:val="00392C78"/>
    <w:rsid w:val="00392F77"/>
    <w:rsid w:val="00392F9F"/>
    <w:rsid w:val="003930AD"/>
    <w:rsid w:val="003930CD"/>
    <w:rsid w:val="00393232"/>
    <w:rsid w:val="00393280"/>
    <w:rsid w:val="0039338D"/>
    <w:rsid w:val="0039354F"/>
    <w:rsid w:val="0039361A"/>
    <w:rsid w:val="003936EA"/>
    <w:rsid w:val="00393CDB"/>
    <w:rsid w:val="0039439A"/>
    <w:rsid w:val="00394417"/>
    <w:rsid w:val="003953D1"/>
    <w:rsid w:val="003953EA"/>
    <w:rsid w:val="00395575"/>
    <w:rsid w:val="00395F3D"/>
    <w:rsid w:val="00396087"/>
    <w:rsid w:val="00396127"/>
    <w:rsid w:val="00396426"/>
    <w:rsid w:val="003965AA"/>
    <w:rsid w:val="0039677F"/>
    <w:rsid w:val="00396820"/>
    <w:rsid w:val="003969E1"/>
    <w:rsid w:val="00396A0C"/>
    <w:rsid w:val="00396A5E"/>
    <w:rsid w:val="00396C3F"/>
    <w:rsid w:val="00396C6D"/>
    <w:rsid w:val="00396C72"/>
    <w:rsid w:val="00396F86"/>
    <w:rsid w:val="003970CB"/>
    <w:rsid w:val="003972E7"/>
    <w:rsid w:val="00397623"/>
    <w:rsid w:val="0039765E"/>
    <w:rsid w:val="00397D48"/>
    <w:rsid w:val="00397DAD"/>
    <w:rsid w:val="00397F51"/>
    <w:rsid w:val="003A0038"/>
    <w:rsid w:val="003A010B"/>
    <w:rsid w:val="003A02BE"/>
    <w:rsid w:val="003A0386"/>
    <w:rsid w:val="003A040F"/>
    <w:rsid w:val="003A075E"/>
    <w:rsid w:val="003A077A"/>
    <w:rsid w:val="003A0BE4"/>
    <w:rsid w:val="003A0CEE"/>
    <w:rsid w:val="003A0EC7"/>
    <w:rsid w:val="003A11A4"/>
    <w:rsid w:val="003A134C"/>
    <w:rsid w:val="003A1421"/>
    <w:rsid w:val="003A1CA9"/>
    <w:rsid w:val="003A1D49"/>
    <w:rsid w:val="003A2238"/>
    <w:rsid w:val="003A24B9"/>
    <w:rsid w:val="003A257E"/>
    <w:rsid w:val="003A2610"/>
    <w:rsid w:val="003A27C3"/>
    <w:rsid w:val="003A29DF"/>
    <w:rsid w:val="003A29EA"/>
    <w:rsid w:val="003A2A94"/>
    <w:rsid w:val="003A2AC3"/>
    <w:rsid w:val="003A2BC7"/>
    <w:rsid w:val="003A2C52"/>
    <w:rsid w:val="003A2CC3"/>
    <w:rsid w:val="003A30A2"/>
    <w:rsid w:val="003A337D"/>
    <w:rsid w:val="003A3584"/>
    <w:rsid w:val="003A35D0"/>
    <w:rsid w:val="003A368E"/>
    <w:rsid w:val="003A3894"/>
    <w:rsid w:val="003A39B0"/>
    <w:rsid w:val="003A3E1A"/>
    <w:rsid w:val="003A3E2F"/>
    <w:rsid w:val="003A4136"/>
    <w:rsid w:val="003A41E8"/>
    <w:rsid w:val="003A42B7"/>
    <w:rsid w:val="003A4393"/>
    <w:rsid w:val="003A4623"/>
    <w:rsid w:val="003A4B26"/>
    <w:rsid w:val="003A4C04"/>
    <w:rsid w:val="003A4E14"/>
    <w:rsid w:val="003A5213"/>
    <w:rsid w:val="003A5246"/>
    <w:rsid w:val="003A553A"/>
    <w:rsid w:val="003A5637"/>
    <w:rsid w:val="003A5680"/>
    <w:rsid w:val="003A5784"/>
    <w:rsid w:val="003A57AA"/>
    <w:rsid w:val="003A62C8"/>
    <w:rsid w:val="003A6EF1"/>
    <w:rsid w:val="003A701F"/>
    <w:rsid w:val="003A7074"/>
    <w:rsid w:val="003A7196"/>
    <w:rsid w:val="003A71A6"/>
    <w:rsid w:val="003A7806"/>
    <w:rsid w:val="003A7825"/>
    <w:rsid w:val="003A7A4F"/>
    <w:rsid w:val="003A7DE8"/>
    <w:rsid w:val="003A7E70"/>
    <w:rsid w:val="003B00C1"/>
    <w:rsid w:val="003B02A8"/>
    <w:rsid w:val="003B03FB"/>
    <w:rsid w:val="003B06FF"/>
    <w:rsid w:val="003B0C1E"/>
    <w:rsid w:val="003B0DBF"/>
    <w:rsid w:val="003B185F"/>
    <w:rsid w:val="003B18C4"/>
    <w:rsid w:val="003B1B68"/>
    <w:rsid w:val="003B1FD9"/>
    <w:rsid w:val="003B20C6"/>
    <w:rsid w:val="003B2389"/>
    <w:rsid w:val="003B2528"/>
    <w:rsid w:val="003B2C5D"/>
    <w:rsid w:val="003B3116"/>
    <w:rsid w:val="003B314F"/>
    <w:rsid w:val="003B32C3"/>
    <w:rsid w:val="003B3AE9"/>
    <w:rsid w:val="003B3B36"/>
    <w:rsid w:val="003B3B6A"/>
    <w:rsid w:val="003B3C49"/>
    <w:rsid w:val="003B3EC2"/>
    <w:rsid w:val="003B4013"/>
    <w:rsid w:val="003B40E5"/>
    <w:rsid w:val="003B41A7"/>
    <w:rsid w:val="003B4706"/>
    <w:rsid w:val="003B4A3F"/>
    <w:rsid w:val="003B4E6E"/>
    <w:rsid w:val="003B52C1"/>
    <w:rsid w:val="003B534B"/>
    <w:rsid w:val="003B5521"/>
    <w:rsid w:val="003B5559"/>
    <w:rsid w:val="003B5692"/>
    <w:rsid w:val="003B5870"/>
    <w:rsid w:val="003B59E6"/>
    <w:rsid w:val="003B5AC0"/>
    <w:rsid w:val="003B5CE5"/>
    <w:rsid w:val="003B6015"/>
    <w:rsid w:val="003B60F7"/>
    <w:rsid w:val="003B6197"/>
    <w:rsid w:val="003B627A"/>
    <w:rsid w:val="003B6536"/>
    <w:rsid w:val="003B6731"/>
    <w:rsid w:val="003B678B"/>
    <w:rsid w:val="003B67D9"/>
    <w:rsid w:val="003B6EC1"/>
    <w:rsid w:val="003B708B"/>
    <w:rsid w:val="003B7525"/>
    <w:rsid w:val="003B76AC"/>
    <w:rsid w:val="003B781D"/>
    <w:rsid w:val="003B787D"/>
    <w:rsid w:val="003B7D8C"/>
    <w:rsid w:val="003B7EE2"/>
    <w:rsid w:val="003C01A8"/>
    <w:rsid w:val="003C0448"/>
    <w:rsid w:val="003C0481"/>
    <w:rsid w:val="003C04A3"/>
    <w:rsid w:val="003C04B5"/>
    <w:rsid w:val="003C0776"/>
    <w:rsid w:val="003C085D"/>
    <w:rsid w:val="003C0A4C"/>
    <w:rsid w:val="003C0ADB"/>
    <w:rsid w:val="003C0FFD"/>
    <w:rsid w:val="003C1043"/>
    <w:rsid w:val="003C13BB"/>
    <w:rsid w:val="003C1811"/>
    <w:rsid w:val="003C1814"/>
    <w:rsid w:val="003C1B1C"/>
    <w:rsid w:val="003C1D26"/>
    <w:rsid w:val="003C1E32"/>
    <w:rsid w:val="003C22C7"/>
    <w:rsid w:val="003C2457"/>
    <w:rsid w:val="003C26EE"/>
    <w:rsid w:val="003C27FA"/>
    <w:rsid w:val="003C2844"/>
    <w:rsid w:val="003C2BAB"/>
    <w:rsid w:val="003C2E48"/>
    <w:rsid w:val="003C2F16"/>
    <w:rsid w:val="003C2F61"/>
    <w:rsid w:val="003C2FA1"/>
    <w:rsid w:val="003C30AB"/>
    <w:rsid w:val="003C3342"/>
    <w:rsid w:val="003C337E"/>
    <w:rsid w:val="003C3556"/>
    <w:rsid w:val="003C36D8"/>
    <w:rsid w:val="003C3AC1"/>
    <w:rsid w:val="003C3B98"/>
    <w:rsid w:val="003C3BB3"/>
    <w:rsid w:val="003C3FC4"/>
    <w:rsid w:val="003C4065"/>
    <w:rsid w:val="003C40AD"/>
    <w:rsid w:val="003C42AB"/>
    <w:rsid w:val="003C4615"/>
    <w:rsid w:val="003C4C27"/>
    <w:rsid w:val="003C4D50"/>
    <w:rsid w:val="003C51B1"/>
    <w:rsid w:val="003C528B"/>
    <w:rsid w:val="003C534D"/>
    <w:rsid w:val="003C53FD"/>
    <w:rsid w:val="003C586B"/>
    <w:rsid w:val="003C5976"/>
    <w:rsid w:val="003C59B2"/>
    <w:rsid w:val="003C5BC4"/>
    <w:rsid w:val="003C5C70"/>
    <w:rsid w:val="003C5E7B"/>
    <w:rsid w:val="003C5E9F"/>
    <w:rsid w:val="003C6222"/>
    <w:rsid w:val="003C67DF"/>
    <w:rsid w:val="003C6972"/>
    <w:rsid w:val="003C6BF5"/>
    <w:rsid w:val="003C6EF5"/>
    <w:rsid w:val="003C6FB0"/>
    <w:rsid w:val="003C7528"/>
    <w:rsid w:val="003C7894"/>
    <w:rsid w:val="003C7907"/>
    <w:rsid w:val="003C7AB8"/>
    <w:rsid w:val="003C7F5D"/>
    <w:rsid w:val="003D004E"/>
    <w:rsid w:val="003D0482"/>
    <w:rsid w:val="003D081E"/>
    <w:rsid w:val="003D0C6A"/>
    <w:rsid w:val="003D0E2F"/>
    <w:rsid w:val="003D129C"/>
    <w:rsid w:val="003D1617"/>
    <w:rsid w:val="003D165C"/>
    <w:rsid w:val="003D196C"/>
    <w:rsid w:val="003D197D"/>
    <w:rsid w:val="003D199E"/>
    <w:rsid w:val="003D1B6B"/>
    <w:rsid w:val="003D1DF2"/>
    <w:rsid w:val="003D1E44"/>
    <w:rsid w:val="003D2517"/>
    <w:rsid w:val="003D28C1"/>
    <w:rsid w:val="003D29F5"/>
    <w:rsid w:val="003D2B0D"/>
    <w:rsid w:val="003D2D44"/>
    <w:rsid w:val="003D2F5A"/>
    <w:rsid w:val="003D2F79"/>
    <w:rsid w:val="003D30BF"/>
    <w:rsid w:val="003D3349"/>
    <w:rsid w:val="003D33E3"/>
    <w:rsid w:val="003D3721"/>
    <w:rsid w:val="003D37CE"/>
    <w:rsid w:val="003D3FB4"/>
    <w:rsid w:val="003D428D"/>
    <w:rsid w:val="003D428F"/>
    <w:rsid w:val="003D44AE"/>
    <w:rsid w:val="003D483C"/>
    <w:rsid w:val="003D4D67"/>
    <w:rsid w:val="003D4EFB"/>
    <w:rsid w:val="003D5608"/>
    <w:rsid w:val="003D564A"/>
    <w:rsid w:val="003D5961"/>
    <w:rsid w:val="003D5A1A"/>
    <w:rsid w:val="003D5AAC"/>
    <w:rsid w:val="003D5CD7"/>
    <w:rsid w:val="003D5F55"/>
    <w:rsid w:val="003D6190"/>
    <w:rsid w:val="003D62B1"/>
    <w:rsid w:val="003D646A"/>
    <w:rsid w:val="003D6753"/>
    <w:rsid w:val="003D69E7"/>
    <w:rsid w:val="003D6B73"/>
    <w:rsid w:val="003D6D2E"/>
    <w:rsid w:val="003D6E6D"/>
    <w:rsid w:val="003D6F1F"/>
    <w:rsid w:val="003D7223"/>
    <w:rsid w:val="003D7584"/>
    <w:rsid w:val="003D75FE"/>
    <w:rsid w:val="003D76D2"/>
    <w:rsid w:val="003D77E5"/>
    <w:rsid w:val="003D7813"/>
    <w:rsid w:val="003D7D94"/>
    <w:rsid w:val="003D7F53"/>
    <w:rsid w:val="003E0067"/>
    <w:rsid w:val="003E04AD"/>
    <w:rsid w:val="003E0689"/>
    <w:rsid w:val="003E06BA"/>
    <w:rsid w:val="003E06C3"/>
    <w:rsid w:val="003E0740"/>
    <w:rsid w:val="003E075D"/>
    <w:rsid w:val="003E0A6F"/>
    <w:rsid w:val="003E0C05"/>
    <w:rsid w:val="003E0D52"/>
    <w:rsid w:val="003E0DAC"/>
    <w:rsid w:val="003E10A0"/>
    <w:rsid w:val="003E11C5"/>
    <w:rsid w:val="003E1333"/>
    <w:rsid w:val="003E1371"/>
    <w:rsid w:val="003E1378"/>
    <w:rsid w:val="003E143D"/>
    <w:rsid w:val="003E1A81"/>
    <w:rsid w:val="003E1B8E"/>
    <w:rsid w:val="003E1C9D"/>
    <w:rsid w:val="003E1DEF"/>
    <w:rsid w:val="003E1F93"/>
    <w:rsid w:val="003E2266"/>
    <w:rsid w:val="003E2279"/>
    <w:rsid w:val="003E22CB"/>
    <w:rsid w:val="003E23F2"/>
    <w:rsid w:val="003E2656"/>
    <w:rsid w:val="003E2930"/>
    <w:rsid w:val="003E2F0A"/>
    <w:rsid w:val="003E3016"/>
    <w:rsid w:val="003E325B"/>
    <w:rsid w:val="003E3986"/>
    <w:rsid w:val="003E3A57"/>
    <w:rsid w:val="003E3ACC"/>
    <w:rsid w:val="003E3AF2"/>
    <w:rsid w:val="003E3B55"/>
    <w:rsid w:val="003E4027"/>
    <w:rsid w:val="003E4416"/>
    <w:rsid w:val="003E4589"/>
    <w:rsid w:val="003E4732"/>
    <w:rsid w:val="003E477D"/>
    <w:rsid w:val="003E49F2"/>
    <w:rsid w:val="003E4B32"/>
    <w:rsid w:val="003E4B7B"/>
    <w:rsid w:val="003E4C6C"/>
    <w:rsid w:val="003E4DAB"/>
    <w:rsid w:val="003E53FA"/>
    <w:rsid w:val="003E54BD"/>
    <w:rsid w:val="003E56FC"/>
    <w:rsid w:val="003E5A7F"/>
    <w:rsid w:val="003E5AA2"/>
    <w:rsid w:val="003E5E26"/>
    <w:rsid w:val="003E5FF6"/>
    <w:rsid w:val="003E600B"/>
    <w:rsid w:val="003E618D"/>
    <w:rsid w:val="003E655F"/>
    <w:rsid w:val="003E6A27"/>
    <w:rsid w:val="003E6C02"/>
    <w:rsid w:val="003E6EAC"/>
    <w:rsid w:val="003E6FBD"/>
    <w:rsid w:val="003E71AE"/>
    <w:rsid w:val="003E77C6"/>
    <w:rsid w:val="003E7AE7"/>
    <w:rsid w:val="003E7BB6"/>
    <w:rsid w:val="003E7C5D"/>
    <w:rsid w:val="003E7D42"/>
    <w:rsid w:val="003F0085"/>
    <w:rsid w:val="003F00CB"/>
    <w:rsid w:val="003F020C"/>
    <w:rsid w:val="003F081D"/>
    <w:rsid w:val="003F0DCD"/>
    <w:rsid w:val="003F10F5"/>
    <w:rsid w:val="003F177A"/>
    <w:rsid w:val="003F18C6"/>
    <w:rsid w:val="003F19D5"/>
    <w:rsid w:val="003F1A05"/>
    <w:rsid w:val="003F1AE0"/>
    <w:rsid w:val="003F1B1C"/>
    <w:rsid w:val="003F208D"/>
    <w:rsid w:val="003F2354"/>
    <w:rsid w:val="003F24CB"/>
    <w:rsid w:val="003F2569"/>
    <w:rsid w:val="003F25E5"/>
    <w:rsid w:val="003F2657"/>
    <w:rsid w:val="003F276D"/>
    <w:rsid w:val="003F2B0B"/>
    <w:rsid w:val="003F3082"/>
    <w:rsid w:val="003F3190"/>
    <w:rsid w:val="003F3214"/>
    <w:rsid w:val="003F33AE"/>
    <w:rsid w:val="003F3437"/>
    <w:rsid w:val="003F35C6"/>
    <w:rsid w:val="003F3843"/>
    <w:rsid w:val="003F389D"/>
    <w:rsid w:val="003F38DD"/>
    <w:rsid w:val="003F3CA5"/>
    <w:rsid w:val="003F3DF6"/>
    <w:rsid w:val="003F463E"/>
    <w:rsid w:val="003F48CD"/>
    <w:rsid w:val="003F4A36"/>
    <w:rsid w:val="003F4B62"/>
    <w:rsid w:val="003F4C0E"/>
    <w:rsid w:val="003F4D29"/>
    <w:rsid w:val="003F4EF0"/>
    <w:rsid w:val="003F5213"/>
    <w:rsid w:val="003F54E1"/>
    <w:rsid w:val="003F577C"/>
    <w:rsid w:val="003F5795"/>
    <w:rsid w:val="003F5809"/>
    <w:rsid w:val="003F5BBD"/>
    <w:rsid w:val="003F5C48"/>
    <w:rsid w:val="003F5DC3"/>
    <w:rsid w:val="003F5DFF"/>
    <w:rsid w:val="003F5F3D"/>
    <w:rsid w:val="003F6315"/>
    <w:rsid w:val="003F6543"/>
    <w:rsid w:val="003F6637"/>
    <w:rsid w:val="003F6C46"/>
    <w:rsid w:val="003F6CB1"/>
    <w:rsid w:val="003F6D28"/>
    <w:rsid w:val="003F6D39"/>
    <w:rsid w:val="003F6E4E"/>
    <w:rsid w:val="003F6F42"/>
    <w:rsid w:val="003F7066"/>
    <w:rsid w:val="003F70D3"/>
    <w:rsid w:val="003F7303"/>
    <w:rsid w:val="003F75AC"/>
    <w:rsid w:val="003F7637"/>
    <w:rsid w:val="003F79C2"/>
    <w:rsid w:val="003F7D86"/>
    <w:rsid w:val="003F7DB3"/>
    <w:rsid w:val="003F7F49"/>
    <w:rsid w:val="003F7F75"/>
    <w:rsid w:val="00400065"/>
    <w:rsid w:val="00400126"/>
    <w:rsid w:val="00400194"/>
    <w:rsid w:val="0040022C"/>
    <w:rsid w:val="00400719"/>
    <w:rsid w:val="0040085A"/>
    <w:rsid w:val="004009EB"/>
    <w:rsid w:val="00400B1A"/>
    <w:rsid w:val="00400CF8"/>
    <w:rsid w:val="00400E16"/>
    <w:rsid w:val="00400ED7"/>
    <w:rsid w:val="00401251"/>
    <w:rsid w:val="0040141A"/>
    <w:rsid w:val="004015A2"/>
    <w:rsid w:val="004016A6"/>
    <w:rsid w:val="00401A67"/>
    <w:rsid w:val="00401D3D"/>
    <w:rsid w:val="004020CE"/>
    <w:rsid w:val="00402430"/>
    <w:rsid w:val="004024C5"/>
    <w:rsid w:val="00402559"/>
    <w:rsid w:val="00402591"/>
    <w:rsid w:val="00402BF9"/>
    <w:rsid w:val="00402CDA"/>
    <w:rsid w:val="00402FB9"/>
    <w:rsid w:val="004032D9"/>
    <w:rsid w:val="004032DB"/>
    <w:rsid w:val="004033D2"/>
    <w:rsid w:val="00403676"/>
    <w:rsid w:val="00403A62"/>
    <w:rsid w:val="00403A6E"/>
    <w:rsid w:val="00403A7C"/>
    <w:rsid w:val="00403B15"/>
    <w:rsid w:val="004040AB"/>
    <w:rsid w:val="004048B5"/>
    <w:rsid w:val="00404B16"/>
    <w:rsid w:val="00404C7C"/>
    <w:rsid w:val="00404DD2"/>
    <w:rsid w:val="00405169"/>
    <w:rsid w:val="0040551F"/>
    <w:rsid w:val="0040581D"/>
    <w:rsid w:val="00405871"/>
    <w:rsid w:val="00405A3B"/>
    <w:rsid w:val="00405AD2"/>
    <w:rsid w:val="00405BE3"/>
    <w:rsid w:val="00405CB0"/>
    <w:rsid w:val="00405CE1"/>
    <w:rsid w:val="00405E12"/>
    <w:rsid w:val="004069BB"/>
    <w:rsid w:val="00406A04"/>
    <w:rsid w:val="00406B0E"/>
    <w:rsid w:val="00407335"/>
    <w:rsid w:val="00407881"/>
    <w:rsid w:val="004078A4"/>
    <w:rsid w:val="004078F0"/>
    <w:rsid w:val="00407CDD"/>
    <w:rsid w:val="00407DC5"/>
    <w:rsid w:val="00407FF6"/>
    <w:rsid w:val="004101AD"/>
    <w:rsid w:val="00410392"/>
    <w:rsid w:val="00410C18"/>
    <w:rsid w:val="00410C93"/>
    <w:rsid w:val="00410EB4"/>
    <w:rsid w:val="00410F00"/>
    <w:rsid w:val="0041122A"/>
    <w:rsid w:val="0041130A"/>
    <w:rsid w:val="00411685"/>
    <w:rsid w:val="00411CF0"/>
    <w:rsid w:val="00411F18"/>
    <w:rsid w:val="00412419"/>
    <w:rsid w:val="00412683"/>
    <w:rsid w:val="00412993"/>
    <w:rsid w:val="00412E34"/>
    <w:rsid w:val="00412E3F"/>
    <w:rsid w:val="00412E73"/>
    <w:rsid w:val="00412FFA"/>
    <w:rsid w:val="004130DC"/>
    <w:rsid w:val="004131F7"/>
    <w:rsid w:val="004133DC"/>
    <w:rsid w:val="0041342B"/>
    <w:rsid w:val="0041374E"/>
    <w:rsid w:val="004138B0"/>
    <w:rsid w:val="00413956"/>
    <w:rsid w:val="0041396B"/>
    <w:rsid w:val="00413B29"/>
    <w:rsid w:val="00413C7B"/>
    <w:rsid w:val="00413CE2"/>
    <w:rsid w:val="00413E5E"/>
    <w:rsid w:val="00413EB9"/>
    <w:rsid w:val="004140A5"/>
    <w:rsid w:val="004141C2"/>
    <w:rsid w:val="00414227"/>
    <w:rsid w:val="00414691"/>
    <w:rsid w:val="004147A6"/>
    <w:rsid w:val="004147E8"/>
    <w:rsid w:val="00414A97"/>
    <w:rsid w:val="00414BFF"/>
    <w:rsid w:val="00414C7E"/>
    <w:rsid w:val="00414E1A"/>
    <w:rsid w:val="00414E61"/>
    <w:rsid w:val="004151EC"/>
    <w:rsid w:val="004153C4"/>
    <w:rsid w:val="004159EF"/>
    <w:rsid w:val="00415B5E"/>
    <w:rsid w:val="00415EFD"/>
    <w:rsid w:val="00415F43"/>
    <w:rsid w:val="00416161"/>
    <w:rsid w:val="0041647A"/>
    <w:rsid w:val="0041658F"/>
    <w:rsid w:val="004165CB"/>
    <w:rsid w:val="0041660F"/>
    <w:rsid w:val="00416847"/>
    <w:rsid w:val="004169E7"/>
    <w:rsid w:val="00416A8A"/>
    <w:rsid w:val="00416B07"/>
    <w:rsid w:val="00416E30"/>
    <w:rsid w:val="00416EFB"/>
    <w:rsid w:val="00416FCD"/>
    <w:rsid w:val="004173AE"/>
    <w:rsid w:val="004173D9"/>
    <w:rsid w:val="004174D9"/>
    <w:rsid w:val="00417969"/>
    <w:rsid w:val="00417A99"/>
    <w:rsid w:val="00417D1C"/>
    <w:rsid w:val="00417D6E"/>
    <w:rsid w:val="004200CF"/>
    <w:rsid w:val="004202C2"/>
    <w:rsid w:val="0042048B"/>
    <w:rsid w:val="004207FE"/>
    <w:rsid w:val="00420992"/>
    <w:rsid w:val="00420C84"/>
    <w:rsid w:val="00421152"/>
    <w:rsid w:val="00421374"/>
    <w:rsid w:val="00421617"/>
    <w:rsid w:val="00421892"/>
    <w:rsid w:val="00421C73"/>
    <w:rsid w:val="00421E32"/>
    <w:rsid w:val="00421EC2"/>
    <w:rsid w:val="00421EED"/>
    <w:rsid w:val="0042229D"/>
    <w:rsid w:val="0042231F"/>
    <w:rsid w:val="00422360"/>
    <w:rsid w:val="004226AC"/>
    <w:rsid w:val="00422818"/>
    <w:rsid w:val="00422BB0"/>
    <w:rsid w:val="00422FFB"/>
    <w:rsid w:val="00423096"/>
    <w:rsid w:val="0042314C"/>
    <w:rsid w:val="0042345B"/>
    <w:rsid w:val="00423472"/>
    <w:rsid w:val="004236E8"/>
    <w:rsid w:val="0042372A"/>
    <w:rsid w:val="0042379B"/>
    <w:rsid w:val="00423B3C"/>
    <w:rsid w:val="00423CCB"/>
    <w:rsid w:val="0042411F"/>
    <w:rsid w:val="0042414A"/>
    <w:rsid w:val="00424279"/>
    <w:rsid w:val="004242C3"/>
    <w:rsid w:val="004243F7"/>
    <w:rsid w:val="00424649"/>
    <w:rsid w:val="004247A6"/>
    <w:rsid w:val="00424806"/>
    <w:rsid w:val="00424A55"/>
    <w:rsid w:val="00424C25"/>
    <w:rsid w:val="00424C99"/>
    <w:rsid w:val="00424E2A"/>
    <w:rsid w:val="00425004"/>
    <w:rsid w:val="0042528C"/>
    <w:rsid w:val="00425561"/>
    <w:rsid w:val="004256AA"/>
    <w:rsid w:val="00425B32"/>
    <w:rsid w:val="00425D8C"/>
    <w:rsid w:val="00425F7D"/>
    <w:rsid w:val="0042651E"/>
    <w:rsid w:val="004266FC"/>
    <w:rsid w:val="004268A6"/>
    <w:rsid w:val="00426ADA"/>
    <w:rsid w:val="00426B85"/>
    <w:rsid w:val="00426DB6"/>
    <w:rsid w:val="00426E37"/>
    <w:rsid w:val="00426F06"/>
    <w:rsid w:val="004274AB"/>
    <w:rsid w:val="00427520"/>
    <w:rsid w:val="00427548"/>
    <w:rsid w:val="0042775B"/>
    <w:rsid w:val="00427DA9"/>
    <w:rsid w:val="00427DB1"/>
    <w:rsid w:val="00427F26"/>
    <w:rsid w:val="00427FF6"/>
    <w:rsid w:val="004300E4"/>
    <w:rsid w:val="004303E9"/>
    <w:rsid w:val="00430410"/>
    <w:rsid w:val="0043046E"/>
    <w:rsid w:val="004306FC"/>
    <w:rsid w:val="00430A76"/>
    <w:rsid w:val="00430B27"/>
    <w:rsid w:val="00430C0E"/>
    <w:rsid w:val="00430D44"/>
    <w:rsid w:val="00430D59"/>
    <w:rsid w:val="00430DE4"/>
    <w:rsid w:val="00431159"/>
    <w:rsid w:val="00431340"/>
    <w:rsid w:val="00431404"/>
    <w:rsid w:val="00431535"/>
    <w:rsid w:val="00431567"/>
    <w:rsid w:val="00431728"/>
    <w:rsid w:val="00431749"/>
    <w:rsid w:val="00431D4E"/>
    <w:rsid w:val="0043278A"/>
    <w:rsid w:val="004328C6"/>
    <w:rsid w:val="00432AA3"/>
    <w:rsid w:val="00432DBB"/>
    <w:rsid w:val="0043302A"/>
    <w:rsid w:val="004331A0"/>
    <w:rsid w:val="00433314"/>
    <w:rsid w:val="0043339D"/>
    <w:rsid w:val="0043370F"/>
    <w:rsid w:val="00433D5A"/>
    <w:rsid w:val="00433E5F"/>
    <w:rsid w:val="00433F29"/>
    <w:rsid w:val="00434252"/>
    <w:rsid w:val="00434329"/>
    <w:rsid w:val="00434351"/>
    <w:rsid w:val="00434486"/>
    <w:rsid w:val="004345FD"/>
    <w:rsid w:val="004349C7"/>
    <w:rsid w:val="00434D02"/>
    <w:rsid w:val="00435056"/>
    <w:rsid w:val="0043514D"/>
    <w:rsid w:val="00435229"/>
    <w:rsid w:val="0043551B"/>
    <w:rsid w:val="00435A4E"/>
    <w:rsid w:val="00435AA8"/>
    <w:rsid w:val="00436092"/>
    <w:rsid w:val="00436A7D"/>
    <w:rsid w:val="004371F6"/>
    <w:rsid w:val="004372F0"/>
    <w:rsid w:val="0043758E"/>
    <w:rsid w:val="004376E8"/>
    <w:rsid w:val="0043771F"/>
    <w:rsid w:val="00437958"/>
    <w:rsid w:val="0043798E"/>
    <w:rsid w:val="00437C13"/>
    <w:rsid w:val="00437CE7"/>
    <w:rsid w:val="00437F4B"/>
    <w:rsid w:val="00437F5A"/>
    <w:rsid w:val="00440134"/>
    <w:rsid w:val="004404FF"/>
    <w:rsid w:val="00440895"/>
    <w:rsid w:val="004409C4"/>
    <w:rsid w:val="00440A1D"/>
    <w:rsid w:val="004411B4"/>
    <w:rsid w:val="004412D1"/>
    <w:rsid w:val="00441347"/>
    <w:rsid w:val="004418D1"/>
    <w:rsid w:val="00441DB0"/>
    <w:rsid w:val="00441E9E"/>
    <w:rsid w:val="00441EA3"/>
    <w:rsid w:val="00442028"/>
    <w:rsid w:val="0044226E"/>
    <w:rsid w:val="004426B2"/>
    <w:rsid w:val="00442D78"/>
    <w:rsid w:val="0044310A"/>
    <w:rsid w:val="00443195"/>
    <w:rsid w:val="004431F4"/>
    <w:rsid w:val="0044368E"/>
    <w:rsid w:val="00443696"/>
    <w:rsid w:val="00443E5D"/>
    <w:rsid w:val="0044483F"/>
    <w:rsid w:val="004448B4"/>
    <w:rsid w:val="00444CD7"/>
    <w:rsid w:val="00444DC2"/>
    <w:rsid w:val="00444E7A"/>
    <w:rsid w:val="00445049"/>
    <w:rsid w:val="004450CA"/>
    <w:rsid w:val="00445208"/>
    <w:rsid w:val="00445516"/>
    <w:rsid w:val="00445751"/>
    <w:rsid w:val="00445A40"/>
    <w:rsid w:val="00445A8B"/>
    <w:rsid w:val="00446191"/>
    <w:rsid w:val="00446A40"/>
    <w:rsid w:val="00446B6C"/>
    <w:rsid w:val="00446DB1"/>
    <w:rsid w:val="00446FE3"/>
    <w:rsid w:val="00447439"/>
    <w:rsid w:val="00447761"/>
    <w:rsid w:val="00447834"/>
    <w:rsid w:val="00447BAA"/>
    <w:rsid w:val="00447DEB"/>
    <w:rsid w:val="00450012"/>
    <w:rsid w:val="004501AA"/>
    <w:rsid w:val="0045023D"/>
    <w:rsid w:val="004502CB"/>
    <w:rsid w:val="00450454"/>
    <w:rsid w:val="00450754"/>
    <w:rsid w:val="004507CE"/>
    <w:rsid w:val="00450930"/>
    <w:rsid w:val="00450933"/>
    <w:rsid w:val="00450D02"/>
    <w:rsid w:val="00450E44"/>
    <w:rsid w:val="00451087"/>
    <w:rsid w:val="004511B5"/>
    <w:rsid w:val="00451307"/>
    <w:rsid w:val="00451B09"/>
    <w:rsid w:val="00451C29"/>
    <w:rsid w:val="00452068"/>
    <w:rsid w:val="0045208B"/>
    <w:rsid w:val="004521C4"/>
    <w:rsid w:val="004522E4"/>
    <w:rsid w:val="0045231B"/>
    <w:rsid w:val="0045266B"/>
    <w:rsid w:val="0045279E"/>
    <w:rsid w:val="004527E1"/>
    <w:rsid w:val="00452935"/>
    <w:rsid w:val="004529A8"/>
    <w:rsid w:val="00452AA6"/>
    <w:rsid w:val="00452AE2"/>
    <w:rsid w:val="00452B7A"/>
    <w:rsid w:val="00452D8B"/>
    <w:rsid w:val="00452EEA"/>
    <w:rsid w:val="0045357B"/>
    <w:rsid w:val="00453652"/>
    <w:rsid w:val="004539AA"/>
    <w:rsid w:val="00453ACE"/>
    <w:rsid w:val="00453D52"/>
    <w:rsid w:val="00453E68"/>
    <w:rsid w:val="00453E75"/>
    <w:rsid w:val="00453FB2"/>
    <w:rsid w:val="004541BD"/>
    <w:rsid w:val="00454411"/>
    <w:rsid w:val="0045464E"/>
    <w:rsid w:val="00454900"/>
    <w:rsid w:val="00454A6C"/>
    <w:rsid w:val="00454AFF"/>
    <w:rsid w:val="00454E61"/>
    <w:rsid w:val="00454F25"/>
    <w:rsid w:val="004556EC"/>
    <w:rsid w:val="00455E9C"/>
    <w:rsid w:val="0045602D"/>
    <w:rsid w:val="00456039"/>
    <w:rsid w:val="004564FE"/>
    <w:rsid w:val="004565C7"/>
    <w:rsid w:val="004566E5"/>
    <w:rsid w:val="004568BF"/>
    <w:rsid w:val="00456C3A"/>
    <w:rsid w:val="00456CB9"/>
    <w:rsid w:val="00457267"/>
    <w:rsid w:val="0045743B"/>
    <w:rsid w:val="004574BA"/>
    <w:rsid w:val="00457934"/>
    <w:rsid w:val="00457DE7"/>
    <w:rsid w:val="00457EBF"/>
    <w:rsid w:val="0046006B"/>
    <w:rsid w:val="00460090"/>
    <w:rsid w:val="0046040A"/>
    <w:rsid w:val="00460641"/>
    <w:rsid w:val="00460F84"/>
    <w:rsid w:val="00460FA3"/>
    <w:rsid w:val="00460FF3"/>
    <w:rsid w:val="00461269"/>
    <w:rsid w:val="004612D9"/>
    <w:rsid w:val="004614FA"/>
    <w:rsid w:val="004617F9"/>
    <w:rsid w:val="0046186B"/>
    <w:rsid w:val="004619AB"/>
    <w:rsid w:val="004619ED"/>
    <w:rsid w:val="00461B47"/>
    <w:rsid w:val="00461C2D"/>
    <w:rsid w:val="00461CBA"/>
    <w:rsid w:val="00461E76"/>
    <w:rsid w:val="00462154"/>
    <w:rsid w:val="00462A65"/>
    <w:rsid w:val="00462BF1"/>
    <w:rsid w:val="00462D9B"/>
    <w:rsid w:val="00462F3D"/>
    <w:rsid w:val="0046324D"/>
    <w:rsid w:val="004632BD"/>
    <w:rsid w:val="0046333D"/>
    <w:rsid w:val="0046364A"/>
    <w:rsid w:val="004639E9"/>
    <w:rsid w:val="00463A01"/>
    <w:rsid w:val="00464043"/>
    <w:rsid w:val="00464061"/>
    <w:rsid w:val="00464161"/>
    <w:rsid w:val="0046422C"/>
    <w:rsid w:val="00464525"/>
    <w:rsid w:val="004645C0"/>
    <w:rsid w:val="00464831"/>
    <w:rsid w:val="00464B54"/>
    <w:rsid w:val="00464F56"/>
    <w:rsid w:val="004650F8"/>
    <w:rsid w:val="0046511C"/>
    <w:rsid w:val="00465688"/>
    <w:rsid w:val="0046582A"/>
    <w:rsid w:val="00465CCE"/>
    <w:rsid w:val="00465E4F"/>
    <w:rsid w:val="00465E8E"/>
    <w:rsid w:val="00465F17"/>
    <w:rsid w:val="004661BE"/>
    <w:rsid w:val="004661C4"/>
    <w:rsid w:val="004661EB"/>
    <w:rsid w:val="004664DE"/>
    <w:rsid w:val="00466B6F"/>
    <w:rsid w:val="00466BFB"/>
    <w:rsid w:val="00466D7B"/>
    <w:rsid w:val="00466DDF"/>
    <w:rsid w:val="00466F13"/>
    <w:rsid w:val="004670DE"/>
    <w:rsid w:val="0046718A"/>
    <w:rsid w:val="0046738E"/>
    <w:rsid w:val="004678B9"/>
    <w:rsid w:val="00467A2F"/>
    <w:rsid w:val="00467E8D"/>
    <w:rsid w:val="00467FF0"/>
    <w:rsid w:val="004700FF"/>
    <w:rsid w:val="004701A3"/>
    <w:rsid w:val="004703A2"/>
    <w:rsid w:val="004704B7"/>
    <w:rsid w:val="0047065A"/>
    <w:rsid w:val="004706B5"/>
    <w:rsid w:val="00470711"/>
    <w:rsid w:val="00470783"/>
    <w:rsid w:val="00470A65"/>
    <w:rsid w:val="00470B08"/>
    <w:rsid w:val="00470E47"/>
    <w:rsid w:val="00470F9F"/>
    <w:rsid w:val="004714DA"/>
    <w:rsid w:val="004715C9"/>
    <w:rsid w:val="004718F3"/>
    <w:rsid w:val="00471DCF"/>
    <w:rsid w:val="00471EAE"/>
    <w:rsid w:val="00471EC1"/>
    <w:rsid w:val="004720D3"/>
    <w:rsid w:val="004725E2"/>
    <w:rsid w:val="0047268A"/>
    <w:rsid w:val="004727E4"/>
    <w:rsid w:val="0047286B"/>
    <w:rsid w:val="004729B3"/>
    <w:rsid w:val="00472B60"/>
    <w:rsid w:val="00473181"/>
    <w:rsid w:val="00473293"/>
    <w:rsid w:val="00473453"/>
    <w:rsid w:val="004738E9"/>
    <w:rsid w:val="00473D0D"/>
    <w:rsid w:val="00473D34"/>
    <w:rsid w:val="0047432D"/>
    <w:rsid w:val="00474494"/>
    <w:rsid w:val="00474532"/>
    <w:rsid w:val="00474621"/>
    <w:rsid w:val="00474969"/>
    <w:rsid w:val="00474C7B"/>
    <w:rsid w:val="00475154"/>
    <w:rsid w:val="004752CB"/>
    <w:rsid w:val="00475735"/>
    <w:rsid w:val="004757E3"/>
    <w:rsid w:val="00475817"/>
    <w:rsid w:val="00475864"/>
    <w:rsid w:val="004758ED"/>
    <w:rsid w:val="00475946"/>
    <w:rsid w:val="0047597A"/>
    <w:rsid w:val="004759FA"/>
    <w:rsid w:val="00475A46"/>
    <w:rsid w:val="00475CB3"/>
    <w:rsid w:val="00475E78"/>
    <w:rsid w:val="00475EA4"/>
    <w:rsid w:val="004760C7"/>
    <w:rsid w:val="0047650A"/>
    <w:rsid w:val="00476642"/>
    <w:rsid w:val="00476683"/>
    <w:rsid w:val="00476693"/>
    <w:rsid w:val="004768EB"/>
    <w:rsid w:val="00476C25"/>
    <w:rsid w:val="00476D04"/>
    <w:rsid w:val="00476E10"/>
    <w:rsid w:val="00476F01"/>
    <w:rsid w:val="0047712C"/>
    <w:rsid w:val="0047718D"/>
    <w:rsid w:val="0047735B"/>
    <w:rsid w:val="004773B3"/>
    <w:rsid w:val="00477514"/>
    <w:rsid w:val="0047756E"/>
    <w:rsid w:val="0047792A"/>
    <w:rsid w:val="00477AE6"/>
    <w:rsid w:val="0048008F"/>
    <w:rsid w:val="004803C3"/>
    <w:rsid w:val="0048042D"/>
    <w:rsid w:val="004804A3"/>
    <w:rsid w:val="00480876"/>
    <w:rsid w:val="00480920"/>
    <w:rsid w:val="00480C6E"/>
    <w:rsid w:val="004812FA"/>
    <w:rsid w:val="004814CB"/>
    <w:rsid w:val="004815CD"/>
    <w:rsid w:val="004816DC"/>
    <w:rsid w:val="00481B0A"/>
    <w:rsid w:val="00481D5C"/>
    <w:rsid w:val="00481DD2"/>
    <w:rsid w:val="00481E80"/>
    <w:rsid w:val="004825FB"/>
    <w:rsid w:val="0048262F"/>
    <w:rsid w:val="00482A07"/>
    <w:rsid w:val="00482A66"/>
    <w:rsid w:val="00482B83"/>
    <w:rsid w:val="00482BB4"/>
    <w:rsid w:val="00482BFA"/>
    <w:rsid w:val="00482CBF"/>
    <w:rsid w:val="00482DC8"/>
    <w:rsid w:val="004830BA"/>
    <w:rsid w:val="004832BE"/>
    <w:rsid w:val="00483415"/>
    <w:rsid w:val="0048362E"/>
    <w:rsid w:val="004836D4"/>
    <w:rsid w:val="0048373C"/>
    <w:rsid w:val="00483A29"/>
    <w:rsid w:val="00483A31"/>
    <w:rsid w:val="00483CC4"/>
    <w:rsid w:val="004844F6"/>
    <w:rsid w:val="00485077"/>
    <w:rsid w:val="00485100"/>
    <w:rsid w:val="00485153"/>
    <w:rsid w:val="00485F4E"/>
    <w:rsid w:val="00485FD3"/>
    <w:rsid w:val="00486437"/>
    <w:rsid w:val="00486452"/>
    <w:rsid w:val="004864BA"/>
    <w:rsid w:val="00486C3B"/>
    <w:rsid w:val="00486C68"/>
    <w:rsid w:val="00486C7C"/>
    <w:rsid w:val="00486EA3"/>
    <w:rsid w:val="00486F18"/>
    <w:rsid w:val="00487031"/>
    <w:rsid w:val="00487320"/>
    <w:rsid w:val="004873E5"/>
    <w:rsid w:val="0048775C"/>
    <w:rsid w:val="00487787"/>
    <w:rsid w:val="004878B8"/>
    <w:rsid w:val="004878C8"/>
    <w:rsid w:val="00487E11"/>
    <w:rsid w:val="00487F9D"/>
    <w:rsid w:val="004900C7"/>
    <w:rsid w:val="004904C6"/>
    <w:rsid w:val="004905A7"/>
    <w:rsid w:val="0049064E"/>
    <w:rsid w:val="0049070A"/>
    <w:rsid w:val="004907E4"/>
    <w:rsid w:val="004908D7"/>
    <w:rsid w:val="00490DFA"/>
    <w:rsid w:val="00490EE9"/>
    <w:rsid w:val="004910D2"/>
    <w:rsid w:val="004911FB"/>
    <w:rsid w:val="00491301"/>
    <w:rsid w:val="004913F5"/>
    <w:rsid w:val="00491509"/>
    <w:rsid w:val="004917E5"/>
    <w:rsid w:val="00491A42"/>
    <w:rsid w:val="00491CF0"/>
    <w:rsid w:val="00491F0A"/>
    <w:rsid w:val="004921AE"/>
    <w:rsid w:val="00492431"/>
    <w:rsid w:val="00492561"/>
    <w:rsid w:val="00492593"/>
    <w:rsid w:val="00492860"/>
    <w:rsid w:val="004929F4"/>
    <w:rsid w:val="00492D29"/>
    <w:rsid w:val="004933B0"/>
    <w:rsid w:val="0049359E"/>
    <w:rsid w:val="004937CC"/>
    <w:rsid w:val="004937E2"/>
    <w:rsid w:val="00493AEA"/>
    <w:rsid w:val="00493BA0"/>
    <w:rsid w:val="00493BCE"/>
    <w:rsid w:val="00493BE3"/>
    <w:rsid w:val="00493C41"/>
    <w:rsid w:val="00493C92"/>
    <w:rsid w:val="00493C94"/>
    <w:rsid w:val="0049424B"/>
    <w:rsid w:val="00494EB5"/>
    <w:rsid w:val="00494FEA"/>
    <w:rsid w:val="00495004"/>
    <w:rsid w:val="004956F5"/>
    <w:rsid w:val="004958DF"/>
    <w:rsid w:val="00495994"/>
    <w:rsid w:val="00495BCE"/>
    <w:rsid w:val="00495C70"/>
    <w:rsid w:val="00495EC5"/>
    <w:rsid w:val="00495F01"/>
    <w:rsid w:val="00495F26"/>
    <w:rsid w:val="004965A8"/>
    <w:rsid w:val="004965AB"/>
    <w:rsid w:val="00496714"/>
    <w:rsid w:val="00496749"/>
    <w:rsid w:val="00496ADA"/>
    <w:rsid w:val="00496BF5"/>
    <w:rsid w:val="00497095"/>
    <w:rsid w:val="00497218"/>
    <w:rsid w:val="004973B2"/>
    <w:rsid w:val="00497473"/>
    <w:rsid w:val="00497520"/>
    <w:rsid w:val="004975DD"/>
    <w:rsid w:val="00497644"/>
    <w:rsid w:val="00497ACB"/>
    <w:rsid w:val="00497AD1"/>
    <w:rsid w:val="00497B29"/>
    <w:rsid w:val="00497EE2"/>
    <w:rsid w:val="004A0418"/>
    <w:rsid w:val="004A11FE"/>
    <w:rsid w:val="004A1250"/>
    <w:rsid w:val="004A1AF7"/>
    <w:rsid w:val="004A1D98"/>
    <w:rsid w:val="004A1E00"/>
    <w:rsid w:val="004A1E0D"/>
    <w:rsid w:val="004A1F42"/>
    <w:rsid w:val="004A20AB"/>
    <w:rsid w:val="004A213F"/>
    <w:rsid w:val="004A21E0"/>
    <w:rsid w:val="004A2954"/>
    <w:rsid w:val="004A2A6A"/>
    <w:rsid w:val="004A2A7F"/>
    <w:rsid w:val="004A2B60"/>
    <w:rsid w:val="004A2E2C"/>
    <w:rsid w:val="004A2F64"/>
    <w:rsid w:val="004A3214"/>
    <w:rsid w:val="004A321C"/>
    <w:rsid w:val="004A330C"/>
    <w:rsid w:val="004A33B6"/>
    <w:rsid w:val="004A3566"/>
    <w:rsid w:val="004A35C8"/>
    <w:rsid w:val="004A35F2"/>
    <w:rsid w:val="004A3F8A"/>
    <w:rsid w:val="004A40F8"/>
    <w:rsid w:val="004A4438"/>
    <w:rsid w:val="004A44C1"/>
    <w:rsid w:val="004A46C8"/>
    <w:rsid w:val="004A46FF"/>
    <w:rsid w:val="004A4B3E"/>
    <w:rsid w:val="004A4B5D"/>
    <w:rsid w:val="004A4C8A"/>
    <w:rsid w:val="004A506F"/>
    <w:rsid w:val="004A5070"/>
    <w:rsid w:val="004A50CF"/>
    <w:rsid w:val="004A50FB"/>
    <w:rsid w:val="004A5372"/>
    <w:rsid w:val="004A5385"/>
    <w:rsid w:val="004A5847"/>
    <w:rsid w:val="004A584A"/>
    <w:rsid w:val="004A59C9"/>
    <w:rsid w:val="004A59CA"/>
    <w:rsid w:val="004A5B6D"/>
    <w:rsid w:val="004A6379"/>
    <w:rsid w:val="004A696A"/>
    <w:rsid w:val="004A697B"/>
    <w:rsid w:val="004A697F"/>
    <w:rsid w:val="004A6986"/>
    <w:rsid w:val="004A6C14"/>
    <w:rsid w:val="004A6C96"/>
    <w:rsid w:val="004A6D99"/>
    <w:rsid w:val="004A70D9"/>
    <w:rsid w:val="004A729A"/>
    <w:rsid w:val="004A7416"/>
    <w:rsid w:val="004A76C0"/>
    <w:rsid w:val="004A77FE"/>
    <w:rsid w:val="004A78AE"/>
    <w:rsid w:val="004A7B93"/>
    <w:rsid w:val="004A7BE8"/>
    <w:rsid w:val="004A7C34"/>
    <w:rsid w:val="004A7C50"/>
    <w:rsid w:val="004A7C7F"/>
    <w:rsid w:val="004A7F6E"/>
    <w:rsid w:val="004B002F"/>
    <w:rsid w:val="004B0313"/>
    <w:rsid w:val="004B0370"/>
    <w:rsid w:val="004B039F"/>
    <w:rsid w:val="004B03CD"/>
    <w:rsid w:val="004B03E6"/>
    <w:rsid w:val="004B03E7"/>
    <w:rsid w:val="004B079D"/>
    <w:rsid w:val="004B07B9"/>
    <w:rsid w:val="004B0A7A"/>
    <w:rsid w:val="004B0B0B"/>
    <w:rsid w:val="004B0B0F"/>
    <w:rsid w:val="004B0DA9"/>
    <w:rsid w:val="004B0DDB"/>
    <w:rsid w:val="004B0DE7"/>
    <w:rsid w:val="004B10A4"/>
    <w:rsid w:val="004B1365"/>
    <w:rsid w:val="004B14A2"/>
    <w:rsid w:val="004B1605"/>
    <w:rsid w:val="004B1623"/>
    <w:rsid w:val="004B1721"/>
    <w:rsid w:val="004B199F"/>
    <w:rsid w:val="004B1A13"/>
    <w:rsid w:val="004B1A91"/>
    <w:rsid w:val="004B1C18"/>
    <w:rsid w:val="004B1CFB"/>
    <w:rsid w:val="004B1D62"/>
    <w:rsid w:val="004B227E"/>
    <w:rsid w:val="004B2349"/>
    <w:rsid w:val="004B23D4"/>
    <w:rsid w:val="004B25AE"/>
    <w:rsid w:val="004B29C7"/>
    <w:rsid w:val="004B2D52"/>
    <w:rsid w:val="004B30C4"/>
    <w:rsid w:val="004B30DD"/>
    <w:rsid w:val="004B3288"/>
    <w:rsid w:val="004B3483"/>
    <w:rsid w:val="004B3534"/>
    <w:rsid w:val="004B3592"/>
    <w:rsid w:val="004B35BE"/>
    <w:rsid w:val="004B36BD"/>
    <w:rsid w:val="004B38A6"/>
    <w:rsid w:val="004B3AE3"/>
    <w:rsid w:val="004B3C02"/>
    <w:rsid w:val="004B3C0E"/>
    <w:rsid w:val="004B4138"/>
    <w:rsid w:val="004B41C1"/>
    <w:rsid w:val="004B4304"/>
    <w:rsid w:val="004B435D"/>
    <w:rsid w:val="004B4425"/>
    <w:rsid w:val="004B486B"/>
    <w:rsid w:val="004B4A7D"/>
    <w:rsid w:val="004B4BC7"/>
    <w:rsid w:val="004B4D47"/>
    <w:rsid w:val="004B4D5D"/>
    <w:rsid w:val="004B4F54"/>
    <w:rsid w:val="004B56D7"/>
    <w:rsid w:val="004B5728"/>
    <w:rsid w:val="004B5917"/>
    <w:rsid w:val="004B5A4B"/>
    <w:rsid w:val="004B5A8E"/>
    <w:rsid w:val="004B637A"/>
    <w:rsid w:val="004B64F6"/>
    <w:rsid w:val="004B657F"/>
    <w:rsid w:val="004B6984"/>
    <w:rsid w:val="004B6B1F"/>
    <w:rsid w:val="004B6DE8"/>
    <w:rsid w:val="004B6F8C"/>
    <w:rsid w:val="004B705F"/>
    <w:rsid w:val="004B7441"/>
    <w:rsid w:val="004B770D"/>
    <w:rsid w:val="004B77A4"/>
    <w:rsid w:val="004B7D78"/>
    <w:rsid w:val="004B7DBA"/>
    <w:rsid w:val="004B7E64"/>
    <w:rsid w:val="004B7F94"/>
    <w:rsid w:val="004C016F"/>
    <w:rsid w:val="004C01DD"/>
    <w:rsid w:val="004C02BE"/>
    <w:rsid w:val="004C09CD"/>
    <w:rsid w:val="004C0CAB"/>
    <w:rsid w:val="004C0EEB"/>
    <w:rsid w:val="004C1599"/>
    <w:rsid w:val="004C16E0"/>
    <w:rsid w:val="004C179D"/>
    <w:rsid w:val="004C18A8"/>
    <w:rsid w:val="004C1ACF"/>
    <w:rsid w:val="004C1B87"/>
    <w:rsid w:val="004C1ED9"/>
    <w:rsid w:val="004C2031"/>
    <w:rsid w:val="004C2173"/>
    <w:rsid w:val="004C2419"/>
    <w:rsid w:val="004C30D8"/>
    <w:rsid w:val="004C30E9"/>
    <w:rsid w:val="004C359D"/>
    <w:rsid w:val="004C374A"/>
    <w:rsid w:val="004C3F28"/>
    <w:rsid w:val="004C3FE3"/>
    <w:rsid w:val="004C446A"/>
    <w:rsid w:val="004C4525"/>
    <w:rsid w:val="004C4F7A"/>
    <w:rsid w:val="004C5044"/>
    <w:rsid w:val="004C5263"/>
    <w:rsid w:val="004C532F"/>
    <w:rsid w:val="004C5594"/>
    <w:rsid w:val="004C55A7"/>
    <w:rsid w:val="004C5C39"/>
    <w:rsid w:val="004C5D33"/>
    <w:rsid w:val="004C5DF7"/>
    <w:rsid w:val="004C6885"/>
    <w:rsid w:val="004C6948"/>
    <w:rsid w:val="004C6989"/>
    <w:rsid w:val="004C6D35"/>
    <w:rsid w:val="004C6EBA"/>
    <w:rsid w:val="004C712D"/>
    <w:rsid w:val="004C741C"/>
    <w:rsid w:val="004C7660"/>
    <w:rsid w:val="004C780F"/>
    <w:rsid w:val="004C7859"/>
    <w:rsid w:val="004C7AD3"/>
    <w:rsid w:val="004D016A"/>
    <w:rsid w:val="004D04D6"/>
    <w:rsid w:val="004D06E0"/>
    <w:rsid w:val="004D07B4"/>
    <w:rsid w:val="004D083E"/>
    <w:rsid w:val="004D097F"/>
    <w:rsid w:val="004D0B1F"/>
    <w:rsid w:val="004D0EF6"/>
    <w:rsid w:val="004D1377"/>
    <w:rsid w:val="004D14F1"/>
    <w:rsid w:val="004D15E6"/>
    <w:rsid w:val="004D167E"/>
    <w:rsid w:val="004D1BA9"/>
    <w:rsid w:val="004D1C09"/>
    <w:rsid w:val="004D1CC9"/>
    <w:rsid w:val="004D1EB3"/>
    <w:rsid w:val="004D1EBB"/>
    <w:rsid w:val="004D202A"/>
    <w:rsid w:val="004D231E"/>
    <w:rsid w:val="004D25B5"/>
    <w:rsid w:val="004D270F"/>
    <w:rsid w:val="004D282E"/>
    <w:rsid w:val="004D2B15"/>
    <w:rsid w:val="004D2F08"/>
    <w:rsid w:val="004D353D"/>
    <w:rsid w:val="004D374A"/>
    <w:rsid w:val="004D385E"/>
    <w:rsid w:val="004D3A4E"/>
    <w:rsid w:val="004D3A92"/>
    <w:rsid w:val="004D3ACF"/>
    <w:rsid w:val="004D3BFD"/>
    <w:rsid w:val="004D3C6B"/>
    <w:rsid w:val="004D3E03"/>
    <w:rsid w:val="004D40C2"/>
    <w:rsid w:val="004D4261"/>
    <w:rsid w:val="004D4363"/>
    <w:rsid w:val="004D47C9"/>
    <w:rsid w:val="004D48E1"/>
    <w:rsid w:val="004D52CA"/>
    <w:rsid w:val="004D542C"/>
    <w:rsid w:val="004D5485"/>
    <w:rsid w:val="004D550B"/>
    <w:rsid w:val="004D5700"/>
    <w:rsid w:val="004D5800"/>
    <w:rsid w:val="004D58F5"/>
    <w:rsid w:val="004D5C47"/>
    <w:rsid w:val="004D5CD4"/>
    <w:rsid w:val="004D60DE"/>
    <w:rsid w:val="004D6238"/>
    <w:rsid w:val="004D6547"/>
    <w:rsid w:val="004D6C59"/>
    <w:rsid w:val="004D6C77"/>
    <w:rsid w:val="004D6D2E"/>
    <w:rsid w:val="004D735D"/>
    <w:rsid w:val="004D7649"/>
    <w:rsid w:val="004D785F"/>
    <w:rsid w:val="004D7916"/>
    <w:rsid w:val="004D79BA"/>
    <w:rsid w:val="004D7A45"/>
    <w:rsid w:val="004D7CF7"/>
    <w:rsid w:val="004D7DE3"/>
    <w:rsid w:val="004E0196"/>
    <w:rsid w:val="004E01F4"/>
    <w:rsid w:val="004E01FD"/>
    <w:rsid w:val="004E0525"/>
    <w:rsid w:val="004E0529"/>
    <w:rsid w:val="004E077F"/>
    <w:rsid w:val="004E08B6"/>
    <w:rsid w:val="004E0A60"/>
    <w:rsid w:val="004E0AA8"/>
    <w:rsid w:val="004E0D3D"/>
    <w:rsid w:val="004E11DA"/>
    <w:rsid w:val="004E1652"/>
    <w:rsid w:val="004E166A"/>
    <w:rsid w:val="004E1B81"/>
    <w:rsid w:val="004E1E72"/>
    <w:rsid w:val="004E1EAB"/>
    <w:rsid w:val="004E1F88"/>
    <w:rsid w:val="004E225C"/>
    <w:rsid w:val="004E28D9"/>
    <w:rsid w:val="004E2D59"/>
    <w:rsid w:val="004E3162"/>
    <w:rsid w:val="004E31A0"/>
    <w:rsid w:val="004E3538"/>
    <w:rsid w:val="004E35CD"/>
    <w:rsid w:val="004E36CB"/>
    <w:rsid w:val="004E388A"/>
    <w:rsid w:val="004E38EE"/>
    <w:rsid w:val="004E392F"/>
    <w:rsid w:val="004E3AFF"/>
    <w:rsid w:val="004E3BFB"/>
    <w:rsid w:val="004E3C1D"/>
    <w:rsid w:val="004E3C45"/>
    <w:rsid w:val="004E3DC8"/>
    <w:rsid w:val="004E3E2A"/>
    <w:rsid w:val="004E3F55"/>
    <w:rsid w:val="004E419D"/>
    <w:rsid w:val="004E43D9"/>
    <w:rsid w:val="004E447F"/>
    <w:rsid w:val="004E4771"/>
    <w:rsid w:val="004E47E7"/>
    <w:rsid w:val="004E487A"/>
    <w:rsid w:val="004E4B08"/>
    <w:rsid w:val="004E4BDB"/>
    <w:rsid w:val="004E4D46"/>
    <w:rsid w:val="004E4EA6"/>
    <w:rsid w:val="004E5338"/>
    <w:rsid w:val="004E56BE"/>
    <w:rsid w:val="004E593A"/>
    <w:rsid w:val="004E5F92"/>
    <w:rsid w:val="004E6153"/>
    <w:rsid w:val="004E6249"/>
    <w:rsid w:val="004E62CD"/>
    <w:rsid w:val="004E671A"/>
    <w:rsid w:val="004E67DD"/>
    <w:rsid w:val="004E684F"/>
    <w:rsid w:val="004E6937"/>
    <w:rsid w:val="004E6DDD"/>
    <w:rsid w:val="004E6E0F"/>
    <w:rsid w:val="004E7BD5"/>
    <w:rsid w:val="004E7D45"/>
    <w:rsid w:val="004E7FAB"/>
    <w:rsid w:val="004F022F"/>
    <w:rsid w:val="004F0A78"/>
    <w:rsid w:val="004F0E7D"/>
    <w:rsid w:val="004F0E7F"/>
    <w:rsid w:val="004F1044"/>
    <w:rsid w:val="004F1074"/>
    <w:rsid w:val="004F1214"/>
    <w:rsid w:val="004F1547"/>
    <w:rsid w:val="004F1A28"/>
    <w:rsid w:val="004F1E2B"/>
    <w:rsid w:val="004F1E6B"/>
    <w:rsid w:val="004F2167"/>
    <w:rsid w:val="004F2301"/>
    <w:rsid w:val="004F2545"/>
    <w:rsid w:val="004F25BE"/>
    <w:rsid w:val="004F288C"/>
    <w:rsid w:val="004F29CB"/>
    <w:rsid w:val="004F29D2"/>
    <w:rsid w:val="004F2A4C"/>
    <w:rsid w:val="004F2C34"/>
    <w:rsid w:val="004F2FE6"/>
    <w:rsid w:val="004F31F9"/>
    <w:rsid w:val="004F373C"/>
    <w:rsid w:val="004F3FC3"/>
    <w:rsid w:val="004F41EE"/>
    <w:rsid w:val="004F41F5"/>
    <w:rsid w:val="004F478E"/>
    <w:rsid w:val="004F4992"/>
    <w:rsid w:val="004F4C64"/>
    <w:rsid w:val="004F4D4E"/>
    <w:rsid w:val="004F5090"/>
    <w:rsid w:val="004F518C"/>
    <w:rsid w:val="004F54F3"/>
    <w:rsid w:val="004F5B27"/>
    <w:rsid w:val="004F5D08"/>
    <w:rsid w:val="004F5FF7"/>
    <w:rsid w:val="004F6124"/>
    <w:rsid w:val="004F624A"/>
    <w:rsid w:val="004F6927"/>
    <w:rsid w:val="004F694E"/>
    <w:rsid w:val="004F72FE"/>
    <w:rsid w:val="004F742E"/>
    <w:rsid w:val="004F778F"/>
    <w:rsid w:val="004F79D4"/>
    <w:rsid w:val="004F7CD5"/>
    <w:rsid w:val="004F7F4B"/>
    <w:rsid w:val="004F7F6F"/>
    <w:rsid w:val="004F7F75"/>
    <w:rsid w:val="005001D5"/>
    <w:rsid w:val="0050046F"/>
    <w:rsid w:val="00500B23"/>
    <w:rsid w:val="00500BC7"/>
    <w:rsid w:val="00500C53"/>
    <w:rsid w:val="005010EC"/>
    <w:rsid w:val="00501113"/>
    <w:rsid w:val="005011F6"/>
    <w:rsid w:val="0050126D"/>
    <w:rsid w:val="00501490"/>
    <w:rsid w:val="00501520"/>
    <w:rsid w:val="00501B37"/>
    <w:rsid w:val="00501CD3"/>
    <w:rsid w:val="00501D86"/>
    <w:rsid w:val="00502083"/>
    <w:rsid w:val="005021AC"/>
    <w:rsid w:val="0050276D"/>
    <w:rsid w:val="00502A14"/>
    <w:rsid w:val="00502A88"/>
    <w:rsid w:val="00502A96"/>
    <w:rsid w:val="00502AB7"/>
    <w:rsid w:val="00502AD5"/>
    <w:rsid w:val="00502ADF"/>
    <w:rsid w:val="00502BAB"/>
    <w:rsid w:val="00502BD4"/>
    <w:rsid w:val="00502D37"/>
    <w:rsid w:val="00502F9C"/>
    <w:rsid w:val="00502FE4"/>
    <w:rsid w:val="0050344F"/>
    <w:rsid w:val="00503561"/>
    <w:rsid w:val="0050388A"/>
    <w:rsid w:val="0050393A"/>
    <w:rsid w:val="00503999"/>
    <w:rsid w:val="00503AD8"/>
    <w:rsid w:val="00503BB8"/>
    <w:rsid w:val="00503D10"/>
    <w:rsid w:val="005044C0"/>
    <w:rsid w:val="00504CF0"/>
    <w:rsid w:val="00504E4A"/>
    <w:rsid w:val="005050B6"/>
    <w:rsid w:val="005051FC"/>
    <w:rsid w:val="00505283"/>
    <w:rsid w:val="005053F3"/>
    <w:rsid w:val="00505671"/>
    <w:rsid w:val="0050568C"/>
    <w:rsid w:val="00505A65"/>
    <w:rsid w:val="00505AFD"/>
    <w:rsid w:val="00506498"/>
    <w:rsid w:val="005064C0"/>
    <w:rsid w:val="00506524"/>
    <w:rsid w:val="005069C9"/>
    <w:rsid w:val="00506B5F"/>
    <w:rsid w:val="00506B78"/>
    <w:rsid w:val="00506C6A"/>
    <w:rsid w:val="00506E6D"/>
    <w:rsid w:val="00506E79"/>
    <w:rsid w:val="00506EE3"/>
    <w:rsid w:val="00507004"/>
    <w:rsid w:val="00507093"/>
    <w:rsid w:val="005075A6"/>
    <w:rsid w:val="005076DF"/>
    <w:rsid w:val="00507807"/>
    <w:rsid w:val="00507836"/>
    <w:rsid w:val="00507EE1"/>
    <w:rsid w:val="005100D0"/>
    <w:rsid w:val="005100FD"/>
    <w:rsid w:val="00510376"/>
    <w:rsid w:val="00510465"/>
    <w:rsid w:val="005106E0"/>
    <w:rsid w:val="0051073D"/>
    <w:rsid w:val="00510806"/>
    <w:rsid w:val="0051087E"/>
    <w:rsid w:val="005109EF"/>
    <w:rsid w:val="00510A45"/>
    <w:rsid w:val="00510A8F"/>
    <w:rsid w:val="00510D36"/>
    <w:rsid w:val="00510F2E"/>
    <w:rsid w:val="00510F55"/>
    <w:rsid w:val="0051105A"/>
    <w:rsid w:val="005112D4"/>
    <w:rsid w:val="00511499"/>
    <w:rsid w:val="00511AD8"/>
    <w:rsid w:val="00511E24"/>
    <w:rsid w:val="00511F55"/>
    <w:rsid w:val="0051203C"/>
    <w:rsid w:val="00512155"/>
    <w:rsid w:val="00512288"/>
    <w:rsid w:val="0051233B"/>
    <w:rsid w:val="00512410"/>
    <w:rsid w:val="0051261D"/>
    <w:rsid w:val="00512A50"/>
    <w:rsid w:val="00512C76"/>
    <w:rsid w:val="00512E98"/>
    <w:rsid w:val="00512F32"/>
    <w:rsid w:val="00512FA5"/>
    <w:rsid w:val="00513495"/>
    <w:rsid w:val="005138B2"/>
    <w:rsid w:val="00513974"/>
    <w:rsid w:val="00513B47"/>
    <w:rsid w:val="00513D99"/>
    <w:rsid w:val="00513EA3"/>
    <w:rsid w:val="00514117"/>
    <w:rsid w:val="005142BE"/>
    <w:rsid w:val="0051450E"/>
    <w:rsid w:val="00514574"/>
    <w:rsid w:val="00514729"/>
    <w:rsid w:val="00514771"/>
    <w:rsid w:val="0051496D"/>
    <w:rsid w:val="005149DA"/>
    <w:rsid w:val="00514C63"/>
    <w:rsid w:val="005150D4"/>
    <w:rsid w:val="0051514F"/>
    <w:rsid w:val="0051520E"/>
    <w:rsid w:val="00515B19"/>
    <w:rsid w:val="00515B9A"/>
    <w:rsid w:val="00515D68"/>
    <w:rsid w:val="00515D8A"/>
    <w:rsid w:val="005160C0"/>
    <w:rsid w:val="00516183"/>
    <w:rsid w:val="00516368"/>
    <w:rsid w:val="005164B4"/>
    <w:rsid w:val="00516770"/>
    <w:rsid w:val="0051718D"/>
    <w:rsid w:val="00517200"/>
    <w:rsid w:val="0051727F"/>
    <w:rsid w:val="00517491"/>
    <w:rsid w:val="00517B5A"/>
    <w:rsid w:val="00517F22"/>
    <w:rsid w:val="00520076"/>
    <w:rsid w:val="0052055F"/>
    <w:rsid w:val="0052067E"/>
    <w:rsid w:val="005206D5"/>
    <w:rsid w:val="00520AD2"/>
    <w:rsid w:val="00520EC4"/>
    <w:rsid w:val="005213C7"/>
    <w:rsid w:val="005215F8"/>
    <w:rsid w:val="0052187E"/>
    <w:rsid w:val="005220F8"/>
    <w:rsid w:val="0052224D"/>
    <w:rsid w:val="0052230C"/>
    <w:rsid w:val="00522479"/>
    <w:rsid w:val="0052252F"/>
    <w:rsid w:val="005225BB"/>
    <w:rsid w:val="00522750"/>
    <w:rsid w:val="00522997"/>
    <w:rsid w:val="00522E09"/>
    <w:rsid w:val="00523067"/>
    <w:rsid w:val="0052311B"/>
    <w:rsid w:val="005232F3"/>
    <w:rsid w:val="00523409"/>
    <w:rsid w:val="005234AE"/>
    <w:rsid w:val="005234C4"/>
    <w:rsid w:val="005236F3"/>
    <w:rsid w:val="00523788"/>
    <w:rsid w:val="00523999"/>
    <w:rsid w:val="00523E91"/>
    <w:rsid w:val="0052430E"/>
    <w:rsid w:val="005249BC"/>
    <w:rsid w:val="00524C66"/>
    <w:rsid w:val="00524E40"/>
    <w:rsid w:val="00524F63"/>
    <w:rsid w:val="00525007"/>
    <w:rsid w:val="00525168"/>
    <w:rsid w:val="005253AD"/>
    <w:rsid w:val="0052571E"/>
    <w:rsid w:val="00525757"/>
    <w:rsid w:val="00525834"/>
    <w:rsid w:val="00525C29"/>
    <w:rsid w:val="00525E3B"/>
    <w:rsid w:val="00526013"/>
    <w:rsid w:val="0052623F"/>
    <w:rsid w:val="0052663F"/>
    <w:rsid w:val="00526A26"/>
    <w:rsid w:val="00526AA3"/>
    <w:rsid w:val="00526B49"/>
    <w:rsid w:val="005271D2"/>
    <w:rsid w:val="005273CA"/>
    <w:rsid w:val="005273CC"/>
    <w:rsid w:val="00527505"/>
    <w:rsid w:val="005276FC"/>
    <w:rsid w:val="00527926"/>
    <w:rsid w:val="00527BEC"/>
    <w:rsid w:val="00527C50"/>
    <w:rsid w:val="00527D94"/>
    <w:rsid w:val="00527DC5"/>
    <w:rsid w:val="00527F6C"/>
    <w:rsid w:val="0053017F"/>
    <w:rsid w:val="00530297"/>
    <w:rsid w:val="0053062A"/>
    <w:rsid w:val="00530815"/>
    <w:rsid w:val="005309F5"/>
    <w:rsid w:val="00530C1C"/>
    <w:rsid w:val="00530F4C"/>
    <w:rsid w:val="005315E0"/>
    <w:rsid w:val="005317AB"/>
    <w:rsid w:val="0053180C"/>
    <w:rsid w:val="00531A75"/>
    <w:rsid w:val="00531DDF"/>
    <w:rsid w:val="00531F31"/>
    <w:rsid w:val="0053204F"/>
    <w:rsid w:val="005320A4"/>
    <w:rsid w:val="0053228C"/>
    <w:rsid w:val="005323FF"/>
    <w:rsid w:val="005327A9"/>
    <w:rsid w:val="00532BB5"/>
    <w:rsid w:val="00532C6B"/>
    <w:rsid w:val="00532E0E"/>
    <w:rsid w:val="005331D4"/>
    <w:rsid w:val="005335B4"/>
    <w:rsid w:val="00533619"/>
    <w:rsid w:val="005338CD"/>
    <w:rsid w:val="00533913"/>
    <w:rsid w:val="00533939"/>
    <w:rsid w:val="00533AAB"/>
    <w:rsid w:val="00533BD0"/>
    <w:rsid w:val="00533D96"/>
    <w:rsid w:val="00533E90"/>
    <w:rsid w:val="0053414B"/>
    <w:rsid w:val="00534E32"/>
    <w:rsid w:val="005353A5"/>
    <w:rsid w:val="005353B9"/>
    <w:rsid w:val="0053574B"/>
    <w:rsid w:val="0053576C"/>
    <w:rsid w:val="0053580B"/>
    <w:rsid w:val="005358AA"/>
    <w:rsid w:val="00535A7F"/>
    <w:rsid w:val="00535AEB"/>
    <w:rsid w:val="00535BE9"/>
    <w:rsid w:val="00535CA7"/>
    <w:rsid w:val="005361BA"/>
    <w:rsid w:val="005361D5"/>
    <w:rsid w:val="0053623C"/>
    <w:rsid w:val="00536441"/>
    <w:rsid w:val="0053645B"/>
    <w:rsid w:val="00536795"/>
    <w:rsid w:val="00536829"/>
    <w:rsid w:val="00536B51"/>
    <w:rsid w:val="00536B55"/>
    <w:rsid w:val="00536C5C"/>
    <w:rsid w:val="00536F42"/>
    <w:rsid w:val="00536FFA"/>
    <w:rsid w:val="00537067"/>
    <w:rsid w:val="005370A5"/>
    <w:rsid w:val="0053716F"/>
    <w:rsid w:val="00537229"/>
    <w:rsid w:val="005373A3"/>
    <w:rsid w:val="00537400"/>
    <w:rsid w:val="00537644"/>
    <w:rsid w:val="0053772B"/>
    <w:rsid w:val="00537A43"/>
    <w:rsid w:val="00537A87"/>
    <w:rsid w:val="00537B02"/>
    <w:rsid w:val="00537CE2"/>
    <w:rsid w:val="00537D47"/>
    <w:rsid w:val="00537DC8"/>
    <w:rsid w:val="00537DCA"/>
    <w:rsid w:val="00537FDB"/>
    <w:rsid w:val="00540330"/>
    <w:rsid w:val="005404A7"/>
    <w:rsid w:val="00540560"/>
    <w:rsid w:val="005405E6"/>
    <w:rsid w:val="005407D8"/>
    <w:rsid w:val="0054082B"/>
    <w:rsid w:val="005409BD"/>
    <w:rsid w:val="00540AE6"/>
    <w:rsid w:val="00540B73"/>
    <w:rsid w:val="00540CA1"/>
    <w:rsid w:val="00540D91"/>
    <w:rsid w:val="00540F7A"/>
    <w:rsid w:val="005410E6"/>
    <w:rsid w:val="0054119A"/>
    <w:rsid w:val="005412CF"/>
    <w:rsid w:val="00541343"/>
    <w:rsid w:val="00541591"/>
    <w:rsid w:val="00541600"/>
    <w:rsid w:val="00541BB6"/>
    <w:rsid w:val="00541EF2"/>
    <w:rsid w:val="005423D5"/>
    <w:rsid w:val="005424C4"/>
    <w:rsid w:val="00542531"/>
    <w:rsid w:val="005426A2"/>
    <w:rsid w:val="005431CB"/>
    <w:rsid w:val="00543262"/>
    <w:rsid w:val="005439FD"/>
    <w:rsid w:val="00544187"/>
    <w:rsid w:val="00544219"/>
    <w:rsid w:val="00544254"/>
    <w:rsid w:val="005442BC"/>
    <w:rsid w:val="00544467"/>
    <w:rsid w:val="00544579"/>
    <w:rsid w:val="00544695"/>
    <w:rsid w:val="00544A00"/>
    <w:rsid w:val="00544BF8"/>
    <w:rsid w:val="00544C23"/>
    <w:rsid w:val="00544CE4"/>
    <w:rsid w:val="00544D5A"/>
    <w:rsid w:val="00544DA4"/>
    <w:rsid w:val="00544F97"/>
    <w:rsid w:val="005452EC"/>
    <w:rsid w:val="00545501"/>
    <w:rsid w:val="0054574B"/>
    <w:rsid w:val="005457B6"/>
    <w:rsid w:val="00545DB8"/>
    <w:rsid w:val="00546041"/>
    <w:rsid w:val="005460EC"/>
    <w:rsid w:val="005461AA"/>
    <w:rsid w:val="00546443"/>
    <w:rsid w:val="0054678C"/>
    <w:rsid w:val="00546A84"/>
    <w:rsid w:val="00546C19"/>
    <w:rsid w:val="00546CA2"/>
    <w:rsid w:val="00546EAF"/>
    <w:rsid w:val="00546EDC"/>
    <w:rsid w:val="0054725D"/>
    <w:rsid w:val="005472F7"/>
    <w:rsid w:val="00547465"/>
    <w:rsid w:val="0054777D"/>
    <w:rsid w:val="00547946"/>
    <w:rsid w:val="00550F65"/>
    <w:rsid w:val="00550F91"/>
    <w:rsid w:val="005511F7"/>
    <w:rsid w:val="00551362"/>
    <w:rsid w:val="005513E5"/>
    <w:rsid w:val="00551420"/>
    <w:rsid w:val="00551BC4"/>
    <w:rsid w:val="00551C5F"/>
    <w:rsid w:val="00551E58"/>
    <w:rsid w:val="00552329"/>
    <w:rsid w:val="00552473"/>
    <w:rsid w:val="00552474"/>
    <w:rsid w:val="005524EA"/>
    <w:rsid w:val="00552519"/>
    <w:rsid w:val="00552AC3"/>
    <w:rsid w:val="00552B81"/>
    <w:rsid w:val="00552BC7"/>
    <w:rsid w:val="00552BCB"/>
    <w:rsid w:val="00552CE2"/>
    <w:rsid w:val="00552E2E"/>
    <w:rsid w:val="00553804"/>
    <w:rsid w:val="00553890"/>
    <w:rsid w:val="005538F6"/>
    <w:rsid w:val="00553E2D"/>
    <w:rsid w:val="0055406C"/>
    <w:rsid w:val="00554596"/>
    <w:rsid w:val="00554BFD"/>
    <w:rsid w:val="00554D63"/>
    <w:rsid w:val="00554FE9"/>
    <w:rsid w:val="005559C2"/>
    <w:rsid w:val="00555E26"/>
    <w:rsid w:val="00555EC0"/>
    <w:rsid w:val="0055604E"/>
    <w:rsid w:val="005560C1"/>
    <w:rsid w:val="00556105"/>
    <w:rsid w:val="00556371"/>
    <w:rsid w:val="00556666"/>
    <w:rsid w:val="00556B58"/>
    <w:rsid w:val="0055715F"/>
    <w:rsid w:val="00557397"/>
    <w:rsid w:val="00557A25"/>
    <w:rsid w:val="00557DFD"/>
    <w:rsid w:val="00557E8F"/>
    <w:rsid w:val="00560128"/>
    <w:rsid w:val="005603B9"/>
    <w:rsid w:val="0056073F"/>
    <w:rsid w:val="00560756"/>
    <w:rsid w:val="0056076E"/>
    <w:rsid w:val="0056085D"/>
    <w:rsid w:val="00560A7E"/>
    <w:rsid w:val="00560EEF"/>
    <w:rsid w:val="0056129D"/>
    <w:rsid w:val="00561673"/>
    <w:rsid w:val="0056167E"/>
    <w:rsid w:val="00561725"/>
    <w:rsid w:val="005618D2"/>
    <w:rsid w:val="00561A42"/>
    <w:rsid w:val="00561DED"/>
    <w:rsid w:val="00562027"/>
    <w:rsid w:val="00562296"/>
    <w:rsid w:val="005622C7"/>
    <w:rsid w:val="00562326"/>
    <w:rsid w:val="005624E6"/>
    <w:rsid w:val="005626D3"/>
    <w:rsid w:val="0056290A"/>
    <w:rsid w:val="005629F0"/>
    <w:rsid w:val="00562BCB"/>
    <w:rsid w:val="00562BFE"/>
    <w:rsid w:val="00562EE4"/>
    <w:rsid w:val="0056303D"/>
    <w:rsid w:val="00563098"/>
    <w:rsid w:val="005631CF"/>
    <w:rsid w:val="00563574"/>
    <w:rsid w:val="0056371A"/>
    <w:rsid w:val="0056371D"/>
    <w:rsid w:val="00563723"/>
    <w:rsid w:val="00563B35"/>
    <w:rsid w:val="00563BB1"/>
    <w:rsid w:val="00563D05"/>
    <w:rsid w:val="00564113"/>
    <w:rsid w:val="00564421"/>
    <w:rsid w:val="00564681"/>
    <w:rsid w:val="00564739"/>
    <w:rsid w:val="0056474F"/>
    <w:rsid w:val="0056476F"/>
    <w:rsid w:val="00564C72"/>
    <w:rsid w:val="00565158"/>
    <w:rsid w:val="00565512"/>
    <w:rsid w:val="005658FC"/>
    <w:rsid w:val="0056595D"/>
    <w:rsid w:val="00565B2D"/>
    <w:rsid w:val="00565E30"/>
    <w:rsid w:val="00565E64"/>
    <w:rsid w:val="0056689B"/>
    <w:rsid w:val="00566948"/>
    <w:rsid w:val="00566C43"/>
    <w:rsid w:val="00566CAD"/>
    <w:rsid w:val="00566E47"/>
    <w:rsid w:val="005670B0"/>
    <w:rsid w:val="005672AD"/>
    <w:rsid w:val="00567E3C"/>
    <w:rsid w:val="00570132"/>
    <w:rsid w:val="00570322"/>
    <w:rsid w:val="00570587"/>
    <w:rsid w:val="0057078D"/>
    <w:rsid w:val="005707EB"/>
    <w:rsid w:val="005709D7"/>
    <w:rsid w:val="00570B28"/>
    <w:rsid w:val="00570E56"/>
    <w:rsid w:val="00570FC9"/>
    <w:rsid w:val="0057104A"/>
    <w:rsid w:val="00571134"/>
    <w:rsid w:val="0057115E"/>
    <w:rsid w:val="005715E1"/>
    <w:rsid w:val="005717E7"/>
    <w:rsid w:val="00571FF9"/>
    <w:rsid w:val="0057204A"/>
    <w:rsid w:val="00572B2B"/>
    <w:rsid w:val="00572CF8"/>
    <w:rsid w:val="00572FF0"/>
    <w:rsid w:val="00573135"/>
    <w:rsid w:val="00573389"/>
    <w:rsid w:val="005733B8"/>
    <w:rsid w:val="0057374A"/>
    <w:rsid w:val="00573D08"/>
    <w:rsid w:val="00573FAF"/>
    <w:rsid w:val="00574015"/>
    <w:rsid w:val="00574074"/>
    <w:rsid w:val="0057423C"/>
    <w:rsid w:val="0057426C"/>
    <w:rsid w:val="0057431C"/>
    <w:rsid w:val="005744F9"/>
    <w:rsid w:val="00574D58"/>
    <w:rsid w:val="00574D80"/>
    <w:rsid w:val="00575026"/>
    <w:rsid w:val="005750D5"/>
    <w:rsid w:val="0057511E"/>
    <w:rsid w:val="0057514B"/>
    <w:rsid w:val="00575829"/>
    <w:rsid w:val="00575C2C"/>
    <w:rsid w:val="005764EE"/>
    <w:rsid w:val="005768CE"/>
    <w:rsid w:val="00576975"/>
    <w:rsid w:val="00576CE5"/>
    <w:rsid w:val="00576E8B"/>
    <w:rsid w:val="00576F66"/>
    <w:rsid w:val="00576F8F"/>
    <w:rsid w:val="00577046"/>
    <w:rsid w:val="00577213"/>
    <w:rsid w:val="005773E6"/>
    <w:rsid w:val="00577628"/>
    <w:rsid w:val="00577A17"/>
    <w:rsid w:val="00577D8D"/>
    <w:rsid w:val="00577E02"/>
    <w:rsid w:val="00577E35"/>
    <w:rsid w:val="00580003"/>
    <w:rsid w:val="00580182"/>
    <w:rsid w:val="005803A1"/>
    <w:rsid w:val="00580445"/>
    <w:rsid w:val="00580519"/>
    <w:rsid w:val="005805FA"/>
    <w:rsid w:val="005806D9"/>
    <w:rsid w:val="005807F2"/>
    <w:rsid w:val="00580814"/>
    <w:rsid w:val="00580876"/>
    <w:rsid w:val="00580E5C"/>
    <w:rsid w:val="00580EDB"/>
    <w:rsid w:val="005813FC"/>
    <w:rsid w:val="00581547"/>
    <w:rsid w:val="00581607"/>
    <w:rsid w:val="00581667"/>
    <w:rsid w:val="005818ED"/>
    <w:rsid w:val="00581989"/>
    <w:rsid w:val="005819B5"/>
    <w:rsid w:val="005819BD"/>
    <w:rsid w:val="00581B23"/>
    <w:rsid w:val="00581D71"/>
    <w:rsid w:val="005823DE"/>
    <w:rsid w:val="005827F9"/>
    <w:rsid w:val="00582A99"/>
    <w:rsid w:val="00582D07"/>
    <w:rsid w:val="00582DD5"/>
    <w:rsid w:val="00582FA2"/>
    <w:rsid w:val="005832B7"/>
    <w:rsid w:val="00583503"/>
    <w:rsid w:val="005836AD"/>
    <w:rsid w:val="005836EE"/>
    <w:rsid w:val="00583769"/>
    <w:rsid w:val="005839CA"/>
    <w:rsid w:val="00583BB5"/>
    <w:rsid w:val="00583BCD"/>
    <w:rsid w:val="00583C4D"/>
    <w:rsid w:val="00583E80"/>
    <w:rsid w:val="00584198"/>
    <w:rsid w:val="005841EF"/>
    <w:rsid w:val="005843E0"/>
    <w:rsid w:val="005847A7"/>
    <w:rsid w:val="00584847"/>
    <w:rsid w:val="0058493C"/>
    <w:rsid w:val="00584F55"/>
    <w:rsid w:val="00585155"/>
    <w:rsid w:val="00585265"/>
    <w:rsid w:val="00585448"/>
    <w:rsid w:val="0058550D"/>
    <w:rsid w:val="005857ED"/>
    <w:rsid w:val="005858D1"/>
    <w:rsid w:val="00585956"/>
    <w:rsid w:val="00585AFC"/>
    <w:rsid w:val="00585B9D"/>
    <w:rsid w:val="0058627A"/>
    <w:rsid w:val="005864ED"/>
    <w:rsid w:val="00586609"/>
    <w:rsid w:val="005869E6"/>
    <w:rsid w:val="00586AD3"/>
    <w:rsid w:val="00586AF9"/>
    <w:rsid w:val="00586C4C"/>
    <w:rsid w:val="00586CC0"/>
    <w:rsid w:val="00586E4A"/>
    <w:rsid w:val="005874FE"/>
    <w:rsid w:val="00587971"/>
    <w:rsid w:val="00587E4B"/>
    <w:rsid w:val="0059001E"/>
    <w:rsid w:val="0059033F"/>
    <w:rsid w:val="0059035E"/>
    <w:rsid w:val="00590373"/>
    <w:rsid w:val="0059052F"/>
    <w:rsid w:val="00590723"/>
    <w:rsid w:val="005907FD"/>
    <w:rsid w:val="0059082A"/>
    <w:rsid w:val="005909D0"/>
    <w:rsid w:val="00590A05"/>
    <w:rsid w:val="00590B45"/>
    <w:rsid w:val="005910F4"/>
    <w:rsid w:val="005911C3"/>
    <w:rsid w:val="005911F3"/>
    <w:rsid w:val="00591339"/>
    <w:rsid w:val="005913C9"/>
    <w:rsid w:val="00591640"/>
    <w:rsid w:val="00591780"/>
    <w:rsid w:val="0059181B"/>
    <w:rsid w:val="00591DDB"/>
    <w:rsid w:val="00592133"/>
    <w:rsid w:val="005922E0"/>
    <w:rsid w:val="005923BF"/>
    <w:rsid w:val="005924D7"/>
    <w:rsid w:val="005928DD"/>
    <w:rsid w:val="005929FE"/>
    <w:rsid w:val="00592CD4"/>
    <w:rsid w:val="00592D2D"/>
    <w:rsid w:val="00592D7B"/>
    <w:rsid w:val="00592FD4"/>
    <w:rsid w:val="00593015"/>
    <w:rsid w:val="00593088"/>
    <w:rsid w:val="00593550"/>
    <w:rsid w:val="005935D7"/>
    <w:rsid w:val="00593FCA"/>
    <w:rsid w:val="005940C0"/>
    <w:rsid w:val="00594432"/>
    <w:rsid w:val="005945B1"/>
    <w:rsid w:val="00594703"/>
    <w:rsid w:val="0059506E"/>
    <w:rsid w:val="005952ED"/>
    <w:rsid w:val="005956DE"/>
    <w:rsid w:val="00595721"/>
    <w:rsid w:val="005957B4"/>
    <w:rsid w:val="0059595B"/>
    <w:rsid w:val="00595972"/>
    <w:rsid w:val="00595A85"/>
    <w:rsid w:val="00596038"/>
    <w:rsid w:val="0059621D"/>
    <w:rsid w:val="00596367"/>
    <w:rsid w:val="00596482"/>
    <w:rsid w:val="005965A8"/>
    <w:rsid w:val="0059661C"/>
    <w:rsid w:val="005967AF"/>
    <w:rsid w:val="00596937"/>
    <w:rsid w:val="0059696F"/>
    <w:rsid w:val="005969B3"/>
    <w:rsid w:val="00596A7C"/>
    <w:rsid w:val="00596D91"/>
    <w:rsid w:val="00596DBB"/>
    <w:rsid w:val="00596DC3"/>
    <w:rsid w:val="00596DFB"/>
    <w:rsid w:val="0059724F"/>
    <w:rsid w:val="0059751D"/>
    <w:rsid w:val="0059754B"/>
    <w:rsid w:val="005976F5"/>
    <w:rsid w:val="00597796"/>
    <w:rsid w:val="00597858"/>
    <w:rsid w:val="00597866"/>
    <w:rsid w:val="00597C51"/>
    <w:rsid w:val="00597DA4"/>
    <w:rsid w:val="005A01AC"/>
    <w:rsid w:val="005A0355"/>
    <w:rsid w:val="005A0389"/>
    <w:rsid w:val="005A0429"/>
    <w:rsid w:val="005A04B9"/>
    <w:rsid w:val="005A04F0"/>
    <w:rsid w:val="005A0710"/>
    <w:rsid w:val="005A0806"/>
    <w:rsid w:val="005A087C"/>
    <w:rsid w:val="005A0E04"/>
    <w:rsid w:val="005A0EE5"/>
    <w:rsid w:val="005A1464"/>
    <w:rsid w:val="005A15BC"/>
    <w:rsid w:val="005A17B9"/>
    <w:rsid w:val="005A1E40"/>
    <w:rsid w:val="005A1F41"/>
    <w:rsid w:val="005A1F82"/>
    <w:rsid w:val="005A1FB7"/>
    <w:rsid w:val="005A221A"/>
    <w:rsid w:val="005A22FC"/>
    <w:rsid w:val="005A255F"/>
    <w:rsid w:val="005A2BA6"/>
    <w:rsid w:val="005A2EFE"/>
    <w:rsid w:val="005A31E2"/>
    <w:rsid w:val="005A32F4"/>
    <w:rsid w:val="005A355D"/>
    <w:rsid w:val="005A36FB"/>
    <w:rsid w:val="005A39A6"/>
    <w:rsid w:val="005A39D3"/>
    <w:rsid w:val="005A3EAA"/>
    <w:rsid w:val="005A3FFF"/>
    <w:rsid w:val="005A4183"/>
    <w:rsid w:val="005A41C3"/>
    <w:rsid w:val="005A4A52"/>
    <w:rsid w:val="005A4C46"/>
    <w:rsid w:val="005A4DE3"/>
    <w:rsid w:val="005A5056"/>
    <w:rsid w:val="005A525B"/>
    <w:rsid w:val="005A525D"/>
    <w:rsid w:val="005A54B5"/>
    <w:rsid w:val="005A54D8"/>
    <w:rsid w:val="005A56AD"/>
    <w:rsid w:val="005A56DF"/>
    <w:rsid w:val="005A5739"/>
    <w:rsid w:val="005A5B0F"/>
    <w:rsid w:val="005A5DB2"/>
    <w:rsid w:val="005A6396"/>
    <w:rsid w:val="005A63F1"/>
    <w:rsid w:val="005A6642"/>
    <w:rsid w:val="005A6669"/>
    <w:rsid w:val="005A6737"/>
    <w:rsid w:val="005A6778"/>
    <w:rsid w:val="005A68B7"/>
    <w:rsid w:val="005A697D"/>
    <w:rsid w:val="005A6A4B"/>
    <w:rsid w:val="005A6BC4"/>
    <w:rsid w:val="005A6E5C"/>
    <w:rsid w:val="005A7238"/>
    <w:rsid w:val="005A7408"/>
    <w:rsid w:val="005A7A60"/>
    <w:rsid w:val="005A7F3B"/>
    <w:rsid w:val="005B06A6"/>
    <w:rsid w:val="005B0AA7"/>
    <w:rsid w:val="005B0C97"/>
    <w:rsid w:val="005B0F2D"/>
    <w:rsid w:val="005B140B"/>
    <w:rsid w:val="005B1448"/>
    <w:rsid w:val="005B1487"/>
    <w:rsid w:val="005B149C"/>
    <w:rsid w:val="005B175B"/>
    <w:rsid w:val="005B176B"/>
    <w:rsid w:val="005B1809"/>
    <w:rsid w:val="005B1D35"/>
    <w:rsid w:val="005B20D7"/>
    <w:rsid w:val="005B20DF"/>
    <w:rsid w:val="005B2603"/>
    <w:rsid w:val="005B2641"/>
    <w:rsid w:val="005B2725"/>
    <w:rsid w:val="005B2829"/>
    <w:rsid w:val="005B2B78"/>
    <w:rsid w:val="005B2B89"/>
    <w:rsid w:val="005B2BED"/>
    <w:rsid w:val="005B2EC4"/>
    <w:rsid w:val="005B2F4C"/>
    <w:rsid w:val="005B31CF"/>
    <w:rsid w:val="005B3293"/>
    <w:rsid w:val="005B35EB"/>
    <w:rsid w:val="005B378A"/>
    <w:rsid w:val="005B37AA"/>
    <w:rsid w:val="005B3925"/>
    <w:rsid w:val="005B3926"/>
    <w:rsid w:val="005B3931"/>
    <w:rsid w:val="005B3965"/>
    <w:rsid w:val="005B39B5"/>
    <w:rsid w:val="005B3EEE"/>
    <w:rsid w:val="005B3F3F"/>
    <w:rsid w:val="005B432F"/>
    <w:rsid w:val="005B4601"/>
    <w:rsid w:val="005B482D"/>
    <w:rsid w:val="005B4B58"/>
    <w:rsid w:val="005B4BB9"/>
    <w:rsid w:val="005B4D65"/>
    <w:rsid w:val="005B4D70"/>
    <w:rsid w:val="005B50DD"/>
    <w:rsid w:val="005B5641"/>
    <w:rsid w:val="005B57ED"/>
    <w:rsid w:val="005B57F7"/>
    <w:rsid w:val="005B5A5B"/>
    <w:rsid w:val="005B5B23"/>
    <w:rsid w:val="005B5C26"/>
    <w:rsid w:val="005B5F14"/>
    <w:rsid w:val="005B617D"/>
    <w:rsid w:val="005B61FE"/>
    <w:rsid w:val="005B65A5"/>
    <w:rsid w:val="005B6674"/>
    <w:rsid w:val="005B67E6"/>
    <w:rsid w:val="005B6BD0"/>
    <w:rsid w:val="005B6DE5"/>
    <w:rsid w:val="005B7005"/>
    <w:rsid w:val="005B7203"/>
    <w:rsid w:val="005B7435"/>
    <w:rsid w:val="005B7458"/>
    <w:rsid w:val="005B7670"/>
    <w:rsid w:val="005B778B"/>
    <w:rsid w:val="005B7A3D"/>
    <w:rsid w:val="005B7AD6"/>
    <w:rsid w:val="005B7DCD"/>
    <w:rsid w:val="005C006D"/>
    <w:rsid w:val="005C0183"/>
    <w:rsid w:val="005C0366"/>
    <w:rsid w:val="005C088F"/>
    <w:rsid w:val="005C0A14"/>
    <w:rsid w:val="005C0AFA"/>
    <w:rsid w:val="005C0E5A"/>
    <w:rsid w:val="005C0F62"/>
    <w:rsid w:val="005C10E6"/>
    <w:rsid w:val="005C12BB"/>
    <w:rsid w:val="005C14A0"/>
    <w:rsid w:val="005C160D"/>
    <w:rsid w:val="005C1991"/>
    <w:rsid w:val="005C1AC6"/>
    <w:rsid w:val="005C1B1F"/>
    <w:rsid w:val="005C1BE3"/>
    <w:rsid w:val="005C211C"/>
    <w:rsid w:val="005C2292"/>
    <w:rsid w:val="005C247C"/>
    <w:rsid w:val="005C2497"/>
    <w:rsid w:val="005C25C7"/>
    <w:rsid w:val="005C27EC"/>
    <w:rsid w:val="005C2867"/>
    <w:rsid w:val="005C28C1"/>
    <w:rsid w:val="005C28C7"/>
    <w:rsid w:val="005C2BA6"/>
    <w:rsid w:val="005C2E08"/>
    <w:rsid w:val="005C32F1"/>
    <w:rsid w:val="005C3545"/>
    <w:rsid w:val="005C3648"/>
    <w:rsid w:val="005C39E7"/>
    <w:rsid w:val="005C3B22"/>
    <w:rsid w:val="005C3DC8"/>
    <w:rsid w:val="005C3DD5"/>
    <w:rsid w:val="005C3DFE"/>
    <w:rsid w:val="005C3F44"/>
    <w:rsid w:val="005C4322"/>
    <w:rsid w:val="005C434F"/>
    <w:rsid w:val="005C445E"/>
    <w:rsid w:val="005C47CA"/>
    <w:rsid w:val="005C47F7"/>
    <w:rsid w:val="005C48C5"/>
    <w:rsid w:val="005C4D0C"/>
    <w:rsid w:val="005C4F2C"/>
    <w:rsid w:val="005C5027"/>
    <w:rsid w:val="005C52F6"/>
    <w:rsid w:val="005C532D"/>
    <w:rsid w:val="005C58B4"/>
    <w:rsid w:val="005C5C24"/>
    <w:rsid w:val="005C5C53"/>
    <w:rsid w:val="005C5D15"/>
    <w:rsid w:val="005C6188"/>
    <w:rsid w:val="005C62D9"/>
    <w:rsid w:val="005C6363"/>
    <w:rsid w:val="005C63AE"/>
    <w:rsid w:val="005C66B6"/>
    <w:rsid w:val="005C6825"/>
    <w:rsid w:val="005C68C4"/>
    <w:rsid w:val="005C694E"/>
    <w:rsid w:val="005C6AF8"/>
    <w:rsid w:val="005C6D5C"/>
    <w:rsid w:val="005C70D4"/>
    <w:rsid w:val="005C70DE"/>
    <w:rsid w:val="005C7228"/>
    <w:rsid w:val="005C7377"/>
    <w:rsid w:val="005C73DA"/>
    <w:rsid w:val="005C73F6"/>
    <w:rsid w:val="005C7416"/>
    <w:rsid w:val="005C74FB"/>
    <w:rsid w:val="005C75D2"/>
    <w:rsid w:val="005C76FA"/>
    <w:rsid w:val="005C77D0"/>
    <w:rsid w:val="005C7B87"/>
    <w:rsid w:val="005C7D36"/>
    <w:rsid w:val="005D0001"/>
    <w:rsid w:val="005D01E2"/>
    <w:rsid w:val="005D04E5"/>
    <w:rsid w:val="005D09E6"/>
    <w:rsid w:val="005D0D6B"/>
    <w:rsid w:val="005D0F24"/>
    <w:rsid w:val="005D1012"/>
    <w:rsid w:val="005D1022"/>
    <w:rsid w:val="005D11EA"/>
    <w:rsid w:val="005D1585"/>
    <w:rsid w:val="005D1686"/>
    <w:rsid w:val="005D17D7"/>
    <w:rsid w:val="005D1A5A"/>
    <w:rsid w:val="005D1AAF"/>
    <w:rsid w:val="005D1ED2"/>
    <w:rsid w:val="005D215D"/>
    <w:rsid w:val="005D230F"/>
    <w:rsid w:val="005D2762"/>
    <w:rsid w:val="005D27D3"/>
    <w:rsid w:val="005D281D"/>
    <w:rsid w:val="005D2A08"/>
    <w:rsid w:val="005D2D00"/>
    <w:rsid w:val="005D2FF0"/>
    <w:rsid w:val="005D3326"/>
    <w:rsid w:val="005D3746"/>
    <w:rsid w:val="005D39D6"/>
    <w:rsid w:val="005D3AA4"/>
    <w:rsid w:val="005D3B2C"/>
    <w:rsid w:val="005D3C2E"/>
    <w:rsid w:val="005D3DE2"/>
    <w:rsid w:val="005D3EB2"/>
    <w:rsid w:val="005D40BF"/>
    <w:rsid w:val="005D43A6"/>
    <w:rsid w:val="005D444B"/>
    <w:rsid w:val="005D4719"/>
    <w:rsid w:val="005D4730"/>
    <w:rsid w:val="005D483C"/>
    <w:rsid w:val="005D48BA"/>
    <w:rsid w:val="005D4AAE"/>
    <w:rsid w:val="005D4FCF"/>
    <w:rsid w:val="005D51DD"/>
    <w:rsid w:val="005D53FA"/>
    <w:rsid w:val="005D54ED"/>
    <w:rsid w:val="005D5652"/>
    <w:rsid w:val="005D5994"/>
    <w:rsid w:val="005D59FC"/>
    <w:rsid w:val="005D5B86"/>
    <w:rsid w:val="005D5C95"/>
    <w:rsid w:val="005D5CC5"/>
    <w:rsid w:val="005D60C2"/>
    <w:rsid w:val="005D6110"/>
    <w:rsid w:val="005D6288"/>
    <w:rsid w:val="005D6755"/>
    <w:rsid w:val="005D67E9"/>
    <w:rsid w:val="005D685B"/>
    <w:rsid w:val="005D693D"/>
    <w:rsid w:val="005D69C7"/>
    <w:rsid w:val="005D6AC7"/>
    <w:rsid w:val="005D70EE"/>
    <w:rsid w:val="005D763C"/>
    <w:rsid w:val="005D78D3"/>
    <w:rsid w:val="005D7A70"/>
    <w:rsid w:val="005D7B13"/>
    <w:rsid w:val="005D7C3F"/>
    <w:rsid w:val="005D7DC3"/>
    <w:rsid w:val="005D7F04"/>
    <w:rsid w:val="005D7FC7"/>
    <w:rsid w:val="005E0699"/>
    <w:rsid w:val="005E06E4"/>
    <w:rsid w:val="005E08F3"/>
    <w:rsid w:val="005E0AA1"/>
    <w:rsid w:val="005E0B22"/>
    <w:rsid w:val="005E0D2E"/>
    <w:rsid w:val="005E0D54"/>
    <w:rsid w:val="005E0FDD"/>
    <w:rsid w:val="005E142D"/>
    <w:rsid w:val="005E14AD"/>
    <w:rsid w:val="005E156C"/>
    <w:rsid w:val="005E1652"/>
    <w:rsid w:val="005E18E2"/>
    <w:rsid w:val="005E1918"/>
    <w:rsid w:val="005E1D13"/>
    <w:rsid w:val="005E280F"/>
    <w:rsid w:val="005E299E"/>
    <w:rsid w:val="005E2A7B"/>
    <w:rsid w:val="005E2D2C"/>
    <w:rsid w:val="005E2D5A"/>
    <w:rsid w:val="005E2D6E"/>
    <w:rsid w:val="005E2E12"/>
    <w:rsid w:val="005E2E15"/>
    <w:rsid w:val="005E311E"/>
    <w:rsid w:val="005E3290"/>
    <w:rsid w:val="005E3450"/>
    <w:rsid w:val="005E38D3"/>
    <w:rsid w:val="005E3936"/>
    <w:rsid w:val="005E41BF"/>
    <w:rsid w:val="005E48BD"/>
    <w:rsid w:val="005E4A6B"/>
    <w:rsid w:val="005E4E9E"/>
    <w:rsid w:val="005E4F4C"/>
    <w:rsid w:val="005E51F0"/>
    <w:rsid w:val="005E5739"/>
    <w:rsid w:val="005E5837"/>
    <w:rsid w:val="005E59B8"/>
    <w:rsid w:val="005E5DE6"/>
    <w:rsid w:val="005E65DA"/>
    <w:rsid w:val="005E663C"/>
    <w:rsid w:val="005E6709"/>
    <w:rsid w:val="005E6880"/>
    <w:rsid w:val="005E6970"/>
    <w:rsid w:val="005E6A21"/>
    <w:rsid w:val="005E6BBA"/>
    <w:rsid w:val="005E6BCE"/>
    <w:rsid w:val="005E6D54"/>
    <w:rsid w:val="005E6D76"/>
    <w:rsid w:val="005E6E08"/>
    <w:rsid w:val="005E70F2"/>
    <w:rsid w:val="005E74E7"/>
    <w:rsid w:val="005E764B"/>
    <w:rsid w:val="005E784E"/>
    <w:rsid w:val="005E787C"/>
    <w:rsid w:val="005F003A"/>
    <w:rsid w:val="005F0121"/>
    <w:rsid w:val="005F0243"/>
    <w:rsid w:val="005F076B"/>
    <w:rsid w:val="005F08A3"/>
    <w:rsid w:val="005F0900"/>
    <w:rsid w:val="005F0F85"/>
    <w:rsid w:val="005F12A5"/>
    <w:rsid w:val="005F1375"/>
    <w:rsid w:val="005F15A7"/>
    <w:rsid w:val="005F1645"/>
    <w:rsid w:val="005F1D2A"/>
    <w:rsid w:val="005F1E98"/>
    <w:rsid w:val="005F1E9A"/>
    <w:rsid w:val="005F1F63"/>
    <w:rsid w:val="005F1FC9"/>
    <w:rsid w:val="005F219F"/>
    <w:rsid w:val="005F2230"/>
    <w:rsid w:val="005F2537"/>
    <w:rsid w:val="005F299A"/>
    <w:rsid w:val="005F2A09"/>
    <w:rsid w:val="005F2C70"/>
    <w:rsid w:val="005F2CE7"/>
    <w:rsid w:val="005F2F35"/>
    <w:rsid w:val="005F303B"/>
    <w:rsid w:val="005F3116"/>
    <w:rsid w:val="005F34AF"/>
    <w:rsid w:val="005F3561"/>
    <w:rsid w:val="005F398A"/>
    <w:rsid w:val="005F3D66"/>
    <w:rsid w:val="005F3EE0"/>
    <w:rsid w:val="005F410F"/>
    <w:rsid w:val="005F41AC"/>
    <w:rsid w:val="005F425A"/>
    <w:rsid w:val="005F43ED"/>
    <w:rsid w:val="005F446D"/>
    <w:rsid w:val="005F4745"/>
    <w:rsid w:val="005F4B4C"/>
    <w:rsid w:val="005F4D71"/>
    <w:rsid w:val="005F4DA8"/>
    <w:rsid w:val="005F4E0B"/>
    <w:rsid w:val="005F4E0C"/>
    <w:rsid w:val="005F512F"/>
    <w:rsid w:val="005F5475"/>
    <w:rsid w:val="005F578B"/>
    <w:rsid w:val="005F57D9"/>
    <w:rsid w:val="005F57F1"/>
    <w:rsid w:val="005F5A85"/>
    <w:rsid w:val="005F5B63"/>
    <w:rsid w:val="005F5E0C"/>
    <w:rsid w:val="005F5F43"/>
    <w:rsid w:val="005F5F6A"/>
    <w:rsid w:val="005F67FC"/>
    <w:rsid w:val="005F6830"/>
    <w:rsid w:val="005F69C4"/>
    <w:rsid w:val="005F6E83"/>
    <w:rsid w:val="005F6E9A"/>
    <w:rsid w:val="005F6EA1"/>
    <w:rsid w:val="005F6ED9"/>
    <w:rsid w:val="005F6FEE"/>
    <w:rsid w:val="005F70BB"/>
    <w:rsid w:val="005F740D"/>
    <w:rsid w:val="005F7460"/>
    <w:rsid w:val="005F747A"/>
    <w:rsid w:val="005F7878"/>
    <w:rsid w:val="005F7997"/>
    <w:rsid w:val="005F7A3D"/>
    <w:rsid w:val="005F7D52"/>
    <w:rsid w:val="005F7D77"/>
    <w:rsid w:val="005F7E18"/>
    <w:rsid w:val="00600119"/>
    <w:rsid w:val="006002EE"/>
    <w:rsid w:val="00600314"/>
    <w:rsid w:val="00600689"/>
    <w:rsid w:val="0060088C"/>
    <w:rsid w:val="0060097E"/>
    <w:rsid w:val="00600981"/>
    <w:rsid w:val="00601113"/>
    <w:rsid w:val="006011B4"/>
    <w:rsid w:val="006012FA"/>
    <w:rsid w:val="00601762"/>
    <w:rsid w:val="006018F7"/>
    <w:rsid w:val="00601903"/>
    <w:rsid w:val="00601967"/>
    <w:rsid w:val="006019AA"/>
    <w:rsid w:val="00601A4F"/>
    <w:rsid w:val="00601B04"/>
    <w:rsid w:val="00601B13"/>
    <w:rsid w:val="00601D16"/>
    <w:rsid w:val="00601DC5"/>
    <w:rsid w:val="0060203C"/>
    <w:rsid w:val="006021E0"/>
    <w:rsid w:val="006021E4"/>
    <w:rsid w:val="0060245F"/>
    <w:rsid w:val="00602879"/>
    <w:rsid w:val="00602ADF"/>
    <w:rsid w:val="00602AE4"/>
    <w:rsid w:val="006030CB"/>
    <w:rsid w:val="00603361"/>
    <w:rsid w:val="0060344C"/>
    <w:rsid w:val="006035E8"/>
    <w:rsid w:val="00604382"/>
    <w:rsid w:val="0060446C"/>
    <w:rsid w:val="00604AA5"/>
    <w:rsid w:val="00604AB9"/>
    <w:rsid w:val="00604C62"/>
    <w:rsid w:val="00604F40"/>
    <w:rsid w:val="00605343"/>
    <w:rsid w:val="006053FE"/>
    <w:rsid w:val="006054E0"/>
    <w:rsid w:val="006055C0"/>
    <w:rsid w:val="0060566D"/>
    <w:rsid w:val="006056B8"/>
    <w:rsid w:val="006058B7"/>
    <w:rsid w:val="00605B71"/>
    <w:rsid w:val="00606026"/>
    <w:rsid w:val="00606115"/>
    <w:rsid w:val="006065FE"/>
    <w:rsid w:val="00606725"/>
    <w:rsid w:val="006067C5"/>
    <w:rsid w:val="00606AF0"/>
    <w:rsid w:val="00606B04"/>
    <w:rsid w:val="00606C0B"/>
    <w:rsid w:val="00606C2B"/>
    <w:rsid w:val="00606D38"/>
    <w:rsid w:val="00607411"/>
    <w:rsid w:val="00607613"/>
    <w:rsid w:val="006076F2"/>
    <w:rsid w:val="006078BC"/>
    <w:rsid w:val="00607A1B"/>
    <w:rsid w:val="00607ADB"/>
    <w:rsid w:val="006100AD"/>
    <w:rsid w:val="006103BD"/>
    <w:rsid w:val="006103E7"/>
    <w:rsid w:val="0061051B"/>
    <w:rsid w:val="0061064B"/>
    <w:rsid w:val="00610694"/>
    <w:rsid w:val="006106F1"/>
    <w:rsid w:val="006107B4"/>
    <w:rsid w:val="0061080F"/>
    <w:rsid w:val="00610836"/>
    <w:rsid w:val="00610847"/>
    <w:rsid w:val="00610D01"/>
    <w:rsid w:val="00610D87"/>
    <w:rsid w:val="00610EB6"/>
    <w:rsid w:val="00610EF8"/>
    <w:rsid w:val="006110B4"/>
    <w:rsid w:val="00611170"/>
    <w:rsid w:val="006111CF"/>
    <w:rsid w:val="00611209"/>
    <w:rsid w:val="00611508"/>
    <w:rsid w:val="006115D8"/>
    <w:rsid w:val="006118CF"/>
    <w:rsid w:val="006119BF"/>
    <w:rsid w:val="00611A8F"/>
    <w:rsid w:val="00611B27"/>
    <w:rsid w:val="00611D65"/>
    <w:rsid w:val="00611D89"/>
    <w:rsid w:val="00611DAF"/>
    <w:rsid w:val="00611F7A"/>
    <w:rsid w:val="00612419"/>
    <w:rsid w:val="00612445"/>
    <w:rsid w:val="00612776"/>
    <w:rsid w:val="00612BE8"/>
    <w:rsid w:val="00612D8B"/>
    <w:rsid w:val="00612E83"/>
    <w:rsid w:val="00612F77"/>
    <w:rsid w:val="00612FDD"/>
    <w:rsid w:val="00613155"/>
    <w:rsid w:val="006137DA"/>
    <w:rsid w:val="00613A39"/>
    <w:rsid w:val="00613BD8"/>
    <w:rsid w:val="00613DCC"/>
    <w:rsid w:val="00613E05"/>
    <w:rsid w:val="00614188"/>
    <w:rsid w:val="006142B1"/>
    <w:rsid w:val="0061452D"/>
    <w:rsid w:val="006145A9"/>
    <w:rsid w:val="0061463E"/>
    <w:rsid w:val="006147A3"/>
    <w:rsid w:val="00614BE4"/>
    <w:rsid w:val="00614BF0"/>
    <w:rsid w:val="00614C20"/>
    <w:rsid w:val="00614F61"/>
    <w:rsid w:val="00615142"/>
    <w:rsid w:val="006151D0"/>
    <w:rsid w:val="006153CE"/>
    <w:rsid w:val="006154E2"/>
    <w:rsid w:val="0061565A"/>
    <w:rsid w:val="006156F5"/>
    <w:rsid w:val="00615792"/>
    <w:rsid w:val="00615D32"/>
    <w:rsid w:val="00615E26"/>
    <w:rsid w:val="00615F58"/>
    <w:rsid w:val="0061622C"/>
    <w:rsid w:val="00616475"/>
    <w:rsid w:val="00616A99"/>
    <w:rsid w:val="00616C6B"/>
    <w:rsid w:val="00616DC3"/>
    <w:rsid w:val="0061716C"/>
    <w:rsid w:val="0061727F"/>
    <w:rsid w:val="00617619"/>
    <w:rsid w:val="00617686"/>
    <w:rsid w:val="006179B2"/>
    <w:rsid w:val="00620542"/>
    <w:rsid w:val="00620731"/>
    <w:rsid w:val="006207AF"/>
    <w:rsid w:val="00620DD2"/>
    <w:rsid w:val="00620DF1"/>
    <w:rsid w:val="00620E85"/>
    <w:rsid w:val="00620FEA"/>
    <w:rsid w:val="006211D1"/>
    <w:rsid w:val="0062122E"/>
    <w:rsid w:val="00621270"/>
    <w:rsid w:val="0062130A"/>
    <w:rsid w:val="006213A6"/>
    <w:rsid w:val="006214D7"/>
    <w:rsid w:val="006215C9"/>
    <w:rsid w:val="006216AC"/>
    <w:rsid w:val="006217BE"/>
    <w:rsid w:val="006217C3"/>
    <w:rsid w:val="00621821"/>
    <w:rsid w:val="00621AAC"/>
    <w:rsid w:val="006220B3"/>
    <w:rsid w:val="0062215B"/>
    <w:rsid w:val="00622340"/>
    <w:rsid w:val="00622455"/>
    <w:rsid w:val="006224F5"/>
    <w:rsid w:val="0062263E"/>
    <w:rsid w:val="006227EE"/>
    <w:rsid w:val="00622946"/>
    <w:rsid w:val="00622C56"/>
    <w:rsid w:val="00622C5D"/>
    <w:rsid w:val="00622E32"/>
    <w:rsid w:val="00623053"/>
    <w:rsid w:val="00623145"/>
    <w:rsid w:val="0062337E"/>
    <w:rsid w:val="00623593"/>
    <w:rsid w:val="00623A32"/>
    <w:rsid w:val="00624052"/>
    <w:rsid w:val="006243E4"/>
    <w:rsid w:val="006244EC"/>
    <w:rsid w:val="00624622"/>
    <w:rsid w:val="00624812"/>
    <w:rsid w:val="00624962"/>
    <w:rsid w:val="00624987"/>
    <w:rsid w:val="00624B50"/>
    <w:rsid w:val="00624C3B"/>
    <w:rsid w:val="00624D6E"/>
    <w:rsid w:val="00624E45"/>
    <w:rsid w:val="0062524F"/>
    <w:rsid w:val="00625608"/>
    <w:rsid w:val="0062584C"/>
    <w:rsid w:val="0062593D"/>
    <w:rsid w:val="00625945"/>
    <w:rsid w:val="00625962"/>
    <w:rsid w:val="00625978"/>
    <w:rsid w:val="00625984"/>
    <w:rsid w:val="00625BD4"/>
    <w:rsid w:val="00625C08"/>
    <w:rsid w:val="00625C24"/>
    <w:rsid w:val="0062609E"/>
    <w:rsid w:val="0062613B"/>
    <w:rsid w:val="006264BB"/>
    <w:rsid w:val="00626541"/>
    <w:rsid w:val="006267A7"/>
    <w:rsid w:val="006267AD"/>
    <w:rsid w:val="00626A0B"/>
    <w:rsid w:val="00626CB1"/>
    <w:rsid w:val="00626DE9"/>
    <w:rsid w:val="00626F5A"/>
    <w:rsid w:val="006270B2"/>
    <w:rsid w:val="0062722B"/>
    <w:rsid w:val="00627282"/>
    <w:rsid w:val="0062749C"/>
    <w:rsid w:val="006276E4"/>
    <w:rsid w:val="006278E7"/>
    <w:rsid w:val="006279B3"/>
    <w:rsid w:val="00627A6E"/>
    <w:rsid w:val="00627E98"/>
    <w:rsid w:val="00627F3A"/>
    <w:rsid w:val="006301A1"/>
    <w:rsid w:val="00630361"/>
    <w:rsid w:val="00630933"/>
    <w:rsid w:val="00630941"/>
    <w:rsid w:val="00630CB8"/>
    <w:rsid w:val="00630E9D"/>
    <w:rsid w:val="00630F24"/>
    <w:rsid w:val="006311B5"/>
    <w:rsid w:val="00631209"/>
    <w:rsid w:val="00631214"/>
    <w:rsid w:val="006314C0"/>
    <w:rsid w:val="0063166E"/>
    <w:rsid w:val="006317D3"/>
    <w:rsid w:val="00631974"/>
    <w:rsid w:val="00631C74"/>
    <w:rsid w:val="00631DCF"/>
    <w:rsid w:val="006327C7"/>
    <w:rsid w:val="00632ACE"/>
    <w:rsid w:val="00632C51"/>
    <w:rsid w:val="0063304F"/>
    <w:rsid w:val="00633188"/>
    <w:rsid w:val="00633BBF"/>
    <w:rsid w:val="00633D2A"/>
    <w:rsid w:val="00633D3D"/>
    <w:rsid w:val="00633DF4"/>
    <w:rsid w:val="00633FF1"/>
    <w:rsid w:val="00634015"/>
    <w:rsid w:val="0063401E"/>
    <w:rsid w:val="00634111"/>
    <w:rsid w:val="006341C2"/>
    <w:rsid w:val="00634265"/>
    <w:rsid w:val="00634272"/>
    <w:rsid w:val="00634660"/>
    <w:rsid w:val="00634670"/>
    <w:rsid w:val="006346D8"/>
    <w:rsid w:val="00634A27"/>
    <w:rsid w:val="00634B48"/>
    <w:rsid w:val="00634CD8"/>
    <w:rsid w:val="00634CE6"/>
    <w:rsid w:val="00634EFE"/>
    <w:rsid w:val="006351F7"/>
    <w:rsid w:val="00635377"/>
    <w:rsid w:val="00635928"/>
    <w:rsid w:val="00635B7C"/>
    <w:rsid w:val="00635E52"/>
    <w:rsid w:val="00635EAA"/>
    <w:rsid w:val="006361E7"/>
    <w:rsid w:val="00636203"/>
    <w:rsid w:val="00636BD7"/>
    <w:rsid w:val="0063703D"/>
    <w:rsid w:val="00637067"/>
    <w:rsid w:val="0063715C"/>
    <w:rsid w:val="0063721A"/>
    <w:rsid w:val="0063725C"/>
    <w:rsid w:val="00637348"/>
    <w:rsid w:val="006373BA"/>
    <w:rsid w:val="006373DB"/>
    <w:rsid w:val="00637A42"/>
    <w:rsid w:val="00637BBE"/>
    <w:rsid w:val="00637CF8"/>
    <w:rsid w:val="00637D8A"/>
    <w:rsid w:val="00637DF7"/>
    <w:rsid w:val="00640112"/>
    <w:rsid w:val="006406CE"/>
    <w:rsid w:val="00640FB0"/>
    <w:rsid w:val="00640FEE"/>
    <w:rsid w:val="00641175"/>
    <w:rsid w:val="00641662"/>
    <w:rsid w:val="00641802"/>
    <w:rsid w:val="00641841"/>
    <w:rsid w:val="00641C1A"/>
    <w:rsid w:val="00641E11"/>
    <w:rsid w:val="00642045"/>
    <w:rsid w:val="0064204C"/>
    <w:rsid w:val="0064212E"/>
    <w:rsid w:val="006422BF"/>
    <w:rsid w:val="006426A2"/>
    <w:rsid w:val="00642838"/>
    <w:rsid w:val="00642968"/>
    <w:rsid w:val="00642BF2"/>
    <w:rsid w:val="00642DEC"/>
    <w:rsid w:val="00642F3F"/>
    <w:rsid w:val="0064305F"/>
    <w:rsid w:val="006431B1"/>
    <w:rsid w:val="00643223"/>
    <w:rsid w:val="0064350D"/>
    <w:rsid w:val="006436BB"/>
    <w:rsid w:val="006436FB"/>
    <w:rsid w:val="00643A37"/>
    <w:rsid w:val="00643C82"/>
    <w:rsid w:val="00643D9F"/>
    <w:rsid w:val="00643F01"/>
    <w:rsid w:val="00644711"/>
    <w:rsid w:val="00644A65"/>
    <w:rsid w:val="00644B0D"/>
    <w:rsid w:val="00644DC5"/>
    <w:rsid w:val="00645090"/>
    <w:rsid w:val="00645182"/>
    <w:rsid w:val="0064532F"/>
    <w:rsid w:val="0064541F"/>
    <w:rsid w:val="0064555E"/>
    <w:rsid w:val="0064559A"/>
    <w:rsid w:val="006455D4"/>
    <w:rsid w:val="006455FD"/>
    <w:rsid w:val="0064565A"/>
    <w:rsid w:val="0064579C"/>
    <w:rsid w:val="0064595D"/>
    <w:rsid w:val="00645EB1"/>
    <w:rsid w:val="00645FF5"/>
    <w:rsid w:val="00646049"/>
    <w:rsid w:val="006464A8"/>
    <w:rsid w:val="0064667A"/>
    <w:rsid w:val="00646780"/>
    <w:rsid w:val="00646993"/>
    <w:rsid w:val="00646A09"/>
    <w:rsid w:val="00646F61"/>
    <w:rsid w:val="00646FC5"/>
    <w:rsid w:val="006471EA"/>
    <w:rsid w:val="006475B2"/>
    <w:rsid w:val="00647B89"/>
    <w:rsid w:val="00647E51"/>
    <w:rsid w:val="00647ED4"/>
    <w:rsid w:val="0065010B"/>
    <w:rsid w:val="0065029E"/>
    <w:rsid w:val="006502A3"/>
    <w:rsid w:val="00650391"/>
    <w:rsid w:val="00650426"/>
    <w:rsid w:val="00650447"/>
    <w:rsid w:val="00650622"/>
    <w:rsid w:val="006506C4"/>
    <w:rsid w:val="006508C5"/>
    <w:rsid w:val="00650F71"/>
    <w:rsid w:val="0065128B"/>
    <w:rsid w:val="00651376"/>
    <w:rsid w:val="006513B5"/>
    <w:rsid w:val="006513EE"/>
    <w:rsid w:val="0065184A"/>
    <w:rsid w:val="00651A04"/>
    <w:rsid w:val="00651BDA"/>
    <w:rsid w:val="00651DC7"/>
    <w:rsid w:val="00651EBD"/>
    <w:rsid w:val="00651EF7"/>
    <w:rsid w:val="006521D2"/>
    <w:rsid w:val="006522B4"/>
    <w:rsid w:val="00652397"/>
    <w:rsid w:val="006524E6"/>
    <w:rsid w:val="00652530"/>
    <w:rsid w:val="006525FE"/>
    <w:rsid w:val="0065276B"/>
    <w:rsid w:val="00652851"/>
    <w:rsid w:val="006529F8"/>
    <w:rsid w:val="00652C41"/>
    <w:rsid w:val="00652CD9"/>
    <w:rsid w:val="00652E39"/>
    <w:rsid w:val="00653356"/>
    <w:rsid w:val="0065343D"/>
    <w:rsid w:val="0065347A"/>
    <w:rsid w:val="006534B2"/>
    <w:rsid w:val="0065358D"/>
    <w:rsid w:val="006536D0"/>
    <w:rsid w:val="00653706"/>
    <w:rsid w:val="00653983"/>
    <w:rsid w:val="00653A53"/>
    <w:rsid w:val="00653D79"/>
    <w:rsid w:val="00654171"/>
    <w:rsid w:val="00654312"/>
    <w:rsid w:val="0065443A"/>
    <w:rsid w:val="00654486"/>
    <w:rsid w:val="006545AB"/>
    <w:rsid w:val="006548E4"/>
    <w:rsid w:val="00654D91"/>
    <w:rsid w:val="006553C0"/>
    <w:rsid w:val="0065585B"/>
    <w:rsid w:val="00655933"/>
    <w:rsid w:val="00655CB4"/>
    <w:rsid w:val="00655E80"/>
    <w:rsid w:val="00655F14"/>
    <w:rsid w:val="00655F1F"/>
    <w:rsid w:val="00655FB8"/>
    <w:rsid w:val="0065606A"/>
    <w:rsid w:val="006560A6"/>
    <w:rsid w:val="00656A18"/>
    <w:rsid w:val="00656BF4"/>
    <w:rsid w:val="00656D60"/>
    <w:rsid w:val="00656F0D"/>
    <w:rsid w:val="00656F2E"/>
    <w:rsid w:val="00656F8D"/>
    <w:rsid w:val="00657148"/>
    <w:rsid w:val="00657284"/>
    <w:rsid w:val="00657423"/>
    <w:rsid w:val="0065763E"/>
    <w:rsid w:val="00657844"/>
    <w:rsid w:val="00657858"/>
    <w:rsid w:val="00657871"/>
    <w:rsid w:val="00657BA2"/>
    <w:rsid w:val="00657CF1"/>
    <w:rsid w:val="00657E7D"/>
    <w:rsid w:val="00657F01"/>
    <w:rsid w:val="00657F76"/>
    <w:rsid w:val="006606B2"/>
    <w:rsid w:val="00660877"/>
    <w:rsid w:val="00660D98"/>
    <w:rsid w:val="00661101"/>
    <w:rsid w:val="0066118E"/>
    <w:rsid w:val="006616C2"/>
    <w:rsid w:val="0066170D"/>
    <w:rsid w:val="006617AE"/>
    <w:rsid w:val="00661945"/>
    <w:rsid w:val="00661B25"/>
    <w:rsid w:val="00661D11"/>
    <w:rsid w:val="0066206C"/>
    <w:rsid w:val="0066226D"/>
    <w:rsid w:val="0066237C"/>
    <w:rsid w:val="006623EC"/>
    <w:rsid w:val="006624F6"/>
    <w:rsid w:val="006628AC"/>
    <w:rsid w:val="00662996"/>
    <w:rsid w:val="006629A2"/>
    <w:rsid w:val="00663368"/>
    <w:rsid w:val="00663375"/>
    <w:rsid w:val="006636A7"/>
    <w:rsid w:val="00663802"/>
    <w:rsid w:val="00663965"/>
    <w:rsid w:val="00663988"/>
    <w:rsid w:val="006647D9"/>
    <w:rsid w:val="006648F8"/>
    <w:rsid w:val="00664BBB"/>
    <w:rsid w:val="00664C18"/>
    <w:rsid w:val="00664DA1"/>
    <w:rsid w:val="00664E2C"/>
    <w:rsid w:val="006652E9"/>
    <w:rsid w:val="0066540B"/>
    <w:rsid w:val="0066576D"/>
    <w:rsid w:val="00665871"/>
    <w:rsid w:val="00665DD9"/>
    <w:rsid w:val="00665EAF"/>
    <w:rsid w:val="006660C0"/>
    <w:rsid w:val="006660F6"/>
    <w:rsid w:val="00666488"/>
    <w:rsid w:val="006668F0"/>
    <w:rsid w:val="00666B85"/>
    <w:rsid w:val="00666EB4"/>
    <w:rsid w:val="00666F29"/>
    <w:rsid w:val="00666F6B"/>
    <w:rsid w:val="006672A7"/>
    <w:rsid w:val="006673C4"/>
    <w:rsid w:val="006675A0"/>
    <w:rsid w:val="00667607"/>
    <w:rsid w:val="006679E5"/>
    <w:rsid w:val="00667AF3"/>
    <w:rsid w:val="00667C2D"/>
    <w:rsid w:val="00667CB6"/>
    <w:rsid w:val="00667E09"/>
    <w:rsid w:val="00667F19"/>
    <w:rsid w:val="0067010D"/>
    <w:rsid w:val="00670168"/>
    <w:rsid w:val="00670688"/>
    <w:rsid w:val="00670872"/>
    <w:rsid w:val="00670A38"/>
    <w:rsid w:val="00670E3E"/>
    <w:rsid w:val="00670E7B"/>
    <w:rsid w:val="0067103D"/>
    <w:rsid w:val="006712CF"/>
    <w:rsid w:val="0067137B"/>
    <w:rsid w:val="006713B6"/>
    <w:rsid w:val="0067142A"/>
    <w:rsid w:val="006714DB"/>
    <w:rsid w:val="006719FE"/>
    <w:rsid w:val="00671BCE"/>
    <w:rsid w:val="00671E9F"/>
    <w:rsid w:val="006727CC"/>
    <w:rsid w:val="00672BF2"/>
    <w:rsid w:val="00672D7D"/>
    <w:rsid w:val="00672DC5"/>
    <w:rsid w:val="006730E4"/>
    <w:rsid w:val="00673176"/>
    <w:rsid w:val="00673703"/>
    <w:rsid w:val="006738B0"/>
    <w:rsid w:val="006739C4"/>
    <w:rsid w:val="006739EA"/>
    <w:rsid w:val="00673B84"/>
    <w:rsid w:val="00673C97"/>
    <w:rsid w:val="00673E9B"/>
    <w:rsid w:val="00673F1E"/>
    <w:rsid w:val="00674087"/>
    <w:rsid w:val="006742E5"/>
    <w:rsid w:val="0067435B"/>
    <w:rsid w:val="006743F0"/>
    <w:rsid w:val="00674530"/>
    <w:rsid w:val="0067458F"/>
    <w:rsid w:val="006746EF"/>
    <w:rsid w:val="00674851"/>
    <w:rsid w:val="00674D0D"/>
    <w:rsid w:val="00674D65"/>
    <w:rsid w:val="00674DD5"/>
    <w:rsid w:val="00674EA9"/>
    <w:rsid w:val="00675213"/>
    <w:rsid w:val="006754F3"/>
    <w:rsid w:val="0067561A"/>
    <w:rsid w:val="00675666"/>
    <w:rsid w:val="00675AF2"/>
    <w:rsid w:val="00675B81"/>
    <w:rsid w:val="00675D16"/>
    <w:rsid w:val="00675DC4"/>
    <w:rsid w:val="00675EE2"/>
    <w:rsid w:val="00676060"/>
    <w:rsid w:val="006760A7"/>
    <w:rsid w:val="0067611C"/>
    <w:rsid w:val="00676623"/>
    <w:rsid w:val="00676643"/>
    <w:rsid w:val="00676936"/>
    <w:rsid w:val="00676C87"/>
    <w:rsid w:val="00676E9A"/>
    <w:rsid w:val="00676ECD"/>
    <w:rsid w:val="00677149"/>
    <w:rsid w:val="006772B6"/>
    <w:rsid w:val="00677412"/>
    <w:rsid w:val="00677557"/>
    <w:rsid w:val="00677A52"/>
    <w:rsid w:val="00677C14"/>
    <w:rsid w:val="00677D26"/>
    <w:rsid w:val="00677DD4"/>
    <w:rsid w:val="006800C5"/>
    <w:rsid w:val="006803FE"/>
    <w:rsid w:val="006807A0"/>
    <w:rsid w:val="0068090A"/>
    <w:rsid w:val="006809B8"/>
    <w:rsid w:val="00680AD7"/>
    <w:rsid w:val="00680DD4"/>
    <w:rsid w:val="00681056"/>
    <w:rsid w:val="0068120A"/>
    <w:rsid w:val="0068124E"/>
    <w:rsid w:val="00681750"/>
    <w:rsid w:val="006817FE"/>
    <w:rsid w:val="006818AB"/>
    <w:rsid w:val="006819DB"/>
    <w:rsid w:val="00681A17"/>
    <w:rsid w:val="00681AEF"/>
    <w:rsid w:val="00681BBF"/>
    <w:rsid w:val="00681CD2"/>
    <w:rsid w:val="00681D29"/>
    <w:rsid w:val="0068225D"/>
    <w:rsid w:val="00682466"/>
    <w:rsid w:val="00682723"/>
    <w:rsid w:val="006829D0"/>
    <w:rsid w:val="006829D5"/>
    <w:rsid w:val="00682A06"/>
    <w:rsid w:val="00682AC7"/>
    <w:rsid w:val="00682B7B"/>
    <w:rsid w:val="00682C0A"/>
    <w:rsid w:val="00682CC7"/>
    <w:rsid w:val="00682DCC"/>
    <w:rsid w:val="006830A3"/>
    <w:rsid w:val="00683563"/>
    <w:rsid w:val="006837A4"/>
    <w:rsid w:val="006838C2"/>
    <w:rsid w:val="006838C6"/>
    <w:rsid w:val="00683903"/>
    <w:rsid w:val="006839DF"/>
    <w:rsid w:val="00683A2B"/>
    <w:rsid w:val="00683B5E"/>
    <w:rsid w:val="00683BDE"/>
    <w:rsid w:val="006842F7"/>
    <w:rsid w:val="00684938"/>
    <w:rsid w:val="00684A2A"/>
    <w:rsid w:val="00684CB9"/>
    <w:rsid w:val="00684F86"/>
    <w:rsid w:val="00685BCC"/>
    <w:rsid w:val="00686498"/>
    <w:rsid w:val="0068663E"/>
    <w:rsid w:val="006866DB"/>
    <w:rsid w:val="00686899"/>
    <w:rsid w:val="00686A68"/>
    <w:rsid w:val="00686BCD"/>
    <w:rsid w:val="00686BEB"/>
    <w:rsid w:val="00686C06"/>
    <w:rsid w:val="00686C87"/>
    <w:rsid w:val="006871C1"/>
    <w:rsid w:val="00687201"/>
    <w:rsid w:val="006872E0"/>
    <w:rsid w:val="006875E4"/>
    <w:rsid w:val="00687659"/>
    <w:rsid w:val="006876A3"/>
    <w:rsid w:val="00687AF3"/>
    <w:rsid w:val="00687C06"/>
    <w:rsid w:val="0069076A"/>
    <w:rsid w:val="00690AA9"/>
    <w:rsid w:val="00690E1F"/>
    <w:rsid w:val="00691160"/>
    <w:rsid w:val="0069170C"/>
    <w:rsid w:val="006919EE"/>
    <w:rsid w:val="00691A16"/>
    <w:rsid w:val="00691AB5"/>
    <w:rsid w:val="00691C57"/>
    <w:rsid w:val="00691D19"/>
    <w:rsid w:val="00691D77"/>
    <w:rsid w:val="00691E97"/>
    <w:rsid w:val="00691EE4"/>
    <w:rsid w:val="00691F1F"/>
    <w:rsid w:val="0069230F"/>
    <w:rsid w:val="0069237F"/>
    <w:rsid w:val="00692632"/>
    <w:rsid w:val="00692675"/>
    <w:rsid w:val="006927FF"/>
    <w:rsid w:val="006928F8"/>
    <w:rsid w:val="00692B1E"/>
    <w:rsid w:val="00692BB6"/>
    <w:rsid w:val="00692C8F"/>
    <w:rsid w:val="006934C9"/>
    <w:rsid w:val="006935A2"/>
    <w:rsid w:val="00693664"/>
    <w:rsid w:val="00693890"/>
    <w:rsid w:val="00693E5A"/>
    <w:rsid w:val="00693FA8"/>
    <w:rsid w:val="006940FA"/>
    <w:rsid w:val="006941ED"/>
    <w:rsid w:val="006942E6"/>
    <w:rsid w:val="006943BF"/>
    <w:rsid w:val="00694680"/>
    <w:rsid w:val="00694AA8"/>
    <w:rsid w:val="00694BF6"/>
    <w:rsid w:val="00694C45"/>
    <w:rsid w:val="00694D1D"/>
    <w:rsid w:val="00694DD2"/>
    <w:rsid w:val="00695342"/>
    <w:rsid w:val="0069534D"/>
    <w:rsid w:val="0069535B"/>
    <w:rsid w:val="0069543B"/>
    <w:rsid w:val="0069555B"/>
    <w:rsid w:val="00695613"/>
    <w:rsid w:val="00695630"/>
    <w:rsid w:val="00695A30"/>
    <w:rsid w:val="00695CD0"/>
    <w:rsid w:val="00695EA2"/>
    <w:rsid w:val="0069611F"/>
    <w:rsid w:val="00696959"/>
    <w:rsid w:val="006969AC"/>
    <w:rsid w:val="00696E42"/>
    <w:rsid w:val="00696F61"/>
    <w:rsid w:val="006971BE"/>
    <w:rsid w:val="00697364"/>
    <w:rsid w:val="00697398"/>
    <w:rsid w:val="006975BE"/>
    <w:rsid w:val="00697A8C"/>
    <w:rsid w:val="006A0005"/>
    <w:rsid w:val="006A0035"/>
    <w:rsid w:val="006A0274"/>
    <w:rsid w:val="006A079F"/>
    <w:rsid w:val="006A0B94"/>
    <w:rsid w:val="006A106F"/>
    <w:rsid w:val="006A1139"/>
    <w:rsid w:val="006A1359"/>
    <w:rsid w:val="006A135D"/>
    <w:rsid w:val="006A1481"/>
    <w:rsid w:val="006A1A23"/>
    <w:rsid w:val="006A1B3E"/>
    <w:rsid w:val="006A1B8B"/>
    <w:rsid w:val="006A2486"/>
    <w:rsid w:val="006A276A"/>
    <w:rsid w:val="006A276B"/>
    <w:rsid w:val="006A2809"/>
    <w:rsid w:val="006A2920"/>
    <w:rsid w:val="006A2950"/>
    <w:rsid w:val="006A2A2F"/>
    <w:rsid w:val="006A2E0D"/>
    <w:rsid w:val="006A2F11"/>
    <w:rsid w:val="006A31E4"/>
    <w:rsid w:val="006A3949"/>
    <w:rsid w:val="006A39CF"/>
    <w:rsid w:val="006A3E91"/>
    <w:rsid w:val="006A4020"/>
    <w:rsid w:val="006A4359"/>
    <w:rsid w:val="006A4365"/>
    <w:rsid w:val="006A4470"/>
    <w:rsid w:val="006A466B"/>
    <w:rsid w:val="006A473D"/>
    <w:rsid w:val="006A47A8"/>
    <w:rsid w:val="006A4D2B"/>
    <w:rsid w:val="006A4F12"/>
    <w:rsid w:val="006A4FB3"/>
    <w:rsid w:val="006A513B"/>
    <w:rsid w:val="006A5175"/>
    <w:rsid w:val="006A526A"/>
    <w:rsid w:val="006A5291"/>
    <w:rsid w:val="006A5350"/>
    <w:rsid w:val="006A5421"/>
    <w:rsid w:val="006A5445"/>
    <w:rsid w:val="006A54B7"/>
    <w:rsid w:val="006A590D"/>
    <w:rsid w:val="006A5BDD"/>
    <w:rsid w:val="006A5CC2"/>
    <w:rsid w:val="006A5D2F"/>
    <w:rsid w:val="006A5D65"/>
    <w:rsid w:val="006A5DB6"/>
    <w:rsid w:val="006A600C"/>
    <w:rsid w:val="006A61D0"/>
    <w:rsid w:val="006A6259"/>
    <w:rsid w:val="006A653A"/>
    <w:rsid w:val="006A66E8"/>
    <w:rsid w:val="006A675B"/>
    <w:rsid w:val="006A6C04"/>
    <w:rsid w:val="006A6C8D"/>
    <w:rsid w:val="006A6D1D"/>
    <w:rsid w:val="006A7120"/>
    <w:rsid w:val="006A715C"/>
    <w:rsid w:val="006A7455"/>
    <w:rsid w:val="006A748D"/>
    <w:rsid w:val="006A78BF"/>
    <w:rsid w:val="006A7A0A"/>
    <w:rsid w:val="006A7A88"/>
    <w:rsid w:val="006A7BD0"/>
    <w:rsid w:val="006A7DEE"/>
    <w:rsid w:val="006A7E96"/>
    <w:rsid w:val="006A7EDD"/>
    <w:rsid w:val="006A7F7A"/>
    <w:rsid w:val="006B02F7"/>
    <w:rsid w:val="006B04F3"/>
    <w:rsid w:val="006B05DE"/>
    <w:rsid w:val="006B0800"/>
    <w:rsid w:val="006B0920"/>
    <w:rsid w:val="006B0D23"/>
    <w:rsid w:val="006B0F24"/>
    <w:rsid w:val="006B1125"/>
    <w:rsid w:val="006B1161"/>
    <w:rsid w:val="006B1169"/>
    <w:rsid w:val="006B16EC"/>
    <w:rsid w:val="006B18CC"/>
    <w:rsid w:val="006B18D9"/>
    <w:rsid w:val="006B1EE6"/>
    <w:rsid w:val="006B2063"/>
    <w:rsid w:val="006B2259"/>
    <w:rsid w:val="006B226D"/>
    <w:rsid w:val="006B268B"/>
    <w:rsid w:val="006B28D1"/>
    <w:rsid w:val="006B2ADD"/>
    <w:rsid w:val="006B2E11"/>
    <w:rsid w:val="006B30FC"/>
    <w:rsid w:val="006B318C"/>
    <w:rsid w:val="006B3A9C"/>
    <w:rsid w:val="006B3CB1"/>
    <w:rsid w:val="006B3CF1"/>
    <w:rsid w:val="006B400F"/>
    <w:rsid w:val="006B415B"/>
    <w:rsid w:val="006B42D3"/>
    <w:rsid w:val="006B4444"/>
    <w:rsid w:val="006B44AA"/>
    <w:rsid w:val="006B47EC"/>
    <w:rsid w:val="006B480A"/>
    <w:rsid w:val="006B4814"/>
    <w:rsid w:val="006B5170"/>
    <w:rsid w:val="006B532B"/>
    <w:rsid w:val="006B5592"/>
    <w:rsid w:val="006B56AF"/>
    <w:rsid w:val="006B5717"/>
    <w:rsid w:val="006B5AFF"/>
    <w:rsid w:val="006B5CEC"/>
    <w:rsid w:val="006B5F87"/>
    <w:rsid w:val="006B6005"/>
    <w:rsid w:val="006B61AC"/>
    <w:rsid w:val="006B620A"/>
    <w:rsid w:val="006B62C9"/>
    <w:rsid w:val="006B6495"/>
    <w:rsid w:val="006B6CDC"/>
    <w:rsid w:val="006B6CE9"/>
    <w:rsid w:val="006B6EC7"/>
    <w:rsid w:val="006B7069"/>
    <w:rsid w:val="006B71F6"/>
    <w:rsid w:val="006B728F"/>
    <w:rsid w:val="006B7597"/>
    <w:rsid w:val="006B76AD"/>
    <w:rsid w:val="006B7975"/>
    <w:rsid w:val="006B7A2D"/>
    <w:rsid w:val="006C01A8"/>
    <w:rsid w:val="006C02FF"/>
    <w:rsid w:val="006C0553"/>
    <w:rsid w:val="006C0673"/>
    <w:rsid w:val="006C06DB"/>
    <w:rsid w:val="006C095E"/>
    <w:rsid w:val="006C0C68"/>
    <w:rsid w:val="006C126C"/>
    <w:rsid w:val="006C12F8"/>
    <w:rsid w:val="006C13FF"/>
    <w:rsid w:val="006C169B"/>
    <w:rsid w:val="006C16E6"/>
    <w:rsid w:val="006C18F8"/>
    <w:rsid w:val="006C1BB7"/>
    <w:rsid w:val="006C1BBE"/>
    <w:rsid w:val="006C1D82"/>
    <w:rsid w:val="006C1F7B"/>
    <w:rsid w:val="006C21C8"/>
    <w:rsid w:val="006C2266"/>
    <w:rsid w:val="006C2881"/>
    <w:rsid w:val="006C2919"/>
    <w:rsid w:val="006C29C1"/>
    <w:rsid w:val="006C2A3A"/>
    <w:rsid w:val="006C2A9C"/>
    <w:rsid w:val="006C2B14"/>
    <w:rsid w:val="006C2DF9"/>
    <w:rsid w:val="006C2E5B"/>
    <w:rsid w:val="006C2F38"/>
    <w:rsid w:val="006C3322"/>
    <w:rsid w:val="006C34EE"/>
    <w:rsid w:val="006C362D"/>
    <w:rsid w:val="006C375A"/>
    <w:rsid w:val="006C3773"/>
    <w:rsid w:val="006C37C1"/>
    <w:rsid w:val="006C389B"/>
    <w:rsid w:val="006C38D2"/>
    <w:rsid w:val="006C3AE3"/>
    <w:rsid w:val="006C3B4B"/>
    <w:rsid w:val="006C3C89"/>
    <w:rsid w:val="006C3F24"/>
    <w:rsid w:val="006C4104"/>
    <w:rsid w:val="006C43E4"/>
    <w:rsid w:val="006C448B"/>
    <w:rsid w:val="006C4595"/>
    <w:rsid w:val="006C45AD"/>
    <w:rsid w:val="006C45B4"/>
    <w:rsid w:val="006C46B6"/>
    <w:rsid w:val="006C4975"/>
    <w:rsid w:val="006C4C05"/>
    <w:rsid w:val="006C4C92"/>
    <w:rsid w:val="006C4D68"/>
    <w:rsid w:val="006C4F21"/>
    <w:rsid w:val="006C5036"/>
    <w:rsid w:val="006C50E3"/>
    <w:rsid w:val="006C5862"/>
    <w:rsid w:val="006C589A"/>
    <w:rsid w:val="006C5BB1"/>
    <w:rsid w:val="006C5C56"/>
    <w:rsid w:val="006C5F26"/>
    <w:rsid w:val="006C6107"/>
    <w:rsid w:val="006C61E5"/>
    <w:rsid w:val="006C642D"/>
    <w:rsid w:val="006C67FC"/>
    <w:rsid w:val="006C6C70"/>
    <w:rsid w:val="006C6C87"/>
    <w:rsid w:val="006C6CA9"/>
    <w:rsid w:val="006C6DBA"/>
    <w:rsid w:val="006C6F0C"/>
    <w:rsid w:val="006C7170"/>
    <w:rsid w:val="006C71CA"/>
    <w:rsid w:val="006C730A"/>
    <w:rsid w:val="006C74ED"/>
    <w:rsid w:val="006C796A"/>
    <w:rsid w:val="006C7D79"/>
    <w:rsid w:val="006D04AE"/>
    <w:rsid w:val="006D05B6"/>
    <w:rsid w:val="006D0756"/>
    <w:rsid w:val="006D0852"/>
    <w:rsid w:val="006D0A28"/>
    <w:rsid w:val="006D119F"/>
    <w:rsid w:val="006D13EA"/>
    <w:rsid w:val="006D1554"/>
    <w:rsid w:val="006D17A2"/>
    <w:rsid w:val="006D19A1"/>
    <w:rsid w:val="006D19B2"/>
    <w:rsid w:val="006D19C6"/>
    <w:rsid w:val="006D19E9"/>
    <w:rsid w:val="006D1BBF"/>
    <w:rsid w:val="006D1F3C"/>
    <w:rsid w:val="006D22B4"/>
    <w:rsid w:val="006D2303"/>
    <w:rsid w:val="006D2658"/>
    <w:rsid w:val="006D27C3"/>
    <w:rsid w:val="006D2B83"/>
    <w:rsid w:val="006D2C9D"/>
    <w:rsid w:val="006D2EF0"/>
    <w:rsid w:val="006D318E"/>
    <w:rsid w:val="006D31A2"/>
    <w:rsid w:val="006D31D5"/>
    <w:rsid w:val="006D32A9"/>
    <w:rsid w:val="006D32F5"/>
    <w:rsid w:val="006D3742"/>
    <w:rsid w:val="006D379E"/>
    <w:rsid w:val="006D37B9"/>
    <w:rsid w:val="006D38D1"/>
    <w:rsid w:val="006D38FA"/>
    <w:rsid w:val="006D39B4"/>
    <w:rsid w:val="006D3C63"/>
    <w:rsid w:val="006D3E0B"/>
    <w:rsid w:val="006D4191"/>
    <w:rsid w:val="006D41B1"/>
    <w:rsid w:val="006D47C7"/>
    <w:rsid w:val="006D47CC"/>
    <w:rsid w:val="006D4806"/>
    <w:rsid w:val="006D4954"/>
    <w:rsid w:val="006D4B33"/>
    <w:rsid w:val="006D4B5C"/>
    <w:rsid w:val="006D4C9A"/>
    <w:rsid w:val="006D4DF9"/>
    <w:rsid w:val="006D4FA8"/>
    <w:rsid w:val="006D53EA"/>
    <w:rsid w:val="006D54E6"/>
    <w:rsid w:val="006D59A9"/>
    <w:rsid w:val="006D5A23"/>
    <w:rsid w:val="006D5A2B"/>
    <w:rsid w:val="006D5A82"/>
    <w:rsid w:val="006D5CDB"/>
    <w:rsid w:val="006D5D53"/>
    <w:rsid w:val="006D5DC2"/>
    <w:rsid w:val="006D5FBD"/>
    <w:rsid w:val="006D615E"/>
    <w:rsid w:val="006D6695"/>
    <w:rsid w:val="006D69EB"/>
    <w:rsid w:val="006D6C0E"/>
    <w:rsid w:val="006D6EFA"/>
    <w:rsid w:val="006D6F63"/>
    <w:rsid w:val="006D7929"/>
    <w:rsid w:val="006D7E92"/>
    <w:rsid w:val="006E017D"/>
    <w:rsid w:val="006E019B"/>
    <w:rsid w:val="006E02A9"/>
    <w:rsid w:val="006E0561"/>
    <w:rsid w:val="006E11BC"/>
    <w:rsid w:val="006E1756"/>
    <w:rsid w:val="006E18AC"/>
    <w:rsid w:val="006E1AF0"/>
    <w:rsid w:val="006E1B7E"/>
    <w:rsid w:val="006E1F80"/>
    <w:rsid w:val="006E237F"/>
    <w:rsid w:val="006E2493"/>
    <w:rsid w:val="006E24B9"/>
    <w:rsid w:val="006E25BF"/>
    <w:rsid w:val="006E27F9"/>
    <w:rsid w:val="006E2A80"/>
    <w:rsid w:val="006E3237"/>
    <w:rsid w:val="006E3329"/>
    <w:rsid w:val="006E3485"/>
    <w:rsid w:val="006E3978"/>
    <w:rsid w:val="006E4091"/>
    <w:rsid w:val="006E40F7"/>
    <w:rsid w:val="006E43D5"/>
    <w:rsid w:val="006E469F"/>
    <w:rsid w:val="006E482F"/>
    <w:rsid w:val="006E4B0F"/>
    <w:rsid w:val="006E4B29"/>
    <w:rsid w:val="006E5006"/>
    <w:rsid w:val="006E511A"/>
    <w:rsid w:val="006E529D"/>
    <w:rsid w:val="006E5370"/>
    <w:rsid w:val="006E5863"/>
    <w:rsid w:val="006E5A04"/>
    <w:rsid w:val="006E5CAC"/>
    <w:rsid w:val="006E61BC"/>
    <w:rsid w:val="006E61EA"/>
    <w:rsid w:val="006E61FF"/>
    <w:rsid w:val="006E625A"/>
    <w:rsid w:val="006E64B8"/>
    <w:rsid w:val="006E6D63"/>
    <w:rsid w:val="006E6EBB"/>
    <w:rsid w:val="006E73EC"/>
    <w:rsid w:val="006E754C"/>
    <w:rsid w:val="006E7863"/>
    <w:rsid w:val="006E7872"/>
    <w:rsid w:val="006E79CF"/>
    <w:rsid w:val="006E7BA7"/>
    <w:rsid w:val="006E7E4C"/>
    <w:rsid w:val="006F000B"/>
    <w:rsid w:val="006F0074"/>
    <w:rsid w:val="006F0168"/>
    <w:rsid w:val="006F0585"/>
    <w:rsid w:val="006F05A0"/>
    <w:rsid w:val="006F0A56"/>
    <w:rsid w:val="006F0C76"/>
    <w:rsid w:val="006F0C8A"/>
    <w:rsid w:val="006F0DEF"/>
    <w:rsid w:val="006F0E96"/>
    <w:rsid w:val="006F0FD2"/>
    <w:rsid w:val="006F16D6"/>
    <w:rsid w:val="006F18E6"/>
    <w:rsid w:val="006F192F"/>
    <w:rsid w:val="006F1932"/>
    <w:rsid w:val="006F1A89"/>
    <w:rsid w:val="006F264C"/>
    <w:rsid w:val="006F2668"/>
    <w:rsid w:val="006F2726"/>
    <w:rsid w:val="006F2B0D"/>
    <w:rsid w:val="006F2EB4"/>
    <w:rsid w:val="006F2EED"/>
    <w:rsid w:val="006F307A"/>
    <w:rsid w:val="006F31E6"/>
    <w:rsid w:val="006F3446"/>
    <w:rsid w:val="006F364E"/>
    <w:rsid w:val="006F38FB"/>
    <w:rsid w:val="006F3969"/>
    <w:rsid w:val="006F39B0"/>
    <w:rsid w:val="006F39B8"/>
    <w:rsid w:val="006F411F"/>
    <w:rsid w:val="006F41CC"/>
    <w:rsid w:val="006F429E"/>
    <w:rsid w:val="006F45DB"/>
    <w:rsid w:val="006F4779"/>
    <w:rsid w:val="006F489E"/>
    <w:rsid w:val="006F4BAB"/>
    <w:rsid w:val="006F4C48"/>
    <w:rsid w:val="006F521F"/>
    <w:rsid w:val="006F5425"/>
    <w:rsid w:val="006F564C"/>
    <w:rsid w:val="006F56F1"/>
    <w:rsid w:val="006F5944"/>
    <w:rsid w:val="006F5CE8"/>
    <w:rsid w:val="006F5CFD"/>
    <w:rsid w:val="006F5F7C"/>
    <w:rsid w:val="006F6039"/>
    <w:rsid w:val="006F60B4"/>
    <w:rsid w:val="006F6631"/>
    <w:rsid w:val="006F673B"/>
    <w:rsid w:val="006F6A17"/>
    <w:rsid w:val="006F6B1D"/>
    <w:rsid w:val="006F6D04"/>
    <w:rsid w:val="006F6D1B"/>
    <w:rsid w:val="006F6FCD"/>
    <w:rsid w:val="006F70A9"/>
    <w:rsid w:val="006F7283"/>
    <w:rsid w:val="006F7310"/>
    <w:rsid w:val="006F74BD"/>
    <w:rsid w:val="006F7510"/>
    <w:rsid w:val="006F78DA"/>
    <w:rsid w:val="006F78F3"/>
    <w:rsid w:val="006F78F9"/>
    <w:rsid w:val="006F7917"/>
    <w:rsid w:val="006F7BDB"/>
    <w:rsid w:val="006F7F16"/>
    <w:rsid w:val="007002BD"/>
    <w:rsid w:val="007004E9"/>
    <w:rsid w:val="0070050F"/>
    <w:rsid w:val="007008F0"/>
    <w:rsid w:val="0070095A"/>
    <w:rsid w:val="00700C62"/>
    <w:rsid w:val="00700F83"/>
    <w:rsid w:val="00700F96"/>
    <w:rsid w:val="0070101B"/>
    <w:rsid w:val="00701088"/>
    <w:rsid w:val="007011CF"/>
    <w:rsid w:val="00701A28"/>
    <w:rsid w:val="00701B0A"/>
    <w:rsid w:val="00701C1A"/>
    <w:rsid w:val="00701C59"/>
    <w:rsid w:val="00701C73"/>
    <w:rsid w:val="007021C7"/>
    <w:rsid w:val="007021D1"/>
    <w:rsid w:val="00702683"/>
    <w:rsid w:val="0070269A"/>
    <w:rsid w:val="00702AFF"/>
    <w:rsid w:val="00702BAD"/>
    <w:rsid w:val="00702C97"/>
    <w:rsid w:val="00702E91"/>
    <w:rsid w:val="0070329B"/>
    <w:rsid w:val="007035B4"/>
    <w:rsid w:val="007035CA"/>
    <w:rsid w:val="007035D4"/>
    <w:rsid w:val="00703690"/>
    <w:rsid w:val="0070378B"/>
    <w:rsid w:val="00703A07"/>
    <w:rsid w:val="00703A12"/>
    <w:rsid w:val="00703CF3"/>
    <w:rsid w:val="00703D7B"/>
    <w:rsid w:val="0070415D"/>
    <w:rsid w:val="0070449C"/>
    <w:rsid w:val="007045ED"/>
    <w:rsid w:val="00704748"/>
    <w:rsid w:val="007047D7"/>
    <w:rsid w:val="00704810"/>
    <w:rsid w:val="00704858"/>
    <w:rsid w:val="00704AF2"/>
    <w:rsid w:val="00704D5F"/>
    <w:rsid w:val="00704F55"/>
    <w:rsid w:val="00705060"/>
    <w:rsid w:val="00705068"/>
    <w:rsid w:val="00705363"/>
    <w:rsid w:val="0070568A"/>
    <w:rsid w:val="007057C4"/>
    <w:rsid w:val="007058BE"/>
    <w:rsid w:val="00705954"/>
    <w:rsid w:val="00705BCA"/>
    <w:rsid w:val="00705E47"/>
    <w:rsid w:val="0070610F"/>
    <w:rsid w:val="00706134"/>
    <w:rsid w:val="00706373"/>
    <w:rsid w:val="00706593"/>
    <w:rsid w:val="007069F2"/>
    <w:rsid w:val="00706AF9"/>
    <w:rsid w:val="00706D5F"/>
    <w:rsid w:val="00707012"/>
    <w:rsid w:val="00707014"/>
    <w:rsid w:val="0070717F"/>
    <w:rsid w:val="007074AA"/>
    <w:rsid w:val="007079AA"/>
    <w:rsid w:val="00707CAC"/>
    <w:rsid w:val="00707E95"/>
    <w:rsid w:val="00707E9E"/>
    <w:rsid w:val="00707ECC"/>
    <w:rsid w:val="007100AD"/>
    <w:rsid w:val="00710579"/>
    <w:rsid w:val="007106F0"/>
    <w:rsid w:val="00710AEC"/>
    <w:rsid w:val="00710C2A"/>
    <w:rsid w:val="00710C7B"/>
    <w:rsid w:val="00710E1F"/>
    <w:rsid w:val="00710EAE"/>
    <w:rsid w:val="007110B7"/>
    <w:rsid w:val="0071134A"/>
    <w:rsid w:val="007113E2"/>
    <w:rsid w:val="007114EB"/>
    <w:rsid w:val="007115A3"/>
    <w:rsid w:val="00711665"/>
    <w:rsid w:val="00711851"/>
    <w:rsid w:val="00711999"/>
    <w:rsid w:val="00711A79"/>
    <w:rsid w:val="00711AF5"/>
    <w:rsid w:val="0071200D"/>
    <w:rsid w:val="00712078"/>
    <w:rsid w:val="0071241E"/>
    <w:rsid w:val="007124FB"/>
    <w:rsid w:val="0071259F"/>
    <w:rsid w:val="007126B5"/>
    <w:rsid w:val="0071294F"/>
    <w:rsid w:val="00712B25"/>
    <w:rsid w:val="00712BA3"/>
    <w:rsid w:val="00712EDE"/>
    <w:rsid w:val="0071300D"/>
    <w:rsid w:val="007131D1"/>
    <w:rsid w:val="00713209"/>
    <w:rsid w:val="007137A6"/>
    <w:rsid w:val="00713888"/>
    <w:rsid w:val="00713A28"/>
    <w:rsid w:val="00713C40"/>
    <w:rsid w:val="00713CED"/>
    <w:rsid w:val="00713E7E"/>
    <w:rsid w:val="00713EC2"/>
    <w:rsid w:val="00713EC4"/>
    <w:rsid w:val="00713F90"/>
    <w:rsid w:val="007140DD"/>
    <w:rsid w:val="007141D5"/>
    <w:rsid w:val="00714B98"/>
    <w:rsid w:val="00714F61"/>
    <w:rsid w:val="00714F69"/>
    <w:rsid w:val="00715095"/>
    <w:rsid w:val="00715148"/>
    <w:rsid w:val="00715491"/>
    <w:rsid w:val="007154D0"/>
    <w:rsid w:val="007155BD"/>
    <w:rsid w:val="007158DA"/>
    <w:rsid w:val="00715B6B"/>
    <w:rsid w:val="00715D1C"/>
    <w:rsid w:val="00715E69"/>
    <w:rsid w:val="00716368"/>
    <w:rsid w:val="00716590"/>
    <w:rsid w:val="007165AB"/>
    <w:rsid w:val="00716958"/>
    <w:rsid w:val="0071699C"/>
    <w:rsid w:val="00716B80"/>
    <w:rsid w:val="00716DA4"/>
    <w:rsid w:val="00716E10"/>
    <w:rsid w:val="00716E52"/>
    <w:rsid w:val="00716EBC"/>
    <w:rsid w:val="0071722F"/>
    <w:rsid w:val="0071770A"/>
    <w:rsid w:val="007177CC"/>
    <w:rsid w:val="007179F7"/>
    <w:rsid w:val="00717B45"/>
    <w:rsid w:val="00717C55"/>
    <w:rsid w:val="00717D32"/>
    <w:rsid w:val="007202A9"/>
    <w:rsid w:val="0072030F"/>
    <w:rsid w:val="007203EE"/>
    <w:rsid w:val="00720542"/>
    <w:rsid w:val="00720805"/>
    <w:rsid w:val="007209BF"/>
    <w:rsid w:val="00720E1B"/>
    <w:rsid w:val="00720ED9"/>
    <w:rsid w:val="00720FA9"/>
    <w:rsid w:val="007210B4"/>
    <w:rsid w:val="00721101"/>
    <w:rsid w:val="0072114F"/>
    <w:rsid w:val="00721207"/>
    <w:rsid w:val="007212DA"/>
    <w:rsid w:val="007212E4"/>
    <w:rsid w:val="007215BF"/>
    <w:rsid w:val="00721647"/>
    <w:rsid w:val="00721666"/>
    <w:rsid w:val="00721AA6"/>
    <w:rsid w:val="00721B56"/>
    <w:rsid w:val="00721B74"/>
    <w:rsid w:val="00721F59"/>
    <w:rsid w:val="00721F95"/>
    <w:rsid w:val="00722095"/>
    <w:rsid w:val="007222B5"/>
    <w:rsid w:val="007224CA"/>
    <w:rsid w:val="0072258F"/>
    <w:rsid w:val="007226C9"/>
    <w:rsid w:val="00722757"/>
    <w:rsid w:val="007227A7"/>
    <w:rsid w:val="00722900"/>
    <w:rsid w:val="00722CE4"/>
    <w:rsid w:val="00722D29"/>
    <w:rsid w:val="00722E86"/>
    <w:rsid w:val="00722F09"/>
    <w:rsid w:val="00723015"/>
    <w:rsid w:val="007231EB"/>
    <w:rsid w:val="00723322"/>
    <w:rsid w:val="007233A8"/>
    <w:rsid w:val="00723660"/>
    <w:rsid w:val="007239A0"/>
    <w:rsid w:val="00723A06"/>
    <w:rsid w:val="00723BC3"/>
    <w:rsid w:val="00723D8B"/>
    <w:rsid w:val="00723F0A"/>
    <w:rsid w:val="00723F37"/>
    <w:rsid w:val="007242E0"/>
    <w:rsid w:val="007243A7"/>
    <w:rsid w:val="007248E3"/>
    <w:rsid w:val="0072494C"/>
    <w:rsid w:val="00724C33"/>
    <w:rsid w:val="00724C4F"/>
    <w:rsid w:val="00724D1D"/>
    <w:rsid w:val="00724D9E"/>
    <w:rsid w:val="00725208"/>
    <w:rsid w:val="007257C1"/>
    <w:rsid w:val="007257D2"/>
    <w:rsid w:val="00725D80"/>
    <w:rsid w:val="00726550"/>
    <w:rsid w:val="00726A40"/>
    <w:rsid w:val="00726C78"/>
    <w:rsid w:val="007272C5"/>
    <w:rsid w:val="0072751F"/>
    <w:rsid w:val="00727539"/>
    <w:rsid w:val="0072779A"/>
    <w:rsid w:val="00727A1B"/>
    <w:rsid w:val="00727B95"/>
    <w:rsid w:val="00727BE8"/>
    <w:rsid w:val="007304AF"/>
    <w:rsid w:val="00730535"/>
    <w:rsid w:val="00730628"/>
    <w:rsid w:val="007307D0"/>
    <w:rsid w:val="007308FC"/>
    <w:rsid w:val="00730A89"/>
    <w:rsid w:val="00730BA5"/>
    <w:rsid w:val="00730C4B"/>
    <w:rsid w:val="00730CA9"/>
    <w:rsid w:val="00730CE0"/>
    <w:rsid w:val="00730D2F"/>
    <w:rsid w:val="0073112E"/>
    <w:rsid w:val="0073122C"/>
    <w:rsid w:val="007312A1"/>
    <w:rsid w:val="007314D6"/>
    <w:rsid w:val="00731670"/>
    <w:rsid w:val="00731900"/>
    <w:rsid w:val="0073190D"/>
    <w:rsid w:val="0073198E"/>
    <w:rsid w:val="00731B81"/>
    <w:rsid w:val="00731BAD"/>
    <w:rsid w:val="00731D12"/>
    <w:rsid w:val="00731DE0"/>
    <w:rsid w:val="00731FED"/>
    <w:rsid w:val="0073213A"/>
    <w:rsid w:val="007322DB"/>
    <w:rsid w:val="00732387"/>
    <w:rsid w:val="007329FF"/>
    <w:rsid w:val="00732CD6"/>
    <w:rsid w:val="00732FCA"/>
    <w:rsid w:val="007332B2"/>
    <w:rsid w:val="007332B3"/>
    <w:rsid w:val="00733318"/>
    <w:rsid w:val="0073366D"/>
    <w:rsid w:val="007336C7"/>
    <w:rsid w:val="00733904"/>
    <w:rsid w:val="00733C53"/>
    <w:rsid w:val="00733D7A"/>
    <w:rsid w:val="007341F6"/>
    <w:rsid w:val="00734403"/>
    <w:rsid w:val="007345E7"/>
    <w:rsid w:val="00734B1E"/>
    <w:rsid w:val="00734D4D"/>
    <w:rsid w:val="0073510D"/>
    <w:rsid w:val="00735266"/>
    <w:rsid w:val="0073532F"/>
    <w:rsid w:val="0073539F"/>
    <w:rsid w:val="007355A5"/>
    <w:rsid w:val="00735ABD"/>
    <w:rsid w:val="00735ADB"/>
    <w:rsid w:val="00735B1C"/>
    <w:rsid w:val="00735B60"/>
    <w:rsid w:val="00735B77"/>
    <w:rsid w:val="00735B90"/>
    <w:rsid w:val="00735C86"/>
    <w:rsid w:val="00735E0C"/>
    <w:rsid w:val="00735EAA"/>
    <w:rsid w:val="00735F1F"/>
    <w:rsid w:val="00735F89"/>
    <w:rsid w:val="0073620E"/>
    <w:rsid w:val="00736334"/>
    <w:rsid w:val="007364AD"/>
    <w:rsid w:val="007365DF"/>
    <w:rsid w:val="00736ACE"/>
    <w:rsid w:val="00736B65"/>
    <w:rsid w:val="00736D3A"/>
    <w:rsid w:val="00736E2B"/>
    <w:rsid w:val="00736E4D"/>
    <w:rsid w:val="00736EEA"/>
    <w:rsid w:val="00736F65"/>
    <w:rsid w:val="00737177"/>
    <w:rsid w:val="007377BB"/>
    <w:rsid w:val="007378F0"/>
    <w:rsid w:val="00737A56"/>
    <w:rsid w:val="00737BEA"/>
    <w:rsid w:val="00737C3A"/>
    <w:rsid w:val="00737C7C"/>
    <w:rsid w:val="00737FB7"/>
    <w:rsid w:val="0074005C"/>
    <w:rsid w:val="007400DA"/>
    <w:rsid w:val="00740318"/>
    <w:rsid w:val="0074047A"/>
    <w:rsid w:val="007405A5"/>
    <w:rsid w:val="007406D0"/>
    <w:rsid w:val="00740840"/>
    <w:rsid w:val="007410B2"/>
    <w:rsid w:val="0074117E"/>
    <w:rsid w:val="00741219"/>
    <w:rsid w:val="0074129D"/>
    <w:rsid w:val="007412A1"/>
    <w:rsid w:val="0074179A"/>
    <w:rsid w:val="00741849"/>
    <w:rsid w:val="00741AE6"/>
    <w:rsid w:val="00741B03"/>
    <w:rsid w:val="00741DC6"/>
    <w:rsid w:val="00742488"/>
    <w:rsid w:val="007424FA"/>
    <w:rsid w:val="00742534"/>
    <w:rsid w:val="00742796"/>
    <w:rsid w:val="007427FE"/>
    <w:rsid w:val="00742893"/>
    <w:rsid w:val="0074294B"/>
    <w:rsid w:val="00742B01"/>
    <w:rsid w:val="00742E04"/>
    <w:rsid w:val="007430F8"/>
    <w:rsid w:val="00743650"/>
    <w:rsid w:val="00743736"/>
    <w:rsid w:val="007437A6"/>
    <w:rsid w:val="00743BD9"/>
    <w:rsid w:val="00743FA1"/>
    <w:rsid w:val="00744274"/>
    <w:rsid w:val="00744438"/>
    <w:rsid w:val="0074448B"/>
    <w:rsid w:val="00744791"/>
    <w:rsid w:val="00744D6B"/>
    <w:rsid w:val="00744F0E"/>
    <w:rsid w:val="007453DD"/>
    <w:rsid w:val="007454EB"/>
    <w:rsid w:val="0074556A"/>
    <w:rsid w:val="00745653"/>
    <w:rsid w:val="007457F1"/>
    <w:rsid w:val="007459BE"/>
    <w:rsid w:val="00745A68"/>
    <w:rsid w:val="00745EDC"/>
    <w:rsid w:val="00745F3C"/>
    <w:rsid w:val="0074641A"/>
    <w:rsid w:val="007464AA"/>
    <w:rsid w:val="00746570"/>
    <w:rsid w:val="007466FF"/>
    <w:rsid w:val="00746B7D"/>
    <w:rsid w:val="00746BC4"/>
    <w:rsid w:val="00746F03"/>
    <w:rsid w:val="00746F18"/>
    <w:rsid w:val="007472A0"/>
    <w:rsid w:val="00747879"/>
    <w:rsid w:val="00747B65"/>
    <w:rsid w:val="00747C35"/>
    <w:rsid w:val="00747D4F"/>
    <w:rsid w:val="00747D9F"/>
    <w:rsid w:val="00747E67"/>
    <w:rsid w:val="00747F61"/>
    <w:rsid w:val="00750000"/>
    <w:rsid w:val="007504DA"/>
    <w:rsid w:val="007507FB"/>
    <w:rsid w:val="007508D8"/>
    <w:rsid w:val="00750B2F"/>
    <w:rsid w:val="00750C09"/>
    <w:rsid w:val="00750E65"/>
    <w:rsid w:val="00750E85"/>
    <w:rsid w:val="00751735"/>
    <w:rsid w:val="00751CF8"/>
    <w:rsid w:val="00751E5F"/>
    <w:rsid w:val="007520F3"/>
    <w:rsid w:val="0075210A"/>
    <w:rsid w:val="00752147"/>
    <w:rsid w:val="007523C4"/>
    <w:rsid w:val="0075264C"/>
    <w:rsid w:val="00752A73"/>
    <w:rsid w:val="00752BAB"/>
    <w:rsid w:val="007537F1"/>
    <w:rsid w:val="00753ACB"/>
    <w:rsid w:val="00753B2A"/>
    <w:rsid w:val="00753C03"/>
    <w:rsid w:val="00753CAF"/>
    <w:rsid w:val="00753F86"/>
    <w:rsid w:val="00754365"/>
    <w:rsid w:val="00754511"/>
    <w:rsid w:val="007546F0"/>
    <w:rsid w:val="0075481A"/>
    <w:rsid w:val="00754BB5"/>
    <w:rsid w:val="00754E63"/>
    <w:rsid w:val="00754F75"/>
    <w:rsid w:val="0075504B"/>
    <w:rsid w:val="00755086"/>
    <w:rsid w:val="007558E5"/>
    <w:rsid w:val="007559AC"/>
    <w:rsid w:val="00755C19"/>
    <w:rsid w:val="00755EB4"/>
    <w:rsid w:val="00756037"/>
    <w:rsid w:val="007561DF"/>
    <w:rsid w:val="0075648E"/>
    <w:rsid w:val="00756676"/>
    <w:rsid w:val="007566F0"/>
    <w:rsid w:val="00756913"/>
    <w:rsid w:val="0075692E"/>
    <w:rsid w:val="00756C5C"/>
    <w:rsid w:val="00756E97"/>
    <w:rsid w:val="007570C3"/>
    <w:rsid w:val="0075717D"/>
    <w:rsid w:val="00757336"/>
    <w:rsid w:val="007573DF"/>
    <w:rsid w:val="007576A0"/>
    <w:rsid w:val="00757CF5"/>
    <w:rsid w:val="00757CFD"/>
    <w:rsid w:val="00757EF2"/>
    <w:rsid w:val="00757FEE"/>
    <w:rsid w:val="00760133"/>
    <w:rsid w:val="0076044E"/>
    <w:rsid w:val="007607C1"/>
    <w:rsid w:val="007608ED"/>
    <w:rsid w:val="00760BB0"/>
    <w:rsid w:val="00760D53"/>
    <w:rsid w:val="00760E28"/>
    <w:rsid w:val="00761183"/>
    <w:rsid w:val="00761186"/>
    <w:rsid w:val="0076140B"/>
    <w:rsid w:val="007615AD"/>
    <w:rsid w:val="007615AF"/>
    <w:rsid w:val="00761814"/>
    <w:rsid w:val="00761AF7"/>
    <w:rsid w:val="0076202F"/>
    <w:rsid w:val="007620A2"/>
    <w:rsid w:val="007624EF"/>
    <w:rsid w:val="007626DD"/>
    <w:rsid w:val="00762D26"/>
    <w:rsid w:val="00762F39"/>
    <w:rsid w:val="007631F6"/>
    <w:rsid w:val="00763289"/>
    <w:rsid w:val="0076399C"/>
    <w:rsid w:val="00763BE8"/>
    <w:rsid w:val="00763C9B"/>
    <w:rsid w:val="00763D53"/>
    <w:rsid w:val="00763D7F"/>
    <w:rsid w:val="00764029"/>
    <w:rsid w:val="00764053"/>
    <w:rsid w:val="007641BA"/>
    <w:rsid w:val="007642E8"/>
    <w:rsid w:val="0076472C"/>
    <w:rsid w:val="00764A87"/>
    <w:rsid w:val="00764AE9"/>
    <w:rsid w:val="0076552D"/>
    <w:rsid w:val="00765631"/>
    <w:rsid w:val="007657DA"/>
    <w:rsid w:val="00765860"/>
    <w:rsid w:val="00765C74"/>
    <w:rsid w:val="00765E72"/>
    <w:rsid w:val="00765F0D"/>
    <w:rsid w:val="0076602B"/>
    <w:rsid w:val="00766062"/>
    <w:rsid w:val="007661CD"/>
    <w:rsid w:val="00766317"/>
    <w:rsid w:val="0076641A"/>
    <w:rsid w:val="00766488"/>
    <w:rsid w:val="0076671D"/>
    <w:rsid w:val="007667B0"/>
    <w:rsid w:val="00767708"/>
    <w:rsid w:val="00767814"/>
    <w:rsid w:val="007678DD"/>
    <w:rsid w:val="00767CEE"/>
    <w:rsid w:val="00767EFC"/>
    <w:rsid w:val="0077015E"/>
    <w:rsid w:val="00770405"/>
    <w:rsid w:val="007704C0"/>
    <w:rsid w:val="0077059A"/>
    <w:rsid w:val="00770735"/>
    <w:rsid w:val="00770829"/>
    <w:rsid w:val="00770C52"/>
    <w:rsid w:val="00770CBC"/>
    <w:rsid w:val="00770EFF"/>
    <w:rsid w:val="00771256"/>
    <w:rsid w:val="007717E8"/>
    <w:rsid w:val="007718BC"/>
    <w:rsid w:val="00771919"/>
    <w:rsid w:val="00771AC6"/>
    <w:rsid w:val="00771BF9"/>
    <w:rsid w:val="00771C91"/>
    <w:rsid w:val="00771E70"/>
    <w:rsid w:val="007725DC"/>
    <w:rsid w:val="00772E6F"/>
    <w:rsid w:val="00772EF7"/>
    <w:rsid w:val="007733E8"/>
    <w:rsid w:val="007736C0"/>
    <w:rsid w:val="00773907"/>
    <w:rsid w:val="00773926"/>
    <w:rsid w:val="00773B69"/>
    <w:rsid w:val="00773B82"/>
    <w:rsid w:val="00773D1C"/>
    <w:rsid w:val="007743FF"/>
    <w:rsid w:val="007746DB"/>
    <w:rsid w:val="00774733"/>
    <w:rsid w:val="00774858"/>
    <w:rsid w:val="0077490D"/>
    <w:rsid w:val="0077491C"/>
    <w:rsid w:val="00774A45"/>
    <w:rsid w:val="00774A96"/>
    <w:rsid w:val="00774A9D"/>
    <w:rsid w:val="00774D48"/>
    <w:rsid w:val="00774E67"/>
    <w:rsid w:val="00774F67"/>
    <w:rsid w:val="007759E5"/>
    <w:rsid w:val="00775E08"/>
    <w:rsid w:val="007761F3"/>
    <w:rsid w:val="007762A8"/>
    <w:rsid w:val="00776592"/>
    <w:rsid w:val="00776B8B"/>
    <w:rsid w:val="00776E0E"/>
    <w:rsid w:val="00776F68"/>
    <w:rsid w:val="0077758E"/>
    <w:rsid w:val="00777646"/>
    <w:rsid w:val="007776DE"/>
    <w:rsid w:val="00777894"/>
    <w:rsid w:val="00777C23"/>
    <w:rsid w:val="00777D16"/>
    <w:rsid w:val="00777D26"/>
    <w:rsid w:val="00777D91"/>
    <w:rsid w:val="00777D93"/>
    <w:rsid w:val="00777E11"/>
    <w:rsid w:val="007801C7"/>
    <w:rsid w:val="00780231"/>
    <w:rsid w:val="007806AA"/>
    <w:rsid w:val="007806DB"/>
    <w:rsid w:val="007806FE"/>
    <w:rsid w:val="00780C13"/>
    <w:rsid w:val="00780D82"/>
    <w:rsid w:val="00780FD8"/>
    <w:rsid w:val="00781115"/>
    <w:rsid w:val="00781376"/>
    <w:rsid w:val="007813B6"/>
    <w:rsid w:val="007815E9"/>
    <w:rsid w:val="00781937"/>
    <w:rsid w:val="007819B3"/>
    <w:rsid w:val="00781C3E"/>
    <w:rsid w:val="00781D5F"/>
    <w:rsid w:val="007820E9"/>
    <w:rsid w:val="00782A63"/>
    <w:rsid w:val="00782C68"/>
    <w:rsid w:val="00782D11"/>
    <w:rsid w:val="00782FCD"/>
    <w:rsid w:val="0078300E"/>
    <w:rsid w:val="007831BE"/>
    <w:rsid w:val="00783296"/>
    <w:rsid w:val="00783656"/>
    <w:rsid w:val="0078367D"/>
    <w:rsid w:val="00783735"/>
    <w:rsid w:val="0078375B"/>
    <w:rsid w:val="0078390D"/>
    <w:rsid w:val="0078390E"/>
    <w:rsid w:val="00783910"/>
    <w:rsid w:val="00783977"/>
    <w:rsid w:val="00783A17"/>
    <w:rsid w:val="00783BEE"/>
    <w:rsid w:val="00783D94"/>
    <w:rsid w:val="00783F63"/>
    <w:rsid w:val="00783FF6"/>
    <w:rsid w:val="007840CE"/>
    <w:rsid w:val="007840E2"/>
    <w:rsid w:val="0078413F"/>
    <w:rsid w:val="007841E9"/>
    <w:rsid w:val="00784254"/>
    <w:rsid w:val="0078427B"/>
    <w:rsid w:val="0078438D"/>
    <w:rsid w:val="00784483"/>
    <w:rsid w:val="0078464A"/>
    <w:rsid w:val="00784732"/>
    <w:rsid w:val="00784835"/>
    <w:rsid w:val="00784A98"/>
    <w:rsid w:val="00784C88"/>
    <w:rsid w:val="00784F36"/>
    <w:rsid w:val="00785042"/>
    <w:rsid w:val="007850F6"/>
    <w:rsid w:val="00785353"/>
    <w:rsid w:val="00785523"/>
    <w:rsid w:val="007856AB"/>
    <w:rsid w:val="007857E2"/>
    <w:rsid w:val="00785B82"/>
    <w:rsid w:val="00785CDF"/>
    <w:rsid w:val="00786165"/>
    <w:rsid w:val="00786279"/>
    <w:rsid w:val="007862D7"/>
    <w:rsid w:val="00786311"/>
    <w:rsid w:val="0078653E"/>
    <w:rsid w:val="007869C7"/>
    <w:rsid w:val="00786EC5"/>
    <w:rsid w:val="0078734F"/>
    <w:rsid w:val="0078766C"/>
    <w:rsid w:val="00787800"/>
    <w:rsid w:val="00787979"/>
    <w:rsid w:val="00787AA7"/>
    <w:rsid w:val="00787E60"/>
    <w:rsid w:val="00787F43"/>
    <w:rsid w:val="00790138"/>
    <w:rsid w:val="0079033D"/>
    <w:rsid w:val="00790451"/>
    <w:rsid w:val="007904D2"/>
    <w:rsid w:val="00790769"/>
    <w:rsid w:val="007907C1"/>
    <w:rsid w:val="007908B7"/>
    <w:rsid w:val="007908D5"/>
    <w:rsid w:val="00790975"/>
    <w:rsid w:val="00790A9C"/>
    <w:rsid w:val="00790F30"/>
    <w:rsid w:val="00790FC2"/>
    <w:rsid w:val="0079181D"/>
    <w:rsid w:val="00791A8C"/>
    <w:rsid w:val="00791E20"/>
    <w:rsid w:val="00791EC2"/>
    <w:rsid w:val="00791F24"/>
    <w:rsid w:val="007922ED"/>
    <w:rsid w:val="00792547"/>
    <w:rsid w:val="0079260B"/>
    <w:rsid w:val="007928AF"/>
    <w:rsid w:val="00792A97"/>
    <w:rsid w:val="00792BC8"/>
    <w:rsid w:val="00792CBB"/>
    <w:rsid w:val="00792D3B"/>
    <w:rsid w:val="00792E3D"/>
    <w:rsid w:val="00792EBD"/>
    <w:rsid w:val="007931F0"/>
    <w:rsid w:val="007933F8"/>
    <w:rsid w:val="00793445"/>
    <w:rsid w:val="00793502"/>
    <w:rsid w:val="00793ECA"/>
    <w:rsid w:val="00793F0D"/>
    <w:rsid w:val="007941B9"/>
    <w:rsid w:val="00794441"/>
    <w:rsid w:val="00794942"/>
    <w:rsid w:val="00794C3C"/>
    <w:rsid w:val="00795123"/>
    <w:rsid w:val="0079534A"/>
    <w:rsid w:val="00795725"/>
    <w:rsid w:val="00795A66"/>
    <w:rsid w:val="00795AF6"/>
    <w:rsid w:val="00795C5F"/>
    <w:rsid w:val="00795D11"/>
    <w:rsid w:val="00795D43"/>
    <w:rsid w:val="00795DD5"/>
    <w:rsid w:val="00795FC3"/>
    <w:rsid w:val="00796012"/>
    <w:rsid w:val="00796043"/>
    <w:rsid w:val="007961D2"/>
    <w:rsid w:val="00796478"/>
    <w:rsid w:val="00796A13"/>
    <w:rsid w:val="00796D43"/>
    <w:rsid w:val="00797051"/>
    <w:rsid w:val="00797072"/>
    <w:rsid w:val="007975CA"/>
    <w:rsid w:val="007979BB"/>
    <w:rsid w:val="007A01E0"/>
    <w:rsid w:val="007A04C2"/>
    <w:rsid w:val="007A07D6"/>
    <w:rsid w:val="007A0921"/>
    <w:rsid w:val="007A09ED"/>
    <w:rsid w:val="007A0A0D"/>
    <w:rsid w:val="007A0B33"/>
    <w:rsid w:val="007A0F7E"/>
    <w:rsid w:val="007A140C"/>
    <w:rsid w:val="007A178A"/>
    <w:rsid w:val="007A1A5F"/>
    <w:rsid w:val="007A1A90"/>
    <w:rsid w:val="007A1C3B"/>
    <w:rsid w:val="007A23F4"/>
    <w:rsid w:val="007A2832"/>
    <w:rsid w:val="007A2A1B"/>
    <w:rsid w:val="007A2AF4"/>
    <w:rsid w:val="007A2E05"/>
    <w:rsid w:val="007A2E13"/>
    <w:rsid w:val="007A32DD"/>
    <w:rsid w:val="007A3373"/>
    <w:rsid w:val="007A3CE4"/>
    <w:rsid w:val="007A3E7C"/>
    <w:rsid w:val="007A3FB4"/>
    <w:rsid w:val="007A403E"/>
    <w:rsid w:val="007A4181"/>
    <w:rsid w:val="007A439A"/>
    <w:rsid w:val="007A4667"/>
    <w:rsid w:val="007A4715"/>
    <w:rsid w:val="007A4B1E"/>
    <w:rsid w:val="007A4D1D"/>
    <w:rsid w:val="007A4F27"/>
    <w:rsid w:val="007A5464"/>
    <w:rsid w:val="007A547C"/>
    <w:rsid w:val="007A54B7"/>
    <w:rsid w:val="007A565E"/>
    <w:rsid w:val="007A56A4"/>
    <w:rsid w:val="007A5717"/>
    <w:rsid w:val="007A5DB5"/>
    <w:rsid w:val="007A5E83"/>
    <w:rsid w:val="007A5E99"/>
    <w:rsid w:val="007A5F34"/>
    <w:rsid w:val="007A62FA"/>
    <w:rsid w:val="007A6368"/>
    <w:rsid w:val="007A63CC"/>
    <w:rsid w:val="007A63D0"/>
    <w:rsid w:val="007A66C6"/>
    <w:rsid w:val="007A6A6E"/>
    <w:rsid w:val="007A6B12"/>
    <w:rsid w:val="007A6DBE"/>
    <w:rsid w:val="007A6FD9"/>
    <w:rsid w:val="007A7059"/>
    <w:rsid w:val="007A70F0"/>
    <w:rsid w:val="007A72C2"/>
    <w:rsid w:val="007A7300"/>
    <w:rsid w:val="007A7B98"/>
    <w:rsid w:val="007A7CCD"/>
    <w:rsid w:val="007A7D9A"/>
    <w:rsid w:val="007A7DEC"/>
    <w:rsid w:val="007B00D3"/>
    <w:rsid w:val="007B026C"/>
    <w:rsid w:val="007B091D"/>
    <w:rsid w:val="007B09AA"/>
    <w:rsid w:val="007B09FA"/>
    <w:rsid w:val="007B0C85"/>
    <w:rsid w:val="007B0F95"/>
    <w:rsid w:val="007B10A1"/>
    <w:rsid w:val="007B1100"/>
    <w:rsid w:val="007B15E8"/>
    <w:rsid w:val="007B18EB"/>
    <w:rsid w:val="007B19AF"/>
    <w:rsid w:val="007B1D08"/>
    <w:rsid w:val="007B214E"/>
    <w:rsid w:val="007B218A"/>
    <w:rsid w:val="007B24A6"/>
    <w:rsid w:val="007B2A0A"/>
    <w:rsid w:val="007B2AD8"/>
    <w:rsid w:val="007B2E15"/>
    <w:rsid w:val="007B38C3"/>
    <w:rsid w:val="007B38DE"/>
    <w:rsid w:val="007B39B1"/>
    <w:rsid w:val="007B3C15"/>
    <w:rsid w:val="007B3D3E"/>
    <w:rsid w:val="007B3E9D"/>
    <w:rsid w:val="007B3F25"/>
    <w:rsid w:val="007B4168"/>
    <w:rsid w:val="007B4513"/>
    <w:rsid w:val="007B46E3"/>
    <w:rsid w:val="007B475C"/>
    <w:rsid w:val="007B4980"/>
    <w:rsid w:val="007B4EB0"/>
    <w:rsid w:val="007B5088"/>
    <w:rsid w:val="007B5200"/>
    <w:rsid w:val="007B520A"/>
    <w:rsid w:val="007B52B6"/>
    <w:rsid w:val="007B5550"/>
    <w:rsid w:val="007B59D5"/>
    <w:rsid w:val="007B5A61"/>
    <w:rsid w:val="007B5ADF"/>
    <w:rsid w:val="007B5BD8"/>
    <w:rsid w:val="007B6778"/>
    <w:rsid w:val="007B67D5"/>
    <w:rsid w:val="007B6937"/>
    <w:rsid w:val="007B6AE3"/>
    <w:rsid w:val="007B6E17"/>
    <w:rsid w:val="007B6E9D"/>
    <w:rsid w:val="007B740D"/>
    <w:rsid w:val="007B74D9"/>
    <w:rsid w:val="007B7B4B"/>
    <w:rsid w:val="007B7C5C"/>
    <w:rsid w:val="007B7D5F"/>
    <w:rsid w:val="007B7F4D"/>
    <w:rsid w:val="007C013B"/>
    <w:rsid w:val="007C048B"/>
    <w:rsid w:val="007C0B17"/>
    <w:rsid w:val="007C0BBD"/>
    <w:rsid w:val="007C0D0F"/>
    <w:rsid w:val="007C1184"/>
    <w:rsid w:val="007C12C4"/>
    <w:rsid w:val="007C1599"/>
    <w:rsid w:val="007C195F"/>
    <w:rsid w:val="007C1B95"/>
    <w:rsid w:val="007C1BF2"/>
    <w:rsid w:val="007C1E6B"/>
    <w:rsid w:val="007C1FF7"/>
    <w:rsid w:val="007C25A7"/>
    <w:rsid w:val="007C25D0"/>
    <w:rsid w:val="007C25FF"/>
    <w:rsid w:val="007C268F"/>
    <w:rsid w:val="007C2907"/>
    <w:rsid w:val="007C2A6B"/>
    <w:rsid w:val="007C2A9F"/>
    <w:rsid w:val="007C3242"/>
    <w:rsid w:val="007C32B7"/>
    <w:rsid w:val="007C33F0"/>
    <w:rsid w:val="007C3975"/>
    <w:rsid w:val="007C39CB"/>
    <w:rsid w:val="007C3B39"/>
    <w:rsid w:val="007C3F35"/>
    <w:rsid w:val="007C3FA5"/>
    <w:rsid w:val="007C4004"/>
    <w:rsid w:val="007C4370"/>
    <w:rsid w:val="007C450E"/>
    <w:rsid w:val="007C478F"/>
    <w:rsid w:val="007C4A3E"/>
    <w:rsid w:val="007C4B6B"/>
    <w:rsid w:val="007C4C80"/>
    <w:rsid w:val="007C4D85"/>
    <w:rsid w:val="007C4FC7"/>
    <w:rsid w:val="007C4FEF"/>
    <w:rsid w:val="007C517B"/>
    <w:rsid w:val="007C51DB"/>
    <w:rsid w:val="007C52C6"/>
    <w:rsid w:val="007C56C0"/>
    <w:rsid w:val="007C5A3B"/>
    <w:rsid w:val="007C5AD0"/>
    <w:rsid w:val="007C5C40"/>
    <w:rsid w:val="007C5F1B"/>
    <w:rsid w:val="007C60A3"/>
    <w:rsid w:val="007C63B1"/>
    <w:rsid w:val="007C63EF"/>
    <w:rsid w:val="007C63FC"/>
    <w:rsid w:val="007C64B8"/>
    <w:rsid w:val="007C690D"/>
    <w:rsid w:val="007C6A1D"/>
    <w:rsid w:val="007C6B5F"/>
    <w:rsid w:val="007C6C58"/>
    <w:rsid w:val="007C6E88"/>
    <w:rsid w:val="007C70EB"/>
    <w:rsid w:val="007C7203"/>
    <w:rsid w:val="007C72DD"/>
    <w:rsid w:val="007C7372"/>
    <w:rsid w:val="007C7800"/>
    <w:rsid w:val="007C7DDA"/>
    <w:rsid w:val="007D030F"/>
    <w:rsid w:val="007D044C"/>
    <w:rsid w:val="007D051E"/>
    <w:rsid w:val="007D0629"/>
    <w:rsid w:val="007D0672"/>
    <w:rsid w:val="007D0D3F"/>
    <w:rsid w:val="007D14D7"/>
    <w:rsid w:val="007D157A"/>
    <w:rsid w:val="007D15AB"/>
    <w:rsid w:val="007D15E7"/>
    <w:rsid w:val="007D16A2"/>
    <w:rsid w:val="007D192E"/>
    <w:rsid w:val="007D1CF7"/>
    <w:rsid w:val="007D1D06"/>
    <w:rsid w:val="007D1D5C"/>
    <w:rsid w:val="007D226F"/>
    <w:rsid w:val="007D2349"/>
    <w:rsid w:val="007D25C7"/>
    <w:rsid w:val="007D2857"/>
    <w:rsid w:val="007D2A19"/>
    <w:rsid w:val="007D2AD1"/>
    <w:rsid w:val="007D2D8D"/>
    <w:rsid w:val="007D2F18"/>
    <w:rsid w:val="007D30B1"/>
    <w:rsid w:val="007D30C1"/>
    <w:rsid w:val="007D314A"/>
    <w:rsid w:val="007D326E"/>
    <w:rsid w:val="007D3538"/>
    <w:rsid w:val="007D356E"/>
    <w:rsid w:val="007D35CF"/>
    <w:rsid w:val="007D363A"/>
    <w:rsid w:val="007D36FC"/>
    <w:rsid w:val="007D37BB"/>
    <w:rsid w:val="007D387A"/>
    <w:rsid w:val="007D38C7"/>
    <w:rsid w:val="007D3A7E"/>
    <w:rsid w:val="007D3B4B"/>
    <w:rsid w:val="007D3BCC"/>
    <w:rsid w:val="007D3DA2"/>
    <w:rsid w:val="007D3F09"/>
    <w:rsid w:val="007D4089"/>
    <w:rsid w:val="007D40C7"/>
    <w:rsid w:val="007D415F"/>
    <w:rsid w:val="007D4629"/>
    <w:rsid w:val="007D485A"/>
    <w:rsid w:val="007D48AF"/>
    <w:rsid w:val="007D49C9"/>
    <w:rsid w:val="007D4A30"/>
    <w:rsid w:val="007D4BF5"/>
    <w:rsid w:val="007D4C3D"/>
    <w:rsid w:val="007D4D29"/>
    <w:rsid w:val="007D4D55"/>
    <w:rsid w:val="007D5311"/>
    <w:rsid w:val="007D54AE"/>
    <w:rsid w:val="007D5680"/>
    <w:rsid w:val="007D5E0B"/>
    <w:rsid w:val="007D5E10"/>
    <w:rsid w:val="007D5E70"/>
    <w:rsid w:val="007D645C"/>
    <w:rsid w:val="007D6495"/>
    <w:rsid w:val="007D6619"/>
    <w:rsid w:val="007D6AC7"/>
    <w:rsid w:val="007D6B84"/>
    <w:rsid w:val="007D6D27"/>
    <w:rsid w:val="007D6DC4"/>
    <w:rsid w:val="007D6E09"/>
    <w:rsid w:val="007D737B"/>
    <w:rsid w:val="007D7408"/>
    <w:rsid w:val="007D77E1"/>
    <w:rsid w:val="007D7B3C"/>
    <w:rsid w:val="007D7B6E"/>
    <w:rsid w:val="007D7C31"/>
    <w:rsid w:val="007D7D12"/>
    <w:rsid w:val="007D7FB2"/>
    <w:rsid w:val="007E0026"/>
    <w:rsid w:val="007E03C3"/>
    <w:rsid w:val="007E0615"/>
    <w:rsid w:val="007E06AB"/>
    <w:rsid w:val="007E06CC"/>
    <w:rsid w:val="007E06F5"/>
    <w:rsid w:val="007E0DAA"/>
    <w:rsid w:val="007E0E60"/>
    <w:rsid w:val="007E1311"/>
    <w:rsid w:val="007E175D"/>
    <w:rsid w:val="007E18F9"/>
    <w:rsid w:val="007E1BD0"/>
    <w:rsid w:val="007E1CEE"/>
    <w:rsid w:val="007E1D78"/>
    <w:rsid w:val="007E1EA0"/>
    <w:rsid w:val="007E1ED1"/>
    <w:rsid w:val="007E20AB"/>
    <w:rsid w:val="007E2134"/>
    <w:rsid w:val="007E25E4"/>
    <w:rsid w:val="007E27B6"/>
    <w:rsid w:val="007E2984"/>
    <w:rsid w:val="007E2CA0"/>
    <w:rsid w:val="007E2CA7"/>
    <w:rsid w:val="007E2EAC"/>
    <w:rsid w:val="007E2EC2"/>
    <w:rsid w:val="007E2F71"/>
    <w:rsid w:val="007E331F"/>
    <w:rsid w:val="007E332E"/>
    <w:rsid w:val="007E3569"/>
    <w:rsid w:val="007E39A6"/>
    <w:rsid w:val="007E3A0E"/>
    <w:rsid w:val="007E3E63"/>
    <w:rsid w:val="007E4047"/>
    <w:rsid w:val="007E40FD"/>
    <w:rsid w:val="007E443A"/>
    <w:rsid w:val="007E4628"/>
    <w:rsid w:val="007E4A99"/>
    <w:rsid w:val="007E4B75"/>
    <w:rsid w:val="007E4DC7"/>
    <w:rsid w:val="007E4E77"/>
    <w:rsid w:val="007E57B6"/>
    <w:rsid w:val="007E5988"/>
    <w:rsid w:val="007E59A8"/>
    <w:rsid w:val="007E59F3"/>
    <w:rsid w:val="007E5B42"/>
    <w:rsid w:val="007E5F36"/>
    <w:rsid w:val="007E6276"/>
    <w:rsid w:val="007E66FF"/>
    <w:rsid w:val="007E69D4"/>
    <w:rsid w:val="007E69EB"/>
    <w:rsid w:val="007E6CA9"/>
    <w:rsid w:val="007E6EAE"/>
    <w:rsid w:val="007E6EF0"/>
    <w:rsid w:val="007E6F8F"/>
    <w:rsid w:val="007E73D8"/>
    <w:rsid w:val="007E7507"/>
    <w:rsid w:val="007E77A4"/>
    <w:rsid w:val="007E7915"/>
    <w:rsid w:val="007E79A7"/>
    <w:rsid w:val="007E7B29"/>
    <w:rsid w:val="007E7B6F"/>
    <w:rsid w:val="007E7EBC"/>
    <w:rsid w:val="007F07FF"/>
    <w:rsid w:val="007F0943"/>
    <w:rsid w:val="007F0AB9"/>
    <w:rsid w:val="007F0CC7"/>
    <w:rsid w:val="007F10AD"/>
    <w:rsid w:val="007F11AE"/>
    <w:rsid w:val="007F14FC"/>
    <w:rsid w:val="007F1803"/>
    <w:rsid w:val="007F1871"/>
    <w:rsid w:val="007F18AC"/>
    <w:rsid w:val="007F1C55"/>
    <w:rsid w:val="007F1C64"/>
    <w:rsid w:val="007F1D43"/>
    <w:rsid w:val="007F1D4A"/>
    <w:rsid w:val="007F1F7E"/>
    <w:rsid w:val="007F211C"/>
    <w:rsid w:val="007F23D0"/>
    <w:rsid w:val="007F2879"/>
    <w:rsid w:val="007F288B"/>
    <w:rsid w:val="007F2AFF"/>
    <w:rsid w:val="007F2B5E"/>
    <w:rsid w:val="007F2BA9"/>
    <w:rsid w:val="007F2C75"/>
    <w:rsid w:val="007F2CC7"/>
    <w:rsid w:val="007F2F17"/>
    <w:rsid w:val="007F2F64"/>
    <w:rsid w:val="007F30EB"/>
    <w:rsid w:val="007F31C7"/>
    <w:rsid w:val="007F3738"/>
    <w:rsid w:val="007F38F6"/>
    <w:rsid w:val="007F3A1D"/>
    <w:rsid w:val="007F3CE0"/>
    <w:rsid w:val="007F3DB7"/>
    <w:rsid w:val="007F41E7"/>
    <w:rsid w:val="007F438A"/>
    <w:rsid w:val="007F4549"/>
    <w:rsid w:val="007F4A07"/>
    <w:rsid w:val="007F4C57"/>
    <w:rsid w:val="007F4D8E"/>
    <w:rsid w:val="007F4DBC"/>
    <w:rsid w:val="007F4FBE"/>
    <w:rsid w:val="007F4FF0"/>
    <w:rsid w:val="007F560F"/>
    <w:rsid w:val="007F5B44"/>
    <w:rsid w:val="007F5B52"/>
    <w:rsid w:val="007F5D67"/>
    <w:rsid w:val="007F5DFF"/>
    <w:rsid w:val="007F609A"/>
    <w:rsid w:val="007F6629"/>
    <w:rsid w:val="007F66BA"/>
    <w:rsid w:val="007F6B13"/>
    <w:rsid w:val="007F6CC5"/>
    <w:rsid w:val="007F6D9E"/>
    <w:rsid w:val="007F7099"/>
    <w:rsid w:val="007F71B6"/>
    <w:rsid w:val="007F740D"/>
    <w:rsid w:val="007F74AB"/>
    <w:rsid w:val="007F788F"/>
    <w:rsid w:val="007F7E51"/>
    <w:rsid w:val="007F7E7C"/>
    <w:rsid w:val="00800969"/>
    <w:rsid w:val="008009AC"/>
    <w:rsid w:val="00800A61"/>
    <w:rsid w:val="00800ADA"/>
    <w:rsid w:val="00801107"/>
    <w:rsid w:val="008013E4"/>
    <w:rsid w:val="00801472"/>
    <w:rsid w:val="008015EC"/>
    <w:rsid w:val="00801AE9"/>
    <w:rsid w:val="00801F09"/>
    <w:rsid w:val="00802531"/>
    <w:rsid w:val="008025B7"/>
    <w:rsid w:val="00802702"/>
    <w:rsid w:val="008027B2"/>
    <w:rsid w:val="00802894"/>
    <w:rsid w:val="00802A3C"/>
    <w:rsid w:val="00802E43"/>
    <w:rsid w:val="008030C3"/>
    <w:rsid w:val="0080314D"/>
    <w:rsid w:val="00803652"/>
    <w:rsid w:val="00803766"/>
    <w:rsid w:val="008039C8"/>
    <w:rsid w:val="00803D0A"/>
    <w:rsid w:val="00803EF2"/>
    <w:rsid w:val="00803F1C"/>
    <w:rsid w:val="00803F1D"/>
    <w:rsid w:val="00804197"/>
    <w:rsid w:val="008041A6"/>
    <w:rsid w:val="008041F4"/>
    <w:rsid w:val="008042F2"/>
    <w:rsid w:val="00804492"/>
    <w:rsid w:val="008044BC"/>
    <w:rsid w:val="008047EC"/>
    <w:rsid w:val="008049FF"/>
    <w:rsid w:val="00804DB9"/>
    <w:rsid w:val="0080528E"/>
    <w:rsid w:val="008052B6"/>
    <w:rsid w:val="008052E9"/>
    <w:rsid w:val="008052F1"/>
    <w:rsid w:val="0080549F"/>
    <w:rsid w:val="00805575"/>
    <w:rsid w:val="008055CD"/>
    <w:rsid w:val="00805628"/>
    <w:rsid w:val="00805746"/>
    <w:rsid w:val="00805943"/>
    <w:rsid w:val="00805D71"/>
    <w:rsid w:val="00805DCD"/>
    <w:rsid w:val="00805F32"/>
    <w:rsid w:val="00805F87"/>
    <w:rsid w:val="00806281"/>
    <w:rsid w:val="008062DB"/>
    <w:rsid w:val="00806335"/>
    <w:rsid w:val="008064A9"/>
    <w:rsid w:val="00806F5E"/>
    <w:rsid w:val="0080708A"/>
    <w:rsid w:val="00807147"/>
    <w:rsid w:val="0080720A"/>
    <w:rsid w:val="00807211"/>
    <w:rsid w:val="008073A8"/>
    <w:rsid w:val="00807B73"/>
    <w:rsid w:val="00807D7C"/>
    <w:rsid w:val="00807DBB"/>
    <w:rsid w:val="00810164"/>
    <w:rsid w:val="00810371"/>
    <w:rsid w:val="008103D5"/>
    <w:rsid w:val="008103F7"/>
    <w:rsid w:val="008104F7"/>
    <w:rsid w:val="00810559"/>
    <w:rsid w:val="008105C6"/>
    <w:rsid w:val="008108FA"/>
    <w:rsid w:val="00810913"/>
    <w:rsid w:val="008109CB"/>
    <w:rsid w:val="00810C55"/>
    <w:rsid w:val="00810DF6"/>
    <w:rsid w:val="00810EDC"/>
    <w:rsid w:val="0081111D"/>
    <w:rsid w:val="00811183"/>
    <w:rsid w:val="00811199"/>
    <w:rsid w:val="00811498"/>
    <w:rsid w:val="00811702"/>
    <w:rsid w:val="00811D30"/>
    <w:rsid w:val="00811D42"/>
    <w:rsid w:val="00811EDA"/>
    <w:rsid w:val="008125DD"/>
    <w:rsid w:val="008126B1"/>
    <w:rsid w:val="008129F7"/>
    <w:rsid w:val="00812AFB"/>
    <w:rsid w:val="00812E37"/>
    <w:rsid w:val="0081322C"/>
    <w:rsid w:val="00813254"/>
    <w:rsid w:val="008134F0"/>
    <w:rsid w:val="008136E9"/>
    <w:rsid w:val="00813760"/>
    <w:rsid w:val="008137C7"/>
    <w:rsid w:val="008138BD"/>
    <w:rsid w:val="00813BC5"/>
    <w:rsid w:val="00813D02"/>
    <w:rsid w:val="00813F66"/>
    <w:rsid w:val="008144E7"/>
    <w:rsid w:val="00814696"/>
    <w:rsid w:val="008149DC"/>
    <w:rsid w:val="00814D85"/>
    <w:rsid w:val="00815275"/>
    <w:rsid w:val="008153B4"/>
    <w:rsid w:val="00815440"/>
    <w:rsid w:val="00815544"/>
    <w:rsid w:val="00815816"/>
    <w:rsid w:val="00815A8D"/>
    <w:rsid w:val="00815C3F"/>
    <w:rsid w:val="00815CD2"/>
    <w:rsid w:val="00816047"/>
    <w:rsid w:val="00816106"/>
    <w:rsid w:val="00816181"/>
    <w:rsid w:val="00816246"/>
    <w:rsid w:val="00816422"/>
    <w:rsid w:val="008165E9"/>
    <w:rsid w:val="0081664B"/>
    <w:rsid w:val="008166D5"/>
    <w:rsid w:val="008167CC"/>
    <w:rsid w:val="008169D5"/>
    <w:rsid w:val="00816A92"/>
    <w:rsid w:val="00816BCD"/>
    <w:rsid w:val="00816E25"/>
    <w:rsid w:val="00816EE6"/>
    <w:rsid w:val="00817045"/>
    <w:rsid w:val="008174E0"/>
    <w:rsid w:val="008177FC"/>
    <w:rsid w:val="00817C71"/>
    <w:rsid w:val="00817FF3"/>
    <w:rsid w:val="008201BD"/>
    <w:rsid w:val="008204CC"/>
    <w:rsid w:val="00820531"/>
    <w:rsid w:val="008208B7"/>
    <w:rsid w:val="00821366"/>
    <w:rsid w:val="008213DA"/>
    <w:rsid w:val="008214FF"/>
    <w:rsid w:val="008217D5"/>
    <w:rsid w:val="00821B38"/>
    <w:rsid w:val="00821D7D"/>
    <w:rsid w:val="00821EB6"/>
    <w:rsid w:val="00821F37"/>
    <w:rsid w:val="00821F72"/>
    <w:rsid w:val="0082214E"/>
    <w:rsid w:val="008223C1"/>
    <w:rsid w:val="00822489"/>
    <w:rsid w:val="008224D7"/>
    <w:rsid w:val="00822570"/>
    <w:rsid w:val="0082257B"/>
    <w:rsid w:val="0082258C"/>
    <w:rsid w:val="00822766"/>
    <w:rsid w:val="00822D50"/>
    <w:rsid w:val="00822E10"/>
    <w:rsid w:val="008231C5"/>
    <w:rsid w:val="0082358A"/>
    <w:rsid w:val="0082369F"/>
    <w:rsid w:val="0082399D"/>
    <w:rsid w:val="008239AB"/>
    <w:rsid w:val="00823E43"/>
    <w:rsid w:val="008241AB"/>
    <w:rsid w:val="00824D42"/>
    <w:rsid w:val="00824D50"/>
    <w:rsid w:val="00824DC7"/>
    <w:rsid w:val="00824DCC"/>
    <w:rsid w:val="00824E13"/>
    <w:rsid w:val="0082524A"/>
    <w:rsid w:val="008252BA"/>
    <w:rsid w:val="00825462"/>
    <w:rsid w:val="00825478"/>
    <w:rsid w:val="00825536"/>
    <w:rsid w:val="008255F2"/>
    <w:rsid w:val="008256F2"/>
    <w:rsid w:val="0082582E"/>
    <w:rsid w:val="0082588F"/>
    <w:rsid w:val="00825A8D"/>
    <w:rsid w:val="00825BC6"/>
    <w:rsid w:val="00825C9F"/>
    <w:rsid w:val="00825DE9"/>
    <w:rsid w:val="00825F04"/>
    <w:rsid w:val="00825F70"/>
    <w:rsid w:val="00825FBD"/>
    <w:rsid w:val="008261E2"/>
    <w:rsid w:val="00826291"/>
    <w:rsid w:val="008263A0"/>
    <w:rsid w:val="008264FD"/>
    <w:rsid w:val="0082665E"/>
    <w:rsid w:val="008267B9"/>
    <w:rsid w:val="00826924"/>
    <w:rsid w:val="00826A7B"/>
    <w:rsid w:val="00826A8C"/>
    <w:rsid w:val="00826D76"/>
    <w:rsid w:val="00826E80"/>
    <w:rsid w:val="0082700D"/>
    <w:rsid w:val="0082713A"/>
    <w:rsid w:val="00827165"/>
    <w:rsid w:val="008275AB"/>
    <w:rsid w:val="0082765B"/>
    <w:rsid w:val="008277C2"/>
    <w:rsid w:val="00827969"/>
    <w:rsid w:val="00827980"/>
    <w:rsid w:val="00827E8F"/>
    <w:rsid w:val="0083044E"/>
    <w:rsid w:val="008306D5"/>
    <w:rsid w:val="00830FFC"/>
    <w:rsid w:val="00831063"/>
    <w:rsid w:val="00831299"/>
    <w:rsid w:val="0083156D"/>
    <w:rsid w:val="008317F8"/>
    <w:rsid w:val="008318B9"/>
    <w:rsid w:val="00831939"/>
    <w:rsid w:val="00831964"/>
    <w:rsid w:val="00831B9C"/>
    <w:rsid w:val="0083213F"/>
    <w:rsid w:val="008326F6"/>
    <w:rsid w:val="00832853"/>
    <w:rsid w:val="008329B8"/>
    <w:rsid w:val="00832B4E"/>
    <w:rsid w:val="00832CFA"/>
    <w:rsid w:val="00833558"/>
    <w:rsid w:val="00833736"/>
    <w:rsid w:val="008340C9"/>
    <w:rsid w:val="008341F9"/>
    <w:rsid w:val="008343A5"/>
    <w:rsid w:val="008344C5"/>
    <w:rsid w:val="0083457C"/>
    <w:rsid w:val="00834BE7"/>
    <w:rsid w:val="0083507E"/>
    <w:rsid w:val="00835621"/>
    <w:rsid w:val="008359B6"/>
    <w:rsid w:val="00835A6A"/>
    <w:rsid w:val="00835BDF"/>
    <w:rsid w:val="00835DF4"/>
    <w:rsid w:val="008361D3"/>
    <w:rsid w:val="008361DC"/>
    <w:rsid w:val="008362B3"/>
    <w:rsid w:val="008364A8"/>
    <w:rsid w:val="00836B19"/>
    <w:rsid w:val="00836BE3"/>
    <w:rsid w:val="00836D19"/>
    <w:rsid w:val="00836D2E"/>
    <w:rsid w:val="00836DA4"/>
    <w:rsid w:val="00836DE0"/>
    <w:rsid w:val="00836E33"/>
    <w:rsid w:val="00836EFA"/>
    <w:rsid w:val="008373FA"/>
    <w:rsid w:val="00837519"/>
    <w:rsid w:val="00837826"/>
    <w:rsid w:val="008378A6"/>
    <w:rsid w:val="00837915"/>
    <w:rsid w:val="0084000F"/>
    <w:rsid w:val="0084008C"/>
    <w:rsid w:val="00840110"/>
    <w:rsid w:val="00840121"/>
    <w:rsid w:val="00840227"/>
    <w:rsid w:val="0084032A"/>
    <w:rsid w:val="00840337"/>
    <w:rsid w:val="00840B0B"/>
    <w:rsid w:val="00840B9D"/>
    <w:rsid w:val="00840DD2"/>
    <w:rsid w:val="00840F79"/>
    <w:rsid w:val="00841017"/>
    <w:rsid w:val="00841298"/>
    <w:rsid w:val="0084148A"/>
    <w:rsid w:val="0084160E"/>
    <w:rsid w:val="0084179A"/>
    <w:rsid w:val="0084183A"/>
    <w:rsid w:val="00841922"/>
    <w:rsid w:val="00841BBF"/>
    <w:rsid w:val="00841DE2"/>
    <w:rsid w:val="00841E40"/>
    <w:rsid w:val="00841EBA"/>
    <w:rsid w:val="008420AB"/>
    <w:rsid w:val="00842317"/>
    <w:rsid w:val="00842372"/>
    <w:rsid w:val="00842AFB"/>
    <w:rsid w:val="00842C1A"/>
    <w:rsid w:val="00842D49"/>
    <w:rsid w:val="00843650"/>
    <w:rsid w:val="00843950"/>
    <w:rsid w:val="008439E5"/>
    <w:rsid w:val="008439FD"/>
    <w:rsid w:val="00843C3A"/>
    <w:rsid w:val="00843CFA"/>
    <w:rsid w:val="00843EB8"/>
    <w:rsid w:val="008440E0"/>
    <w:rsid w:val="00844209"/>
    <w:rsid w:val="00844440"/>
    <w:rsid w:val="00844442"/>
    <w:rsid w:val="00844559"/>
    <w:rsid w:val="008446DD"/>
    <w:rsid w:val="008447AD"/>
    <w:rsid w:val="008449B5"/>
    <w:rsid w:val="00844A49"/>
    <w:rsid w:val="00844E06"/>
    <w:rsid w:val="0084578C"/>
    <w:rsid w:val="008457CC"/>
    <w:rsid w:val="00845934"/>
    <w:rsid w:val="00845980"/>
    <w:rsid w:val="008459BA"/>
    <w:rsid w:val="008460DB"/>
    <w:rsid w:val="00846558"/>
    <w:rsid w:val="0084661B"/>
    <w:rsid w:val="00846CB5"/>
    <w:rsid w:val="00846D42"/>
    <w:rsid w:val="00847549"/>
    <w:rsid w:val="008477F6"/>
    <w:rsid w:val="008478CF"/>
    <w:rsid w:val="00847904"/>
    <w:rsid w:val="00850381"/>
    <w:rsid w:val="008504BA"/>
    <w:rsid w:val="00850635"/>
    <w:rsid w:val="00850813"/>
    <w:rsid w:val="00850A12"/>
    <w:rsid w:val="00850AE2"/>
    <w:rsid w:val="00850AFD"/>
    <w:rsid w:val="00850C01"/>
    <w:rsid w:val="00850FF7"/>
    <w:rsid w:val="008511AA"/>
    <w:rsid w:val="008519EF"/>
    <w:rsid w:val="00851C20"/>
    <w:rsid w:val="00851EF0"/>
    <w:rsid w:val="00852309"/>
    <w:rsid w:val="00852318"/>
    <w:rsid w:val="00852341"/>
    <w:rsid w:val="008526B1"/>
    <w:rsid w:val="008529D6"/>
    <w:rsid w:val="00852AA2"/>
    <w:rsid w:val="00852AF8"/>
    <w:rsid w:val="00852C09"/>
    <w:rsid w:val="00852D26"/>
    <w:rsid w:val="00852D3D"/>
    <w:rsid w:val="00852E14"/>
    <w:rsid w:val="00852E80"/>
    <w:rsid w:val="00852FBF"/>
    <w:rsid w:val="008531A9"/>
    <w:rsid w:val="00853500"/>
    <w:rsid w:val="00853502"/>
    <w:rsid w:val="0085358B"/>
    <w:rsid w:val="0085370D"/>
    <w:rsid w:val="008537B5"/>
    <w:rsid w:val="00853977"/>
    <w:rsid w:val="008539A5"/>
    <w:rsid w:val="008539E9"/>
    <w:rsid w:val="00853AB4"/>
    <w:rsid w:val="00853C22"/>
    <w:rsid w:val="00853E74"/>
    <w:rsid w:val="00853E91"/>
    <w:rsid w:val="00854395"/>
    <w:rsid w:val="008547B7"/>
    <w:rsid w:val="00854898"/>
    <w:rsid w:val="008548DF"/>
    <w:rsid w:val="00854C2D"/>
    <w:rsid w:val="00854CD6"/>
    <w:rsid w:val="00854D50"/>
    <w:rsid w:val="00854D5A"/>
    <w:rsid w:val="0085501D"/>
    <w:rsid w:val="00855305"/>
    <w:rsid w:val="008554DE"/>
    <w:rsid w:val="00855673"/>
    <w:rsid w:val="008557D3"/>
    <w:rsid w:val="008557E5"/>
    <w:rsid w:val="008559F6"/>
    <w:rsid w:val="00855FFA"/>
    <w:rsid w:val="00856810"/>
    <w:rsid w:val="008568B1"/>
    <w:rsid w:val="00856950"/>
    <w:rsid w:val="008569A7"/>
    <w:rsid w:val="00856BBC"/>
    <w:rsid w:val="00856C39"/>
    <w:rsid w:val="00856DB9"/>
    <w:rsid w:val="00856F36"/>
    <w:rsid w:val="0085707C"/>
    <w:rsid w:val="008570B3"/>
    <w:rsid w:val="00857172"/>
    <w:rsid w:val="008574B8"/>
    <w:rsid w:val="008575B1"/>
    <w:rsid w:val="00857BF1"/>
    <w:rsid w:val="00857C2E"/>
    <w:rsid w:val="00857D81"/>
    <w:rsid w:val="00860280"/>
    <w:rsid w:val="008602A0"/>
    <w:rsid w:val="008603A5"/>
    <w:rsid w:val="00860445"/>
    <w:rsid w:val="008607A2"/>
    <w:rsid w:val="0086099D"/>
    <w:rsid w:val="00860B85"/>
    <w:rsid w:val="00860D24"/>
    <w:rsid w:val="00860D54"/>
    <w:rsid w:val="008614D7"/>
    <w:rsid w:val="00861505"/>
    <w:rsid w:val="0086192F"/>
    <w:rsid w:val="008619CF"/>
    <w:rsid w:val="00861A36"/>
    <w:rsid w:val="00861B3A"/>
    <w:rsid w:val="00861C4E"/>
    <w:rsid w:val="00861C8C"/>
    <w:rsid w:val="00861EB0"/>
    <w:rsid w:val="008623F1"/>
    <w:rsid w:val="00862C24"/>
    <w:rsid w:val="00862C2E"/>
    <w:rsid w:val="00862CC5"/>
    <w:rsid w:val="00862E72"/>
    <w:rsid w:val="00862E9F"/>
    <w:rsid w:val="008632B8"/>
    <w:rsid w:val="0086349F"/>
    <w:rsid w:val="00863664"/>
    <w:rsid w:val="00863819"/>
    <w:rsid w:val="008638D0"/>
    <w:rsid w:val="00863A59"/>
    <w:rsid w:val="00863ACE"/>
    <w:rsid w:val="00863B1E"/>
    <w:rsid w:val="00863B88"/>
    <w:rsid w:val="00863E89"/>
    <w:rsid w:val="0086401A"/>
    <w:rsid w:val="00864511"/>
    <w:rsid w:val="00864CDF"/>
    <w:rsid w:val="00864FAD"/>
    <w:rsid w:val="008650F6"/>
    <w:rsid w:val="008652EB"/>
    <w:rsid w:val="00865421"/>
    <w:rsid w:val="00865486"/>
    <w:rsid w:val="00865852"/>
    <w:rsid w:val="00865975"/>
    <w:rsid w:val="00865C18"/>
    <w:rsid w:val="00865CB1"/>
    <w:rsid w:val="00865DB4"/>
    <w:rsid w:val="00865EE1"/>
    <w:rsid w:val="00865F2D"/>
    <w:rsid w:val="008664EE"/>
    <w:rsid w:val="00866786"/>
    <w:rsid w:val="00866948"/>
    <w:rsid w:val="00866E1F"/>
    <w:rsid w:val="00866EDA"/>
    <w:rsid w:val="008671DC"/>
    <w:rsid w:val="008677FB"/>
    <w:rsid w:val="00867819"/>
    <w:rsid w:val="0086787F"/>
    <w:rsid w:val="00867B49"/>
    <w:rsid w:val="00867CAF"/>
    <w:rsid w:val="00867CBC"/>
    <w:rsid w:val="00867D94"/>
    <w:rsid w:val="00867EDE"/>
    <w:rsid w:val="00867F46"/>
    <w:rsid w:val="00867F6C"/>
    <w:rsid w:val="0087000E"/>
    <w:rsid w:val="008701A8"/>
    <w:rsid w:val="00870352"/>
    <w:rsid w:val="008706A2"/>
    <w:rsid w:val="00870BAC"/>
    <w:rsid w:val="00870BB0"/>
    <w:rsid w:val="00870CE6"/>
    <w:rsid w:val="00870D68"/>
    <w:rsid w:val="00870EE0"/>
    <w:rsid w:val="00870F93"/>
    <w:rsid w:val="008712C0"/>
    <w:rsid w:val="008716A1"/>
    <w:rsid w:val="00871B0D"/>
    <w:rsid w:val="00871B75"/>
    <w:rsid w:val="00871ECB"/>
    <w:rsid w:val="00871EEE"/>
    <w:rsid w:val="00871F68"/>
    <w:rsid w:val="008721C6"/>
    <w:rsid w:val="008723C2"/>
    <w:rsid w:val="008729C7"/>
    <w:rsid w:val="00872AD9"/>
    <w:rsid w:val="00872C26"/>
    <w:rsid w:val="00873029"/>
    <w:rsid w:val="008731BB"/>
    <w:rsid w:val="00873348"/>
    <w:rsid w:val="00873451"/>
    <w:rsid w:val="0087358F"/>
    <w:rsid w:val="0087361C"/>
    <w:rsid w:val="00873651"/>
    <w:rsid w:val="008737F5"/>
    <w:rsid w:val="00873837"/>
    <w:rsid w:val="008739D9"/>
    <w:rsid w:val="00873DA9"/>
    <w:rsid w:val="00874435"/>
    <w:rsid w:val="00874A3F"/>
    <w:rsid w:val="00874BC3"/>
    <w:rsid w:val="00874BE3"/>
    <w:rsid w:val="00874DC6"/>
    <w:rsid w:val="00875017"/>
    <w:rsid w:val="00875142"/>
    <w:rsid w:val="00875360"/>
    <w:rsid w:val="008757FC"/>
    <w:rsid w:val="00875A09"/>
    <w:rsid w:val="00875D2D"/>
    <w:rsid w:val="00875E77"/>
    <w:rsid w:val="00876251"/>
    <w:rsid w:val="00876625"/>
    <w:rsid w:val="00876761"/>
    <w:rsid w:val="0087695C"/>
    <w:rsid w:val="008769F8"/>
    <w:rsid w:val="00877100"/>
    <w:rsid w:val="008777C9"/>
    <w:rsid w:val="00877F96"/>
    <w:rsid w:val="00877FE7"/>
    <w:rsid w:val="0088031E"/>
    <w:rsid w:val="0088041E"/>
    <w:rsid w:val="00880527"/>
    <w:rsid w:val="00880A65"/>
    <w:rsid w:val="00880B5B"/>
    <w:rsid w:val="00880B9A"/>
    <w:rsid w:val="00880F34"/>
    <w:rsid w:val="0088124B"/>
    <w:rsid w:val="0088127E"/>
    <w:rsid w:val="008815BF"/>
    <w:rsid w:val="008815DD"/>
    <w:rsid w:val="008819D1"/>
    <w:rsid w:val="00881C7F"/>
    <w:rsid w:val="0088222E"/>
    <w:rsid w:val="00882505"/>
    <w:rsid w:val="00882568"/>
    <w:rsid w:val="0088265C"/>
    <w:rsid w:val="00882DA3"/>
    <w:rsid w:val="00882E8B"/>
    <w:rsid w:val="00882EEE"/>
    <w:rsid w:val="008833A4"/>
    <w:rsid w:val="0088354D"/>
    <w:rsid w:val="008835DF"/>
    <w:rsid w:val="00883679"/>
    <w:rsid w:val="008837D0"/>
    <w:rsid w:val="00883C02"/>
    <w:rsid w:val="00883D23"/>
    <w:rsid w:val="008840C7"/>
    <w:rsid w:val="008844B1"/>
    <w:rsid w:val="00884BAE"/>
    <w:rsid w:val="00884CE2"/>
    <w:rsid w:val="00884D83"/>
    <w:rsid w:val="00884E5E"/>
    <w:rsid w:val="00884F9E"/>
    <w:rsid w:val="00884FC5"/>
    <w:rsid w:val="0088516C"/>
    <w:rsid w:val="00885264"/>
    <w:rsid w:val="0088533B"/>
    <w:rsid w:val="00885420"/>
    <w:rsid w:val="00885644"/>
    <w:rsid w:val="0088588C"/>
    <w:rsid w:val="00885945"/>
    <w:rsid w:val="00885AF3"/>
    <w:rsid w:val="00885BA0"/>
    <w:rsid w:val="00885DDE"/>
    <w:rsid w:val="0088613E"/>
    <w:rsid w:val="0088617E"/>
    <w:rsid w:val="008863BF"/>
    <w:rsid w:val="0088647F"/>
    <w:rsid w:val="0088676F"/>
    <w:rsid w:val="00886826"/>
    <w:rsid w:val="008868BD"/>
    <w:rsid w:val="00887299"/>
    <w:rsid w:val="00887424"/>
    <w:rsid w:val="0088751D"/>
    <w:rsid w:val="00887A38"/>
    <w:rsid w:val="00887CD6"/>
    <w:rsid w:val="00887D40"/>
    <w:rsid w:val="00887E0A"/>
    <w:rsid w:val="00887EC2"/>
    <w:rsid w:val="0089000F"/>
    <w:rsid w:val="00890352"/>
    <w:rsid w:val="0089048B"/>
    <w:rsid w:val="00890AD2"/>
    <w:rsid w:val="00890B60"/>
    <w:rsid w:val="00890B80"/>
    <w:rsid w:val="00890E60"/>
    <w:rsid w:val="008912A7"/>
    <w:rsid w:val="00891404"/>
    <w:rsid w:val="0089144F"/>
    <w:rsid w:val="008915F6"/>
    <w:rsid w:val="00891924"/>
    <w:rsid w:val="0089198A"/>
    <w:rsid w:val="00891A80"/>
    <w:rsid w:val="00891C10"/>
    <w:rsid w:val="00891DB2"/>
    <w:rsid w:val="0089232B"/>
    <w:rsid w:val="0089239A"/>
    <w:rsid w:val="008924EE"/>
    <w:rsid w:val="008925D4"/>
    <w:rsid w:val="0089278C"/>
    <w:rsid w:val="008928F1"/>
    <w:rsid w:val="0089295B"/>
    <w:rsid w:val="00892B58"/>
    <w:rsid w:val="00892BE8"/>
    <w:rsid w:val="00892FB4"/>
    <w:rsid w:val="00893231"/>
    <w:rsid w:val="008936FC"/>
    <w:rsid w:val="008937AF"/>
    <w:rsid w:val="00893FDC"/>
    <w:rsid w:val="0089406E"/>
    <w:rsid w:val="0089407B"/>
    <w:rsid w:val="00894177"/>
    <w:rsid w:val="00894207"/>
    <w:rsid w:val="008942AF"/>
    <w:rsid w:val="0089452E"/>
    <w:rsid w:val="0089454F"/>
    <w:rsid w:val="008946B5"/>
    <w:rsid w:val="00894888"/>
    <w:rsid w:val="008948ED"/>
    <w:rsid w:val="0089500D"/>
    <w:rsid w:val="00895149"/>
    <w:rsid w:val="008953B5"/>
    <w:rsid w:val="00895665"/>
    <w:rsid w:val="008957C0"/>
    <w:rsid w:val="0089585C"/>
    <w:rsid w:val="00895B3C"/>
    <w:rsid w:val="00895C5D"/>
    <w:rsid w:val="00896045"/>
    <w:rsid w:val="00896047"/>
    <w:rsid w:val="008962CF"/>
    <w:rsid w:val="00896A1C"/>
    <w:rsid w:val="00897011"/>
    <w:rsid w:val="00897073"/>
    <w:rsid w:val="008970EA"/>
    <w:rsid w:val="00897328"/>
    <w:rsid w:val="00897744"/>
    <w:rsid w:val="008977E0"/>
    <w:rsid w:val="00897944"/>
    <w:rsid w:val="00897AA9"/>
    <w:rsid w:val="00897E24"/>
    <w:rsid w:val="00897F12"/>
    <w:rsid w:val="00897F42"/>
    <w:rsid w:val="008A00C9"/>
    <w:rsid w:val="008A01D3"/>
    <w:rsid w:val="008A02DD"/>
    <w:rsid w:val="008A0419"/>
    <w:rsid w:val="008A0989"/>
    <w:rsid w:val="008A0B91"/>
    <w:rsid w:val="008A1046"/>
    <w:rsid w:val="008A11D0"/>
    <w:rsid w:val="008A13CC"/>
    <w:rsid w:val="008A15E0"/>
    <w:rsid w:val="008A16A7"/>
    <w:rsid w:val="008A1758"/>
    <w:rsid w:val="008A196B"/>
    <w:rsid w:val="008A1998"/>
    <w:rsid w:val="008A1C7E"/>
    <w:rsid w:val="008A2196"/>
    <w:rsid w:val="008A2488"/>
    <w:rsid w:val="008A283F"/>
    <w:rsid w:val="008A2925"/>
    <w:rsid w:val="008A2A83"/>
    <w:rsid w:val="008A2BE3"/>
    <w:rsid w:val="008A31BA"/>
    <w:rsid w:val="008A3276"/>
    <w:rsid w:val="008A33FA"/>
    <w:rsid w:val="008A34D7"/>
    <w:rsid w:val="008A360A"/>
    <w:rsid w:val="008A3BBF"/>
    <w:rsid w:val="008A3C09"/>
    <w:rsid w:val="008A400C"/>
    <w:rsid w:val="008A41FE"/>
    <w:rsid w:val="008A4260"/>
    <w:rsid w:val="008A426A"/>
    <w:rsid w:val="008A4460"/>
    <w:rsid w:val="008A468B"/>
    <w:rsid w:val="008A47B5"/>
    <w:rsid w:val="008A4C66"/>
    <w:rsid w:val="008A4DE8"/>
    <w:rsid w:val="008A4DFD"/>
    <w:rsid w:val="008A5197"/>
    <w:rsid w:val="008A565E"/>
    <w:rsid w:val="008A56CF"/>
    <w:rsid w:val="008A5D16"/>
    <w:rsid w:val="008A5E7D"/>
    <w:rsid w:val="008A5EC1"/>
    <w:rsid w:val="008A6392"/>
    <w:rsid w:val="008A680C"/>
    <w:rsid w:val="008A6C41"/>
    <w:rsid w:val="008A6E66"/>
    <w:rsid w:val="008A701D"/>
    <w:rsid w:val="008A71CA"/>
    <w:rsid w:val="008A75DD"/>
    <w:rsid w:val="008A7BCA"/>
    <w:rsid w:val="008A7C0A"/>
    <w:rsid w:val="008B00C4"/>
    <w:rsid w:val="008B00EF"/>
    <w:rsid w:val="008B013A"/>
    <w:rsid w:val="008B0388"/>
    <w:rsid w:val="008B03AA"/>
    <w:rsid w:val="008B07CA"/>
    <w:rsid w:val="008B0A37"/>
    <w:rsid w:val="008B104D"/>
    <w:rsid w:val="008B1507"/>
    <w:rsid w:val="008B176E"/>
    <w:rsid w:val="008B1D6C"/>
    <w:rsid w:val="008B1F12"/>
    <w:rsid w:val="008B1F57"/>
    <w:rsid w:val="008B20DB"/>
    <w:rsid w:val="008B221A"/>
    <w:rsid w:val="008B269A"/>
    <w:rsid w:val="008B26C4"/>
    <w:rsid w:val="008B28D3"/>
    <w:rsid w:val="008B28D4"/>
    <w:rsid w:val="008B2A3B"/>
    <w:rsid w:val="008B2A76"/>
    <w:rsid w:val="008B2C48"/>
    <w:rsid w:val="008B2C70"/>
    <w:rsid w:val="008B2E1E"/>
    <w:rsid w:val="008B2EFF"/>
    <w:rsid w:val="008B339B"/>
    <w:rsid w:val="008B3499"/>
    <w:rsid w:val="008B3642"/>
    <w:rsid w:val="008B3824"/>
    <w:rsid w:val="008B3845"/>
    <w:rsid w:val="008B38C3"/>
    <w:rsid w:val="008B393C"/>
    <w:rsid w:val="008B3C48"/>
    <w:rsid w:val="008B3CF0"/>
    <w:rsid w:val="008B3D63"/>
    <w:rsid w:val="008B3E5B"/>
    <w:rsid w:val="008B3FBB"/>
    <w:rsid w:val="008B4012"/>
    <w:rsid w:val="008B4305"/>
    <w:rsid w:val="008B4656"/>
    <w:rsid w:val="008B46A6"/>
    <w:rsid w:val="008B46FE"/>
    <w:rsid w:val="008B48E2"/>
    <w:rsid w:val="008B496A"/>
    <w:rsid w:val="008B4B77"/>
    <w:rsid w:val="008B4D76"/>
    <w:rsid w:val="008B5355"/>
    <w:rsid w:val="008B544B"/>
    <w:rsid w:val="008B5938"/>
    <w:rsid w:val="008B5A58"/>
    <w:rsid w:val="008B5B39"/>
    <w:rsid w:val="008B5C5A"/>
    <w:rsid w:val="008B5F26"/>
    <w:rsid w:val="008B602D"/>
    <w:rsid w:val="008B6059"/>
    <w:rsid w:val="008B611B"/>
    <w:rsid w:val="008B62FF"/>
    <w:rsid w:val="008B65FE"/>
    <w:rsid w:val="008B68F5"/>
    <w:rsid w:val="008B6958"/>
    <w:rsid w:val="008B69F8"/>
    <w:rsid w:val="008B6A20"/>
    <w:rsid w:val="008B6C9B"/>
    <w:rsid w:val="008B6D8C"/>
    <w:rsid w:val="008B6F65"/>
    <w:rsid w:val="008B6FBC"/>
    <w:rsid w:val="008B6FD4"/>
    <w:rsid w:val="008B70DE"/>
    <w:rsid w:val="008B712C"/>
    <w:rsid w:val="008B74E7"/>
    <w:rsid w:val="008B7581"/>
    <w:rsid w:val="008B791A"/>
    <w:rsid w:val="008B7DD9"/>
    <w:rsid w:val="008C002D"/>
    <w:rsid w:val="008C01E2"/>
    <w:rsid w:val="008C0851"/>
    <w:rsid w:val="008C0B52"/>
    <w:rsid w:val="008C0B67"/>
    <w:rsid w:val="008C0DAE"/>
    <w:rsid w:val="008C0F75"/>
    <w:rsid w:val="008C105B"/>
    <w:rsid w:val="008C10DB"/>
    <w:rsid w:val="008C1140"/>
    <w:rsid w:val="008C14BE"/>
    <w:rsid w:val="008C159E"/>
    <w:rsid w:val="008C15DE"/>
    <w:rsid w:val="008C1694"/>
    <w:rsid w:val="008C1830"/>
    <w:rsid w:val="008C19C4"/>
    <w:rsid w:val="008C1DDB"/>
    <w:rsid w:val="008C1F52"/>
    <w:rsid w:val="008C1FBE"/>
    <w:rsid w:val="008C22F0"/>
    <w:rsid w:val="008C2483"/>
    <w:rsid w:val="008C2584"/>
    <w:rsid w:val="008C2699"/>
    <w:rsid w:val="008C274B"/>
    <w:rsid w:val="008C2ECD"/>
    <w:rsid w:val="008C2EF9"/>
    <w:rsid w:val="008C2FFD"/>
    <w:rsid w:val="008C31FE"/>
    <w:rsid w:val="008C33D5"/>
    <w:rsid w:val="008C3589"/>
    <w:rsid w:val="008C3760"/>
    <w:rsid w:val="008C37B6"/>
    <w:rsid w:val="008C38FB"/>
    <w:rsid w:val="008C396D"/>
    <w:rsid w:val="008C4245"/>
    <w:rsid w:val="008C428A"/>
    <w:rsid w:val="008C4549"/>
    <w:rsid w:val="008C4E37"/>
    <w:rsid w:val="008C517D"/>
    <w:rsid w:val="008C52BE"/>
    <w:rsid w:val="008C54DE"/>
    <w:rsid w:val="008C5675"/>
    <w:rsid w:val="008C590C"/>
    <w:rsid w:val="008C59C5"/>
    <w:rsid w:val="008C5B73"/>
    <w:rsid w:val="008C5C26"/>
    <w:rsid w:val="008C643C"/>
    <w:rsid w:val="008C648B"/>
    <w:rsid w:val="008C6959"/>
    <w:rsid w:val="008C697B"/>
    <w:rsid w:val="008C69B5"/>
    <w:rsid w:val="008C6A0B"/>
    <w:rsid w:val="008C6AEB"/>
    <w:rsid w:val="008C6B4C"/>
    <w:rsid w:val="008C705F"/>
    <w:rsid w:val="008C73D1"/>
    <w:rsid w:val="008C7841"/>
    <w:rsid w:val="008C7842"/>
    <w:rsid w:val="008C79A0"/>
    <w:rsid w:val="008C7A99"/>
    <w:rsid w:val="008C7B36"/>
    <w:rsid w:val="008C7BBE"/>
    <w:rsid w:val="008C7F52"/>
    <w:rsid w:val="008C7F98"/>
    <w:rsid w:val="008D0303"/>
    <w:rsid w:val="008D0369"/>
    <w:rsid w:val="008D03BD"/>
    <w:rsid w:val="008D0651"/>
    <w:rsid w:val="008D07F9"/>
    <w:rsid w:val="008D0BCF"/>
    <w:rsid w:val="008D0E78"/>
    <w:rsid w:val="008D1683"/>
    <w:rsid w:val="008D1B0D"/>
    <w:rsid w:val="008D1EBC"/>
    <w:rsid w:val="008D1FDA"/>
    <w:rsid w:val="008D2027"/>
    <w:rsid w:val="008D236E"/>
    <w:rsid w:val="008D23E7"/>
    <w:rsid w:val="008D25DD"/>
    <w:rsid w:val="008D276C"/>
    <w:rsid w:val="008D29C4"/>
    <w:rsid w:val="008D2BB4"/>
    <w:rsid w:val="008D2F27"/>
    <w:rsid w:val="008D30E6"/>
    <w:rsid w:val="008D31D7"/>
    <w:rsid w:val="008D3233"/>
    <w:rsid w:val="008D3314"/>
    <w:rsid w:val="008D3516"/>
    <w:rsid w:val="008D352A"/>
    <w:rsid w:val="008D3894"/>
    <w:rsid w:val="008D3A11"/>
    <w:rsid w:val="008D3A62"/>
    <w:rsid w:val="008D3C47"/>
    <w:rsid w:val="008D3D95"/>
    <w:rsid w:val="008D3E73"/>
    <w:rsid w:val="008D3FC8"/>
    <w:rsid w:val="008D409B"/>
    <w:rsid w:val="008D417A"/>
    <w:rsid w:val="008D42C1"/>
    <w:rsid w:val="008D43B8"/>
    <w:rsid w:val="008D4800"/>
    <w:rsid w:val="008D4A78"/>
    <w:rsid w:val="008D4C34"/>
    <w:rsid w:val="008D4DFB"/>
    <w:rsid w:val="008D4F19"/>
    <w:rsid w:val="008D568D"/>
    <w:rsid w:val="008D5905"/>
    <w:rsid w:val="008D5A8C"/>
    <w:rsid w:val="008D5AD5"/>
    <w:rsid w:val="008D5B2B"/>
    <w:rsid w:val="008D5EF8"/>
    <w:rsid w:val="008D69A3"/>
    <w:rsid w:val="008D6D2E"/>
    <w:rsid w:val="008D7697"/>
    <w:rsid w:val="008D776D"/>
    <w:rsid w:val="008D791C"/>
    <w:rsid w:val="008D79ED"/>
    <w:rsid w:val="008E00FC"/>
    <w:rsid w:val="008E01A8"/>
    <w:rsid w:val="008E04AC"/>
    <w:rsid w:val="008E0744"/>
    <w:rsid w:val="008E0935"/>
    <w:rsid w:val="008E099E"/>
    <w:rsid w:val="008E104D"/>
    <w:rsid w:val="008E11DD"/>
    <w:rsid w:val="008E12B6"/>
    <w:rsid w:val="008E1361"/>
    <w:rsid w:val="008E140F"/>
    <w:rsid w:val="008E1656"/>
    <w:rsid w:val="008E183D"/>
    <w:rsid w:val="008E1ADA"/>
    <w:rsid w:val="008E1CFE"/>
    <w:rsid w:val="008E2208"/>
    <w:rsid w:val="008E239D"/>
    <w:rsid w:val="008E277F"/>
    <w:rsid w:val="008E2965"/>
    <w:rsid w:val="008E2B20"/>
    <w:rsid w:val="008E2C4E"/>
    <w:rsid w:val="008E2D74"/>
    <w:rsid w:val="008E2D9F"/>
    <w:rsid w:val="008E2E50"/>
    <w:rsid w:val="008E3232"/>
    <w:rsid w:val="008E338C"/>
    <w:rsid w:val="008E36AD"/>
    <w:rsid w:val="008E3C27"/>
    <w:rsid w:val="008E3CAC"/>
    <w:rsid w:val="008E3E27"/>
    <w:rsid w:val="008E3E32"/>
    <w:rsid w:val="008E3F39"/>
    <w:rsid w:val="008E4293"/>
    <w:rsid w:val="008E42F3"/>
    <w:rsid w:val="008E4413"/>
    <w:rsid w:val="008E45B6"/>
    <w:rsid w:val="008E4C84"/>
    <w:rsid w:val="008E516E"/>
    <w:rsid w:val="008E521C"/>
    <w:rsid w:val="008E5656"/>
    <w:rsid w:val="008E5758"/>
    <w:rsid w:val="008E5B31"/>
    <w:rsid w:val="008E5B8D"/>
    <w:rsid w:val="008E6022"/>
    <w:rsid w:val="008E60D6"/>
    <w:rsid w:val="008E646A"/>
    <w:rsid w:val="008E653F"/>
    <w:rsid w:val="008E6A5B"/>
    <w:rsid w:val="008E6F4F"/>
    <w:rsid w:val="008E7234"/>
    <w:rsid w:val="008E76AF"/>
    <w:rsid w:val="008E7796"/>
    <w:rsid w:val="008E7AEC"/>
    <w:rsid w:val="008E7F81"/>
    <w:rsid w:val="008F002C"/>
    <w:rsid w:val="008F00DF"/>
    <w:rsid w:val="008F083B"/>
    <w:rsid w:val="008F0857"/>
    <w:rsid w:val="008F087B"/>
    <w:rsid w:val="008F0E49"/>
    <w:rsid w:val="008F116E"/>
    <w:rsid w:val="008F12A2"/>
    <w:rsid w:val="008F161D"/>
    <w:rsid w:val="008F1870"/>
    <w:rsid w:val="008F1AA8"/>
    <w:rsid w:val="008F1BE6"/>
    <w:rsid w:val="008F1C74"/>
    <w:rsid w:val="008F1ED5"/>
    <w:rsid w:val="008F20CD"/>
    <w:rsid w:val="008F23E3"/>
    <w:rsid w:val="008F2CAB"/>
    <w:rsid w:val="008F32B1"/>
    <w:rsid w:val="008F32B2"/>
    <w:rsid w:val="008F3346"/>
    <w:rsid w:val="008F33D5"/>
    <w:rsid w:val="008F34F3"/>
    <w:rsid w:val="008F37B3"/>
    <w:rsid w:val="008F3811"/>
    <w:rsid w:val="008F3DE3"/>
    <w:rsid w:val="008F419D"/>
    <w:rsid w:val="008F424C"/>
    <w:rsid w:val="008F439A"/>
    <w:rsid w:val="008F45FF"/>
    <w:rsid w:val="008F482F"/>
    <w:rsid w:val="008F4872"/>
    <w:rsid w:val="008F4980"/>
    <w:rsid w:val="008F49E9"/>
    <w:rsid w:val="008F4B47"/>
    <w:rsid w:val="008F4BBA"/>
    <w:rsid w:val="008F4DB2"/>
    <w:rsid w:val="008F50FE"/>
    <w:rsid w:val="008F5254"/>
    <w:rsid w:val="008F5281"/>
    <w:rsid w:val="008F5360"/>
    <w:rsid w:val="008F57CE"/>
    <w:rsid w:val="008F5DF4"/>
    <w:rsid w:val="008F5F20"/>
    <w:rsid w:val="008F5F51"/>
    <w:rsid w:val="008F5FA0"/>
    <w:rsid w:val="008F617A"/>
    <w:rsid w:val="008F6200"/>
    <w:rsid w:val="008F6343"/>
    <w:rsid w:val="008F657B"/>
    <w:rsid w:val="008F680F"/>
    <w:rsid w:val="008F6CED"/>
    <w:rsid w:val="008F6D6E"/>
    <w:rsid w:val="008F6E5F"/>
    <w:rsid w:val="008F720F"/>
    <w:rsid w:val="008F72BD"/>
    <w:rsid w:val="008F73A8"/>
    <w:rsid w:val="008F73C2"/>
    <w:rsid w:val="008F756D"/>
    <w:rsid w:val="008F75B8"/>
    <w:rsid w:val="008F7790"/>
    <w:rsid w:val="008F7B25"/>
    <w:rsid w:val="008F7E0C"/>
    <w:rsid w:val="009002E1"/>
    <w:rsid w:val="00900311"/>
    <w:rsid w:val="00900517"/>
    <w:rsid w:val="00900983"/>
    <w:rsid w:val="00900A1A"/>
    <w:rsid w:val="00900BA6"/>
    <w:rsid w:val="00900C59"/>
    <w:rsid w:val="0090102E"/>
    <w:rsid w:val="009016ED"/>
    <w:rsid w:val="009018B5"/>
    <w:rsid w:val="00901B71"/>
    <w:rsid w:val="00901BA0"/>
    <w:rsid w:val="00901E10"/>
    <w:rsid w:val="00901F0A"/>
    <w:rsid w:val="00902A09"/>
    <w:rsid w:val="00902A70"/>
    <w:rsid w:val="00902BC7"/>
    <w:rsid w:val="00902BF8"/>
    <w:rsid w:val="00902FA9"/>
    <w:rsid w:val="009031DB"/>
    <w:rsid w:val="00903393"/>
    <w:rsid w:val="009033E7"/>
    <w:rsid w:val="0090352B"/>
    <w:rsid w:val="00903905"/>
    <w:rsid w:val="00903AD5"/>
    <w:rsid w:val="00903D6B"/>
    <w:rsid w:val="00903EBC"/>
    <w:rsid w:val="0090416D"/>
    <w:rsid w:val="009043F3"/>
    <w:rsid w:val="009044E7"/>
    <w:rsid w:val="00904A05"/>
    <w:rsid w:val="0090508C"/>
    <w:rsid w:val="009051E5"/>
    <w:rsid w:val="00905246"/>
    <w:rsid w:val="00905A3B"/>
    <w:rsid w:val="00905C18"/>
    <w:rsid w:val="00905D3F"/>
    <w:rsid w:val="00905E65"/>
    <w:rsid w:val="00906239"/>
    <w:rsid w:val="009065BD"/>
    <w:rsid w:val="0090669D"/>
    <w:rsid w:val="0090679F"/>
    <w:rsid w:val="00906884"/>
    <w:rsid w:val="00906A25"/>
    <w:rsid w:val="00906CA1"/>
    <w:rsid w:val="00906CF2"/>
    <w:rsid w:val="00906D3B"/>
    <w:rsid w:val="00906DB3"/>
    <w:rsid w:val="00906E5C"/>
    <w:rsid w:val="00906F3F"/>
    <w:rsid w:val="0090715C"/>
    <w:rsid w:val="0090716D"/>
    <w:rsid w:val="009071E1"/>
    <w:rsid w:val="009072A7"/>
    <w:rsid w:val="00907319"/>
    <w:rsid w:val="0090732E"/>
    <w:rsid w:val="009076D7"/>
    <w:rsid w:val="0090774A"/>
    <w:rsid w:val="009078C9"/>
    <w:rsid w:val="009079A9"/>
    <w:rsid w:val="009079AA"/>
    <w:rsid w:val="00907BFC"/>
    <w:rsid w:val="00907C25"/>
    <w:rsid w:val="00910162"/>
    <w:rsid w:val="009101AD"/>
    <w:rsid w:val="009101B4"/>
    <w:rsid w:val="00910451"/>
    <w:rsid w:val="0091047C"/>
    <w:rsid w:val="00910A4A"/>
    <w:rsid w:val="00910A5E"/>
    <w:rsid w:val="00910F6A"/>
    <w:rsid w:val="00911142"/>
    <w:rsid w:val="009114C7"/>
    <w:rsid w:val="009116B7"/>
    <w:rsid w:val="00911CDC"/>
    <w:rsid w:val="00912055"/>
    <w:rsid w:val="00912109"/>
    <w:rsid w:val="009122B2"/>
    <w:rsid w:val="0091234B"/>
    <w:rsid w:val="009124B2"/>
    <w:rsid w:val="00912865"/>
    <w:rsid w:val="00912F3B"/>
    <w:rsid w:val="00913415"/>
    <w:rsid w:val="009135EE"/>
    <w:rsid w:val="0091390F"/>
    <w:rsid w:val="00913987"/>
    <w:rsid w:val="00913F47"/>
    <w:rsid w:val="0091403B"/>
    <w:rsid w:val="00914404"/>
    <w:rsid w:val="00914600"/>
    <w:rsid w:val="009146C1"/>
    <w:rsid w:val="00914F0A"/>
    <w:rsid w:val="009152C1"/>
    <w:rsid w:val="0091563B"/>
    <w:rsid w:val="00915A2D"/>
    <w:rsid w:val="00915BDF"/>
    <w:rsid w:val="00915D5B"/>
    <w:rsid w:val="00915F71"/>
    <w:rsid w:val="00915FAE"/>
    <w:rsid w:val="00916115"/>
    <w:rsid w:val="009161C7"/>
    <w:rsid w:val="009162A1"/>
    <w:rsid w:val="009164D2"/>
    <w:rsid w:val="00916AD5"/>
    <w:rsid w:val="00916D96"/>
    <w:rsid w:val="00916E30"/>
    <w:rsid w:val="00916F50"/>
    <w:rsid w:val="00917107"/>
    <w:rsid w:val="009171A0"/>
    <w:rsid w:val="009173BB"/>
    <w:rsid w:val="00917431"/>
    <w:rsid w:val="00917868"/>
    <w:rsid w:val="009179DB"/>
    <w:rsid w:val="00917A6F"/>
    <w:rsid w:val="00917CA3"/>
    <w:rsid w:val="00917D0A"/>
    <w:rsid w:val="00917D3A"/>
    <w:rsid w:val="00917DE1"/>
    <w:rsid w:val="00917F31"/>
    <w:rsid w:val="00920194"/>
    <w:rsid w:val="0092041B"/>
    <w:rsid w:val="009204A1"/>
    <w:rsid w:val="009206A5"/>
    <w:rsid w:val="0092097B"/>
    <w:rsid w:val="00920B5A"/>
    <w:rsid w:val="009212D9"/>
    <w:rsid w:val="0092147A"/>
    <w:rsid w:val="00921505"/>
    <w:rsid w:val="0092156C"/>
    <w:rsid w:val="009215AC"/>
    <w:rsid w:val="009215C1"/>
    <w:rsid w:val="009215E0"/>
    <w:rsid w:val="0092174B"/>
    <w:rsid w:val="0092186E"/>
    <w:rsid w:val="00921C1A"/>
    <w:rsid w:val="0092228A"/>
    <w:rsid w:val="0092247B"/>
    <w:rsid w:val="00922CAC"/>
    <w:rsid w:val="00922E2E"/>
    <w:rsid w:val="00922F01"/>
    <w:rsid w:val="00922FF7"/>
    <w:rsid w:val="009230C1"/>
    <w:rsid w:val="0092352E"/>
    <w:rsid w:val="00923668"/>
    <w:rsid w:val="009237BC"/>
    <w:rsid w:val="00923894"/>
    <w:rsid w:val="009238A2"/>
    <w:rsid w:val="009239F8"/>
    <w:rsid w:val="00923D78"/>
    <w:rsid w:val="00923DB2"/>
    <w:rsid w:val="00923DBC"/>
    <w:rsid w:val="00923F9C"/>
    <w:rsid w:val="00924068"/>
    <w:rsid w:val="009240B4"/>
    <w:rsid w:val="009240D6"/>
    <w:rsid w:val="00924273"/>
    <w:rsid w:val="0092442D"/>
    <w:rsid w:val="009244FC"/>
    <w:rsid w:val="0092453E"/>
    <w:rsid w:val="00924679"/>
    <w:rsid w:val="009248EC"/>
    <w:rsid w:val="00924964"/>
    <w:rsid w:val="009249AB"/>
    <w:rsid w:val="009249F4"/>
    <w:rsid w:val="00924D58"/>
    <w:rsid w:val="00924F57"/>
    <w:rsid w:val="0092506C"/>
    <w:rsid w:val="0092522D"/>
    <w:rsid w:val="009253AA"/>
    <w:rsid w:val="009258EC"/>
    <w:rsid w:val="00925A2D"/>
    <w:rsid w:val="00925E13"/>
    <w:rsid w:val="0092611C"/>
    <w:rsid w:val="00926194"/>
    <w:rsid w:val="00926271"/>
    <w:rsid w:val="009263F5"/>
    <w:rsid w:val="0092650E"/>
    <w:rsid w:val="00926F11"/>
    <w:rsid w:val="00927067"/>
    <w:rsid w:val="00927251"/>
    <w:rsid w:val="0092740C"/>
    <w:rsid w:val="00927960"/>
    <w:rsid w:val="0093013C"/>
    <w:rsid w:val="00930140"/>
    <w:rsid w:val="0093024B"/>
    <w:rsid w:val="009303A3"/>
    <w:rsid w:val="009304BC"/>
    <w:rsid w:val="009305EB"/>
    <w:rsid w:val="00930877"/>
    <w:rsid w:val="009308BA"/>
    <w:rsid w:val="00930C4C"/>
    <w:rsid w:val="00930D0C"/>
    <w:rsid w:val="009312DA"/>
    <w:rsid w:val="00931698"/>
    <w:rsid w:val="0093189F"/>
    <w:rsid w:val="00931ADB"/>
    <w:rsid w:val="00931B09"/>
    <w:rsid w:val="00931CD4"/>
    <w:rsid w:val="00931EF4"/>
    <w:rsid w:val="00931F1E"/>
    <w:rsid w:val="00932135"/>
    <w:rsid w:val="009323C1"/>
    <w:rsid w:val="009323E3"/>
    <w:rsid w:val="009323F9"/>
    <w:rsid w:val="00932523"/>
    <w:rsid w:val="009327C1"/>
    <w:rsid w:val="0093294F"/>
    <w:rsid w:val="009329EA"/>
    <w:rsid w:val="00932AF6"/>
    <w:rsid w:val="00932D1E"/>
    <w:rsid w:val="00932D30"/>
    <w:rsid w:val="00932D73"/>
    <w:rsid w:val="00933217"/>
    <w:rsid w:val="009334A0"/>
    <w:rsid w:val="00933608"/>
    <w:rsid w:val="00933A6C"/>
    <w:rsid w:val="00933D33"/>
    <w:rsid w:val="00933D7E"/>
    <w:rsid w:val="00933DCF"/>
    <w:rsid w:val="00933DD0"/>
    <w:rsid w:val="00934175"/>
    <w:rsid w:val="009341C2"/>
    <w:rsid w:val="00934200"/>
    <w:rsid w:val="00934390"/>
    <w:rsid w:val="00934564"/>
    <w:rsid w:val="00934568"/>
    <w:rsid w:val="009346DF"/>
    <w:rsid w:val="00934929"/>
    <w:rsid w:val="00934A7F"/>
    <w:rsid w:val="00934B51"/>
    <w:rsid w:val="00934BBC"/>
    <w:rsid w:val="00934EC1"/>
    <w:rsid w:val="00934FD5"/>
    <w:rsid w:val="00935163"/>
    <w:rsid w:val="00935214"/>
    <w:rsid w:val="00935516"/>
    <w:rsid w:val="0093569D"/>
    <w:rsid w:val="00935CB2"/>
    <w:rsid w:val="00935E39"/>
    <w:rsid w:val="00936143"/>
    <w:rsid w:val="009362B3"/>
    <w:rsid w:val="00936556"/>
    <w:rsid w:val="009368F1"/>
    <w:rsid w:val="009369B1"/>
    <w:rsid w:val="00937374"/>
    <w:rsid w:val="009377A7"/>
    <w:rsid w:val="00937841"/>
    <w:rsid w:val="009379F8"/>
    <w:rsid w:val="00937D3F"/>
    <w:rsid w:val="00937DE3"/>
    <w:rsid w:val="00937E9D"/>
    <w:rsid w:val="00940185"/>
    <w:rsid w:val="00940392"/>
    <w:rsid w:val="00940411"/>
    <w:rsid w:val="00940453"/>
    <w:rsid w:val="0094090E"/>
    <w:rsid w:val="00940A3F"/>
    <w:rsid w:val="00940E12"/>
    <w:rsid w:val="00940F54"/>
    <w:rsid w:val="009410B1"/>
    <w:rsid w:val="0094128D"/>
    <w:rsid w:val="00941624"/>
    <w:rsid w:val="00941B6F"/>
    <w:rsid w:val="00941F32"/>
    <w:rsid w:val="00941F96"/>
    <w:rsid w:val="0094205B"/>
    <w:rsid w:val="00942556"/>
    <w:rsid w:val="009427F2"/>
    <w:rsid w:val="009428C3"/>
    <w:rsid w:val="00942965"/>
    <w:rsid w:val="00942EF5"/>
    <w:rsid w:val="009431CD"/>
    <w:rsid w:val="00943425"/>
    <w:rsid w:val="009434FE"/>
    <w:rsid w:val="0094367E"/>
    <w:rsid w:val="00943D2E"/>
    <w:rsid w:val="0094433E"/>
    <w:rsid w:val="009444F3"/>
    <w:rsid w:val="0094467F"/>
    <w:rsid w:val="00944813"/>
    <w:rsid w:val="00944D4F"/>
    <w:rsid w:val="00944F74"/>
    <w:rsid w:val="009451DF"/>
    <w:rsid w:val="009452E1"/>
    <w:rsid w:val="00945759"/>
    <w:rsid w:val="00945834"/>
    <w:rsid w:val="00945923"/>
    <w:rsid w:val="00945A94"/>
    <w:rsid w:val="00945C27"/>
    <w:rsid w:val="00945D49"/>
    <w:rsid w:val="00945EA8"/>
    <w:rsid w:val="00945F4B"/>
    <w:rsid w:val="00946090"/>
    <w:rsid w:val="00946131"/>
    <w:rsid w:val="009461D3"/>
    <w:rsid w:val="009463AE"/>
    <w:rsid w:val="00946478"/>
    <w:rsid w:val="00946497"/>
    <w:rsid w:val="0094678B"/>
    <w:rsid w:val="009468B6"/>
    <w:rsid w:val="00946AFC"/>
    <w:rsid w:val="00946B7A"/>
    <w:rsid w:val="00946CA5"/>
    <w:rsid w:val="00946D76"/>
    <w:rsid w:val="00946DDC"/>
    <w:rsid w:val="00946E31"/>
    <w:rsid w:val="00946F01"/>
    <w:rsid w:val="00946F3B"/>
    <w:rsid w:val="00947218"/>
    <w:rsid w:val="00947269"/>
    <w:rsid w:val="00947425"/>
    <w:rsid w:val="0094745D"/>
    <w:rsid w:val="00947745"/>
    <w:rsid w:val="0094783F"/>
    <w:rsid w:val="00947AAF"/>
    <w:rsid w:val="00947C1B"/>
    <w:rsid w:val="00947C6D"/>
    <w:rsid w:val="00947FD4"/>
    <w:rsid w:val="00950203"/>
    <w:rsid w:val="00950317"/>
    <w:rsid w:val="00950735"/>
    <w:rsid w:val="00950C47"/>
    <w:rsid w:val="00950CC4"/>
    <w:rsid w:val="00950F1D"/>
    <w:rsid w:val="009511AF"/>
    <w:rsid w:val="00951261"/>
    <w:rsid w:val="00951328"/>
    <w:rsid w:val="00951A11"/>
    <w:rsid w:val="0095243E"/>
    <w:rsid w:val="00952745"/>
    <w:rsid w:val="00952802"/>
    <w:rsid w:val="00952AA2"/>
    <w:rsid w:val="00952B42"/>
    <w:rsid w:val="00952D15"/>
    <w:rsid w:val="0095312C"/>
    <w:rsid w:val="00953211"/>
    <w:rsid w:val="00953329"/>
    <w:rsid w:val="00953528"/>
    <w:rsid w:val="00953B2A"/>
    <w:rsid w:val="00953E0B"/>
    <w:rsid w:val="00953F58"/>
    <w:rsid w:val="00954119"/>
    <w:rsid w:val="0095412E"/>
    <w:rsid w:val="00954596"/>
    <w:rsid w:val="009545A0"/>
    <w:rsid w:val="0095467C"/>
    <w:rsid w:val="0095483B"/>
    <w:rsid w:val="00954CBF"/>
    <w:rsid w:val="00954E2B"/>
    <w:rsid w:val="00954ED5"/>
    <w:rsid w:val="00955326"/>
    <w:rsid w:val="00955679"/>
    <w:rsid w:val="00955AD5"/>
    <w:rsid w:val="00955D06"/>
    <w:rsid w:val="00955D88"/>
    <w:rsid w:val="00955DF9"/>
    <w:rsid w:val="00955E9F"/>
    <w:rsid w:val="00955F42"/>
    <w:rsid w:val="00956009"/>
    <w:rsid w:val="0095654A"/>
    <w:rsid w:val="00956571"/>
    <w:rsid w:val="00956712"/>
    <w:rsid w:val="00956BB2"/>
    <w:rsid w:val="00956BDB"/>
    <w:rsid w:val="00956BDC"/>
    <w:rsid w:val="00956E32"/>
    <w:rsid w:val="00956F80"/>
    <w:rsid w:val="00957322"/>
    <w:rsid w:val="009573B8"/>
    <w:rsid w:val="009574E5"/>
    <w:rsid w:val="00957784"/>
    <w:rsid w:val="009577B9"/>
    <w:rsid w:val="00957B6E"/>
    <w:rsid w:val="00957D10"/>
    <w:rsid w:val="00957D20"/>
    <w:rsid w:val="00957EAC"/>
    <w:rsid w:val="009600FA"/>
    <w:rsid w:val="009601B4"/>
    <w:rsid w:val="0096024D"/>
    <w:rsid w:val="00960453"/>
    <w:rsid w:val="00960987"/>
    <w:rsid w:val="009609C0"/>
    <w:rsid w:val="00960CC9"/>
    <w:rsid w:val="00960D16"/>
    <w:rsid w:val="00960D47"/>
    <w:rsid w:val="00960DAD"/>
    <w:rsid w:val="00961056"/>
    <w:rsid w:val="009610F0"/>
    <w:rsid w:val="0096113E"/>
    <w:rsid w:val="0096121D"/>
    <w:rsid w:val="00961448"/>
    <w:rsid w:val="009619F3"/>
    <w:rsid w:val="00961BF9"/>
    <w:rsid w:val="00961D84"/>
    <w:rsid w:val="00961DAA"/>
    <w:rsid w:val="00961DCF"/>
    <w:rsid w:val="00961DF0"/>
    <w:rsid w:val="00962096"/>
    <w:rsid w:val="009621EF"/>
    <w:rsid w:val="00962A8C"/>
    <w:rsid w:val="00962CD8"/>
    <w:rsid w:val="00962D9F"/>
    <w:rsid w:val="00962FC0"/>
    <w:rsid w:val="0096301C"/>
    <w:rsid w:val="00963203"/>
    <w:rsid w:val="00963374"/>
    <w:rsid w:val="00963940"/>
    <w:rsid w:val="00963B85"/>
    <w:rsid w:val="00963C90"/>
    <w:rsid w:val="00963CC8"/>
    <w:rsid w:val="00963D62"/>
    <w:rsid w:val="00963DCC"/>
    <w:rsid w:val="00963F9E"/>
    <w:rsid w:val="009643B8"/>
    <w:rsid w:val="0096461F"/>
    <w:rsid w:val="00964A3D"/>
    <w:rsid w:val="00964B5A"/>
    <w:rsid w:val="00964CE9"/>
    <w:rsid w:val="00964FED"/>
    <w:rsid w:val="0096531B"/>
    <w:rsid w:val="009654F2"/>
    <w:rsid w:val="009655C2"/>
    <w:rsid w:val="009658A1"/>
    <w:rsid w:val="00965BD1"/>
    <w:rsid w:val="00965F26"/>
    <w:rsid w:val="0096601E"/>
    <w:rsid w:val="00966268"/>
    <w:rsid w:val="0096659D"/>
    <w:rsid w:val="00966D52"/>
    <w:rsid w:val="00966F69"/>
    <w:rsid w:val="00967167"/>
    <w:rsid w:val="00967344"/>
    <w:rsid w:val="009673B2"/>
    <w:rsid w:val="009674FE"/>
    <w:rsid w:val="00967711"/>
    <w:rsid w:val="0096781B"/>
    <w:rsid w:val="0096782A"/>
    <w:rsid w:val="00967BE1"/>
    <w:rsid w:val="00967C3D"/>
    <w:rsid w:val="00967F8E"/>
    <w:rsid w:val="00970055"/>
    <w:rsid w:val="00970140"/>
    <w:rsid w:val="009704F9"/>
    <w:rsid w:val="009705C3"/>
    <w:rsid w:val="009706B7"/>
    <w:rsid w:val="00970803"/>
    <w:rsid w:val="009708C6"/>
    <w:rsid w:val="00970AEF"/>
    <w:rsid w:val="00970B19"/>
    <w:rsid w:val="00970B43"/>
    <w:rsid w:val="00970C5A"/>
    <w:rsid w:val="00970DAA"/>
    <w:rsid w:val="00970E2D"/>
    <w:rsid w:val="00971196"/>
    <w:rsid w:val="0097183E"/>
    <w:rsid w:val="009719E0"/>
    <w:rsid w:val="00971A35"/>
    <w:rsid w:val="00971A3D"/>
    <w:rsid w:val="00971CF1"/>
    <w:rsid w:val="00971DE1"/>
    <w:rsid w:val="0097219D"/>
    <w:rsid w:val="00972342"/>
    <w:rsid w:val="009726EA"/>
    <w:rsid w:val="00972727"/>
    <w:rsid w:val="009729A5"/>
    <w:rsid w:val="00972B30"/>
    <w:rsid w:val="00972E6B"/>
    <w:rsid w:val="009730BF"/>
    <w:rsid w:val="009733D1"/>
    <w:rsid w:val="00973478"/>
    <w:rsid w:val="009734BC"/>
    <w:rsid w:val="009735E0"/>
    <w:rsid w:val="00973C96"/>
    <w:rsid w:val="00973D58"/>
    <w:rsid w:val="009740B0"/>
    <w:rsid w:val="0097438D"/>
    <w:rsid w:val="009743C8"/>
    <w:rsid w:val="0097445B"/>
    <w:rsid w:val="009744D8"/>
    <w:rsid w:val="00974C48"/>
    <w:rsid w:val="00974CE5"/>
    <w:rsid w:val="00974D3D"/>
    <w:rsid w:val="00974E71"/>
    <w:rsid w:val="009753B7"/>
    <w:rsid w:val="009753BC"/>
    <w:rsid w:val="0097549B"/>
    <w:rsid w:val="00975960"/>
    <w:rsid w:val="009759D8"/>
    <w:rsid w:val="00976220"/>
    <w:rsid w:val="00976316"/>
    <w:rsid w:val="00976406"/>
    <w:rsid w:val="00976517"/>
    <w:rsid w:val="009765F6"/>
    <w:rsid w:val="00976966"/>
    <w:rsid w:val="00976ABA"/>
    <w:rsid w:val="00977063"/>
    <w:rsid w:val="00977389"/>
    <w:rsid w:val="00977435"/>
    <w:rsid w:val="00977498"/>
    <w:rsid w:val="0097769C"/>
    <w:rsid w:val="009776F9"/>
    <w:rsid w:val="00977815"/>
    <w:rsid w:val="0097785E"/>
    <w:rsid w:val="0097798D"/>
    <w:rsid w:val="00977A87"/>
    <w:rsid w:val="00977C07"/>
    <w:rsid w:val="00977DBB"/>
    <w:rsid w:val="00977E98"/>
    <w:rsid w:val="009802E5"/>
    <w:rsid w:val="0098037C"/>
    <w:rsid w:val="00980573"/>
    <w:rsid w:val="00980A98"/>
    <w:rsid w:val="00980D0B"/>
    <w:rsid w:val="00980F38"/>
    <w:rsid w:val="00980F98"/>
    <w:rsid w:val="00981307"/>
    <w:rsid w:val="00981AD0"/>
    <w:rsid w:val="00981F94"/>
    <w:rsid w:val="00982471"/>
    <w:rsid w:val="009825F8"/>
    <w:rsid w:val="009826AA"/>
    <w:rsid w:val="0098287D"/>
    <w:rsid w:val="00982989"/>
    <w:rsid w:val="00982A49"/>
    <w:rsid w:val="00982C88"/>
    <w:rsid w:val="00982D9B"/>
    <w:rsid w:val="00983005"/>
    <w:rsid w:val="00983354"/>
    <w:rsid w:val="00983BE4"/>
    <w:rsid w:val="00984163"/>
    <w:rsid w:val="009846D0"/>
    <w:rsid w:val="0098477A"/>
    <w:rsid w:val="009847C7"/>
    <w:rsid w:val="00984AD9"/>
    <w:rsid w:val="00984DA6"/>
    <w:rsid w:val="00984F7E"/>
    <w:rsid w:val="00984F99"/>
    <w:rsid w:val="00985128"/>
    <w:rsid w:val="00985198"/>
    <w:rsid w:val="009852F3"/>
    <w:rsid w:val="0098545C"/>
    <w:rsid w:val="00985611"/>
    <w:rsid w:val="0098568A"/>
    <w:rsid w:val="00985933"/>
    <w:rsid w:val="009859F9"/>
    <w:rsid w:val="00985F25"/>
    <w:rsid w:val="009861C3"/>
    <w:rsid w:val="009861C9"/>
    <w:rsid w:val="009862B1"/>
    <w:rsid w:val="009862EC"/>
    <w:rsid w:val="009867AF"/>
    <w:rsid w:val="00986AE0"/>
    <w:rsid w:val="00986D62"/>
    <w:rsid w:val="00986D9D"/>
    <w:rsid w:val="00987402"/>
    <w:rsid w:val="0098746E"/>
    <w:rsid w:val="009876AC"/>
    <w:rsid w:val="00987868"/>
    <w:rsid w:val="00987C98"/>
    <w:rsid w:val="00987F73"/>
    <w:rsid w:val="00990218"/>
    <w:rsid w:val="00990359"/>
    <w:rsid w:val="00990805"/>
    <w:rsid w:val="009908A7"/>
    <w:rsid w:val="00990937"/>
    <w:rsid w:val="00990956"/>
    <w:rsid w:val="0099097C"/>
    <w:rsid w:val="00990986"/>
    <w:rsid w:val="009909AA"/>
    <w:rsid w:val="00990C8E"/>
    <w:rsid w:val="00990CE3"/>
    <w:rsid w:val="009912F3"/>
    <w:rsid w:val="009913A8"/>
    <w:rsid w:val="00991DE4"/>
    <w:rsid w:val="00991E4F"/>
    <w:rsid w:val="00991F20"/>
    <w:rsid w:val="00991F56"/>
    <w:rsid w:val="009921A1"/>
    <w:rsid w:val="00992767"/>
    <w:rsid w:val="009928CA"/>
    <w:rsid w:val="00992BC1"/>
    <w:rsid w:val="0099321E"/>
    <w:rsid w:val="00993304"/>
    <w:rsid w:val="0099347C"/>
    <w:rsid w:val="009935C6"/>
    <w:rsid w:val="00993658"/>
    <w:rsid w:val="0099372B"/>
    <w:rsid w:val="009939BC"/>
    <w:rsid w:val="00993C7B"/>
    <w:rsid w:val="009944D3"/>
    <w:rsid w:val="00994626"/>
    <w:rsid w:val="0099480B"/>
    <w:rsid w:val="00994B7D"/>
    <w:rsid w:val="00994C79"/>
    <w:rsid w:val="00994C85"/>
    <w:rsid w:val="00994FF1"/>
    <w:rsid w:val="0099540B"/>
    <w:rsid w:val="00995459"/>
    <w:rsid w:val="009957E8"/>
    <w:rsid w:val="00995C6C"/>
    <w:rsid w:val="00995CF4"/>
    <w:rsid w:val="00995E28"/>
    <w:rsid w:val="00995ED6"/>
    <w:rsid w:val="00995EE1"/>
    <w:rsid w:val="00995FBB"/>
    <w:rsid w:val="00996316"/>
    <w:rsid w:val="0099653B"/>
    <w:rsid w:val="0099663B"/>
    <w:rsid w:val="00996857"/>
    <w:rsid w:val="00996A3D"/>
    <w:rsid w:val="00996A59"/>
    <w:rsid w:val="00996D45"/>
    <w:rsid w:val="00996F5D"/>
    <w:rsid w:val="00996F79"/>
    <w:rsid w:val="00997047"/>
    <w:rsid w:val="009970BE"/>
    <w:rsid w:val="0099721C"/>
    <w:rsid w:val="009972EB"/>
    <w:rsid w:val="009972F7"/>
    <w:rsid w:val="00997497"/>
    <w:rsid w:val="009974B1"/>
    <w:rsid w:val="00997781"/>
    <w:rsid w:val="00997892"/>
    <w:rsid w:val="009A0438"/>
    <w:rsid w:val="009A06EF"/>
    <w:rsid w:val="009A0878"/>
    <w:rsid w:val="009A0CC4"/>
    <w:rsid w:val="009A0DDB"/>
    <w:rsid w:val="009A0E0E"/>
    <w:rsid w:val="009A13DE"/>
    <w:rsid w:val="009A13FD"/>
    <w:rsid w:val="009A17C1"/>
    <w:rsid w:val="009A18A2"/>
    <w:rsid w:val="009A1A7A"/>
    <w:rsid w:val="009A1F81"/>
    <w:rsid w:val="009A215B"/>
    <w:rsid w:val="009A24FD"/>
    <w:rsid w:val="009A2665"/>
    <w:rsid w:val="009A26EA"/>
    <w:rsid w:val="009A270D"/>
    <w:rsid w:val="009A2981"/>
    <w:rsid w:val="009A2B9D"/>
    <w:rsid w:val="009A2C81"/>
    <w:rsid w:val="009A2E77"/>
    <w:rsid w:val="009A2FBC"/>
    <w:rsid w:val="009A331D"/>
    <w:rsid w:val="009A34B2"/>
    <w:rsid w:val="009A3585"/>
    <w:rsid w:val="009A3654"/>
    <w:rsid w:val="009A3962"/>
    <w:rsid w:val="009A3A29"/>
    <w:rsid w:val="009A3A2D"/>
    <w:rsid w:val="009A3E42"/>
    <w:rsid w:val="009A4032"/>
    <w:rsid w:val="009A4036"/>
    <w:rsid w:val="009A4097"/>
    <w:rsid w:val="009A40CD"/>
    <w:rsid w:val="009A42F5"/>
    <w:rsid w:val="009A454A"/>
    <w:rsid w:val="009A454F"/>
    <w:rsid w:val="009A46A6"/>
    <w:rsid w:val="009A478D"/>
    <w:rsid w:val="009A4A62"/>
    <w:rsid w:val="009A4D77"/>
    <w:rsid w:val="009A4E83"/>
    <w:rsid w:val="009A4E93"/>
    <w:rsid w:val="009A4F71"/>
    <w:rsid w:val="009A5294"/>
    <w:rsid w:val="009A56C1"/>
    <w:rsid w:val="009A5B1D"/>
    <w:rsid w:val="009A5B4D"/>
    <w:rsid w:val="009A5B52"/>
    <w:rsid w:val="009A5C9D"/>
    <w:rsid w:val="009A5DC6"/>
    <w:rsid w:val="009A5E4C"/>
    <w:rsid w:val="009A6190"/>
    <w:rsid w:val="009A6387"/>
    <w:rsid w:val="009A662A"/>
    <w:rsid w:val="009A698B"/>
    <w:rsid w:val="009A6C89"/>
    <w:rsid w:val="009A6D7B"/>
    <w:rsid w:val="009A6F51"/>
    <w:rsid w:val="009A6F7D"/>
    <w:rsid w:val="009A703A"/>
    <w:rsid w:val="009A7352"/>
    <w:rsid w:val="009A7692"/>
    <w:rsid w:val="009A77A6"/>
    <w:rsid w:val="009A78C1"/>
    <w:rsid w:val="009A7B87"/>
    <w:rsid w:val="009A7B96"/>
    <w:rsid w:val="009A7C1F"/>
    <w:rsid w:val="009A7FF4"/>
    <w:rsid w:val="009B0440"/>
    <w:rsid w:val="009B0B51"/>
    <w:rsid w:val="009B0CBD"/>
    <w:rsid w:val="009B0F69"/>
    <w:rsid w:val="009B195F"/>
    <w:rsid w:val="009B1A99"/>
    <w:rsid w:val="009B1AA6"/>
    <w:rsid w:val="009B1B20"/>
    <w:rsid w:val="009B1E15"/>
    <w:rsid w:val="009B2130"/>
    <w:rsid w:val="009B23A1"/>
    <w:rsid w:val="009B26CD"/>
    <w:rsid w:val="009B2AFA"/>
    <w:rsid w:val="009B2B2F"/>
    <w:rsid w:val="009B2BBD"/>
    <w:rsid w:val="009B2D4B"/>
    <w:rsid w:val="009B2E78"/>
    <w:rsid w:val="009B2EDE"/>
    <w:rsid w:val="009B2F65"/>
    <w:rsid w:val="009B3062"/>
    <w:rsid w:val="009B30C4"/>
    <w:rsid w:val="009B3202"/>
    <w:rsid w:val="009B33DD"/>
    <w:rsid w:val="009B35E0"/>
    <w:rsid w:val="009B372D"/>
    <w:rsid w:val="009B393F"/>
    <w:rsid w:val="009B397C"/>
    <w:rsid w:val="009B3A71"/>
    <w:rsid w:val="009B3EC8"/>
    <w:rsid w:val="009B3FCD"/>
    <w:rsid w:val="009B4094"/>
    <w:rsid w:val="009B4143"/>
    <w:rsid w:val="009B418F"/>
    <w:rsid w:val="009B427C"/>
    <w:rsid w:val="009B4297"/>
    <w:rsid w:val="009B43D0"/>
    <w:rsid w:val="009B4A4F"/>
    <w:rsid w:val="009B4B51"/>
    <w:rsid w:val="009B4D13"/>
    <w:rsid w:val="009B4D95"/>
    <w:rsid w:val="009B53CF"/>
    <w:rsid w:val="009B5D6F"/>
    <w:rsid w:val="009B5F66"/>
    <w:rsid w:val="009B6030"/>
    <w:rsid w:val="009B6076"/>
    <w:rsid w:val="009B64DC"/>
    <w:rsid w:val="009B6646"/>
    <w:rsid w:val="009B670A"/>
    <w:rsid w:val="009B6918"/>
    <w:rsid w:val="009B7101"/>
    <w:rsid w:val="009B7133"/>
    <w:rsid w:val="009B738C"/>
    <w:rsid w:val="009B7568"/>
    <w:rsid w:val="009B77D0"/>
    <w:rsid w:val="009B7A5D"/>
    <w:rsid w:val="009B7BA8"/>
    <w:rsid w:val="009B7D43"/>
    <w:rsid w:val="009B7E65"/>
    <w:rsid w:val="009B7F1D"/>
    <w:rsid w:val="009C02BD"/>
    <w:rsid w:val="009C0313"/>
    <w:rsid w:val="009C091A"/>
    <w:rsid w:val="009C120B"/>
    <w:rsid w:val="009C128D"/>
    <w:rsid w:val="009C1701"/>
    <w:rsid w:val="009C197D"/>
    <w:rsid w:val="009C1A22"/>
    <w:rsid w:val="009C1ACA"/>
    <w:rsid w:val="009C1FF3"/>
    <w:rsid w:val="009C20E7"/>
    <w:rsid w:val="009C21E9"/>
    <w:rsid w:val="009C27CC"/>
    <w:rsid w:val="009C2903"/>
    <w:rsid w:val="009C2A3E"/>
    <w:rsid w:val="009C2B6B"/>
    <w:rsid w:val="009C3098"/>
    <w:rsid w:val="009C37B9"/>
    <w:rsid w:val="009C37DD"/>
    <w:rsid w:val="009C3C0F"/>
    <w:rsid w:val="009C3D5D"/>
    <w:rsid w:val="009C416D"/>
    <w:rsid w:val="009C41E7"/>
    <w:rsid w:val="009C4204"/>
    <w:rsid w:val="009C43F5"/>
    <w:rsid w:val="009C4C9A"/>
    <w:rsid w:val="009C4CA4"/>
    <w:rsid w:val="009C4D11"/>
    <w:rsid w:val="009C4DF1"/>
    <w:rsid w:val="009C4EBC"/>
    <w:rsid w:val="009C50B7"/>
    <w:rsid w:val="009C526A"/>
    <w:rsid w:val="009C5444"/>
    <w:rsid w:val="009C55A7"/>
    <w:rsid w:val="009C58D0"/>
    <w:rsid w:val="009C5A39"/>
    <w:rsid w:val="009C5DFD"/>
    <w:rsid w:val="009C65AC"/>
    <w:rsid w:val="009C6714"/>
    <w:rsid w:val="009C6892"/>
    <w:rsid w:val="009C6B30"/>
    <w:rsid w:val="009C6E78"/>
    <w:rsid w:val="009C7183"/>
    <w:rsid w:val="009C7624"/>
    <w:rsid w:val="009C793C"/>
    <w:rsid w:val="009C7BFD"/>
    <w:rsid w:val="009C7E4F"/>
    <w:rsid w:val="009C7F54"/>
    <w:rsid w:val="009C7FC8"/>
    <w:rsid w:val="009D0077"/>
    <w:rsid w:val="009D00FA"/>
    <w:rsid w:val="009D0883"/>
    <w:rsid w:val="009D08BD"/>
    <w:rsid w:val="009D0B57"/>
    <w:rsid w:val="009D0CAB"/>
    <w:rsid w:val="009D0D7D"/>
    <w:rsid w:val="009D0F50"/>
    <w:rsid w:val="009D0F70"/>
    <w:rsid w:val="009D0FF1"/>
    <w:rsid w:val="009D13E2"/>
    <w:rsid w:val="009D14CD"/>
    <w:rsid w:val="009D16DC"/>
    <w:rsid w:val="009D1A1F"/>
    <w:rsid w:val="009D1B28"/>
    <w:rsid w:val="009D1CF9"/>
    <w:rsid w:val="009D1FB8"/>
    <w:rsid w:val="009D20B8"/>
    <w:rsid w:val="009D25CE"/>
    <w:rsid w:val="009D270D"/>
    <w:rsid w:val="009D2790"/>
    <w:rsid w:val="009D2CAD"/>
    <w:rsid w:val="009D2DE3"/>
    <w:rsid w:val="009D2F75"/>
    <w:rsid w:val="009D2FB6"/>
    <w:rsid w:val="009D321C"/>
    <w:rsid w:val="009D328E"/>
    <w:rsid w:val="009D33C1"/>
    <w:rsid w:val="009D36E3"/>
    <w:rsid w:val="009D3879"/>
    <w:rsid w:val="009D3BE8"/>
    <w:rsid w:val="009D3EF4"/>
    <w:rsid w:val="009D406B"/>
    <w:rsid w:val="009D4338"/>
    <w:rsid w:val="009D43A8"/>
    <w:rsid w:val="009D466E"/>
    <w:rsid w:val="009D47D2"/>
    <w:rsid w:val="009D5413"/>
    <w:rsid w:val="009D5510"/>
    <w:rsid w:val="009D553B"/>
    <w:rsid w:val="009D5583"/>
    <w:rsid w:val="009D5677"/>
    <w:rsid w:val="009D5A10"/>
    <w:rsid w:val="009D5D08"/>
    <w:rsid w:val="009D5D59"/>
    <w:rsid w:val="009D61AA"/>
    <w:rsid w:val="009D630C"/>
    <w:rsid w:val="009D634D"/>
    <w:rsid w:val="009D6667"/>
    <w:rsid w:val="009D66D3"/>
    <w:rsid w:val="009D675E"/>
    <w:rsid w:val="009D6888"/>
    <w:rsid w:val="009D68D7"/>
    <w:rsid w:val="009D6946"/>
    <w:rsid w:val="009D6B0B"/>
    <w:rsid w:val="009D6CFE"/>
    <w:rsid w:val="009D6DF9"/>
    <w:rsid w:val="009D70C6"/>
    <w:rsid w:val="009D7327"/>
    <w:rsid w:val="009D7345"/>
    <w:rsid w:val="009D7515"/>
    <w:rsid w:val="009D75A4"/>
    <w:rsid w:val="009D77D0"/>
    <w:rsid w:val="009D786A"/>
    <w:rsid w:val="009D788B"/>
    <w:rsid w:val="009D7B3F"/>
    <w:rsid w:val="009D7C21"/>
    <w:rsid w:val="009D7C22"/>
    <w:rsid w:val="009D7CCD"/>
    <w:rsid w:val="009E0229"/>
    <w:rsid w:val="009E023B"/>
    <w:rsid w:val="009E0828"/>
    <w:rsid w:val="009E0922"/>
    <w:rsid w:val="009E093E"/>
    <w:rsid w:val="009E0975"/>
    <w:rsid w:val="009E0D0A"/>
    <w:rsid w:val="009E1183"/>
    <w:rsid w:val="009E1339"/>
    <w:rsid w:val="009E16FA"/>
    <w:rsid w:val="009E172F"/>
    <w:rsid w:val="009E18BF"/>
    <w:rsid w:val="009E1B81"/>
    <w:rsid w:val="009E1C12"/>
    <w:rsid w:val="009E1E75"/>
    <w:rsid w:val="009E203E"/>
    <w:rsid w:val="009E2365"/>
    <w:rsid w:val="009E2425"/>
    <w:rsid w:val="009E268C"/>
    <w:rsid w:val="009E26BB"/>
    <w:rsid w:val="009E26FC"/>
    <w:rsid w:val="009E281E"/>
    <w:rsid w:val="009E2951"/>
    <w:rsid w:val="009E2AA7"/>
    <w:rsid w:val="009E2DEB"/>
    <w:rsid w:val="009E3158"/>
    <w:rsid w:val="009E316E"/>
    <w:rsid w:val="009E31DA"/>
    <w:rsid w:val="009E34ED"/>
    <w:rsid w:val="009E3541"/>
    <w:rsid w:val="009E3575"/>
    <w:rsid w:val="009E3607"/>
    <w:rsid w:val="009E3D35"/>
    <w:rsid w:val="009E3E5A"/>
    <w:rsid w:val="009E3E60"/>
    <w:rsid w:val="009E3EDF"/>
    <w:rsid w:val="009E3F35"/>
    <w:rsid w:val="009E44E6"/>
    <w:rsid w:val="009E459A"/>
    <w:rsid w:val="009E4BE2"/>
    <w:rsid w:val="009E553C"/>
    <w:rsid w:val="009E588C"/>
    <w:rsid w:val="009E5A56"/>
    <w:rsid w:val="009E5ABA"/>
    <w:rsid w:val="009E5EC0"/>
    <w:rsid w:val="009E6048"/>
    <w:rsid w:val="009E608E"/>
    <w:rsid w:val="009E6408"/>
    <w:rsid w:val="009E654F"/>
    <w:rsid w:val="009E6611"/>
    <w:rsid w:val="009E67BA"/>
    <w:rsid w:val="009E68B7"/>
    <w:rsid w:val="009E6ADC"/>
    <w:rsid w:val="009E6BB0"/>
    <w:rsid w:val="009E6BD0"/>
    <w:rsid w:val="009E6BF4"/>
    <w:rsid w:val="009E6C7F"/>
    <w:rsid w:val="009E7168"/>
    <w:rsid w:val="009E74E0"/>
    <w:rsid w:val="009E74FB"/>
    <w:rsid w:val="009E7622"/>
    <w:rsid w:val="009E7779"/>
    <w:rsid w:val="009E7AA8"/>
    <w:rsid w:val="009E7CA2"/>
    <w:rsid w:val="009E7CE3"/>
    <w:rsid w:val="009E7DD7"/>
    <w:rsid w:val="009E7DDF"/>
    <w:rsid w:val="009E7E86"/>
    <w:rsid w:val="009E7ECD"/>
    <w:rsid w:val="009E7EDC"/>
    <w:rsid w:val="009E7FBC"/>
    <w:rsid w:val="009E7FE1"/>
    <w:rsid w:val="009F0168"/>
    <w:rsid w:val="009F01DB"/>
    <w:rsid w:val="009F02AF"/>
    <w:rsid w:val="009F04A5"/>
    <w:rsid w:val="009F058D"/>
    <w:rsid w:val="009F05D9"/>
    <w:rsid w:val="009F061C"/>
    <w:rsid w:val="009F095E"/>
    <w:rsid w:val="009F0CC5"/>
    <w:rsid w:val="009F0CF1"/>
    <w:rsid w:val="009F10AB"/>
    <w:rsid w:val="009F131F"/>
    <w:rsid w:val="009F14E2"/>
    <w:rsid w:val="009F1858"/>
    <w:rsid w:val="009F19EA"/>
    <w:rsid w:val="009F1C2F"/>
    <w:rsid w:val="009F1D8B"/>
    <w:rsid w:val="009F1FDA"/>
    <w:rsid w:val="009F2686"/>
    <w:rsid w:val="009F26F3"/>
    <w:rsid w:val="009F28A1"/>
    <w:rsid w:val="009F28C0"/>
    <w:rsid w:val="009F29AA"/>
    <w:rsid w:val="009F2BFA"/>
    <w:rsid w:val="009F3237"/>
    <w:rsid w:val="009F32DC"/>
    <w:rsid w:val="009F3594"/>
    <w:rsid w:val="009F39A3"/>
    <w:rsid w:val="009F3C1F"/>
    <w:rsid w:val="009F3E04"/>
    <w:rsid w:val="009F439A"/>
    <w:rsid w:val="009F45C4"/>
    <w:rsid w:val="009F45D5"/>
    <w:rsid w:val="009F460C"/>
    <w:rsid w:val="009F4979"/>
    <w:rsid w:val="009F4BE3"/>
    <w:rsid w:val="009F4D6C"/>
    <w:rsid w:val="009F4F7E"/>
    <w:rsid w:val="009F514C"/>
    <w:rsid w:val="009F5257"/>
    <w:rsid w:val="009F5346"/>
    <w:rsid w:val="009F53A9"/>
    <w:rsid w:val="009F5441"/>
    <w:rsid w:val="009F5594"/>
    <w:rsid w:val="009F5B26"/>
    <w:rsid w:val="009F5BF7"/>
    <w:rsid w:val="009F5D6C"/>
    <w:rsid w:val="009F5FE9"/>
    <w:rsid w:val="009F634F"/>
    <w:rsid w:val="009F6473"/>
    <w:rsid w:val="009F65CC"/>
    <w:rsid w:val="009F6A96"/>
    <w:rsid w:val="009F6C9E"/>
    <w:rsid w:val="009F6F90"/>
    <w:rsid w:val="009F7232"/>
    <w:rsid w:val="009F72BD"/>
    <w:rsid w:val="009F75A5"/>
    <w:rsid w:val="009F7911"/>
    <w:rsid w:val="009F7A0F"/>
    <w:rsid w:val="009F7C67"/>
    <w:rsid w:val="009F7D9B"/>
    <w:rsid w:val="009F7F30"/>
    <w:rsid w:val="009F7F6F"/>
    <w:rsid w:val="009F7F94"/>
    <w:rsid w:val="00A001B9"/>
    <w:rsid w:val="00A002AB"/>
    <w:rsid w:val="00A003C4"/>
    <w:rsid w:val="00A00411"/>
    <w:rsid w:val="00A007F8"/>
    <w:rsid w:val="00A008BA"/>
    <w:rsid w:val="00A00B66"/>
    <w:rsid w:val="00A0118B"/>
    <w:rsid w:val="00A012C5"/>
    <w:rsid w:val="00A0136B"/>
    <w:rsid w:val="00A01492"/>
    <w:rsid w:val="00A01B85"/>
    <w:rsid w:val="00A0216B"/>
    <w:rsid w:val="00A02232"/>
    <w:rsid w:val="00A02261"/>
    <w:rsid w:val="00A02302"/>
    <w:rsid w:val="00A02305"/>
    <w:rsid w:val="00A025D9"/>
    <w:rsid w:val="00A02630"/>
    <w:rsid w:val="00A02780"/>
    <w:rsid w:val="00A02B19"/>
    <w:rsid w:val="00A02C0F"/>
    <w:rsid w:val="00A02D5F"/>
    <w:rsid w:val="00A02ED7"/>
    <w:rsid w:val="00A02FBA"/>
    <w:rsid w:val="00A03104"/>
    <w:rsid w:val="00A033FB"/>
    <w:rsid w:val="00A03631"/>
    <w:rsid w:val="00A036BD"/>
    <w:rsid w:val="00A03759"/>
    <w:rsid w:val="00A039D7"/>
    <w:rsid w:val="00A03F73"/>
    <w:rsid w:val="00A04264"/>
    <w:rsid w:val="00A0448A"/>
    <w:rsid w:val="00A049AF"/>
    <w:rsid w:val="00A04C35"/>
    <w:rsid w:val="00A04F1B"/>
    <w:rsid w:val="00A04F4B"/>
    <w:rsid w:val="00A05033"/>
    <w:rsid w:val="00A05152"/>
    <w:rsid w:val="00A051DC"/>
    <w:rsid w:val="00A0579E"/>
    <w:rsid w:val="00A05A5C"/>
    <w:rsid w:val="00A05EF7"/>
    <w:rsid w:val="00A05F27"/>
    <w:rsid w:val="00A06392"/>
    <w:rsid w:val="00A06562"/>
    <w:rsid w:val="00A06A41"/>
    <w:rsid w:val="00A06A8B"/>
    <w:rsid w:val="00A06B8B"/>
    <w:rsid w:val="00A06ED9"/>
    <w:rsid w:val="00A06F09"/>
    <w:rsid w:val="00A07018"/>
    <w:rsid w:val="00A07336"/>
    <w:rsid w:val="00A07410"/>
    <w:rsid w:val="00A074EF"/>
    <w:rsid w:val="00A07582"/>
    <w:rsid w:val="00A07653"/>
    <w:rsid w:val="00A0768C"/>
    <w:rsid w:val="00A076E2"/>
    <w:rsid w:val="00A0794B"/>
    <w:rsid w:val="00A07B33"/>
    <w:rsid w:val="00A07CC8"/>
    <w:rsid w:val="00A10080"/>
    <w:rsid w:val="00A10298"/>
    <w:rsid w:val="00A1056E"/>
    <w:rsid w:val="00A107D5"/>
    <w:rsid w:val="00A109CA"/>
    <w:rsid w:val="00A10AFA"/>
    <w:rsid w:val="00A10E81"/>
    <w:rsid w:val="00A10E89"/>
    <w:rsid w:val="00A10F52"/>
    <w:rsid w:val="00A11819"/>
    <w:rsid w:val="00A1188D"/>
    <w:rsid w:val="00A11C0B"/>
    <w:rsid w:val="00A11C3E"/>
    <w:rsid w:val="00A11D02"/>
    <w:rsid w:val="00A11E09"/>
    <w:rsid w:val="00A11ED1"/>
    <w:rsid w:val="00A1212A"/>
    <w:rsid w:val="00A1231A"/>
    <w:rsid w:val="00A125E8"/>
    <w:rsid w:val="00A1280A"/>
    <w:rsid w:val="00A1281A"/>
    <w:rsid w:val="00A12988"/>
    <w:rsid w:val="00A12A03"/>
    <w:rsid w:val="00A12F12"/>
    <w:rsid w:val="00A12F1E"/>
    <w:rsid w:val="00A13355"/>
    <w:rsid w:val="00A1348A"/>
    <w:rsid w:val="00A135EE"/>
    <w:rsid w:val="00A138AC"/>
    <w:rsid w:val="00A13BC2"/>
    <w:rsid w:val="00A13CA0"/>
    <w:rsid w:val="00A13E27"/>
    <w:rsid w:val="00A14106"/>
    <w:rsid w:val="00A14192"/>
    <w:rsid w:val="00A141F7"/>
    <w:rsid w:val="00A1421E"/>
    <w:rsid w:val="00A14251"/>
    <w:rsid w:val="00A143B1"/>
    <w:rsid w:val="00A143BF"/>
    <w:rsid w:val="00A143D0"/>
    <w:rsid w:val="00A1466E"/>
    <w:rsid w:val="00A147EB"/>
    <w:rsid w:val="00A148CC"/>
    <w:rsid w:val="00A14982"/>
    <w:rsid w:val="00A14A69"/>
    <w:rsid w:val="00A14A7F"/>
    <w:rsid w:val="00A14A8F"/>
    <w:rsid w:val="00A15138"/>
    <w:rsid w:val="00A153D8"/>
    <w:rsid w:val="00A15572"/>
    <w:rsid w:val="00A1564E"/>
    <w:rsid w:val="00A156DD"/>
    <w:rsid w:val="00A1578B"/>
    <w:rsid w:val="00A1578E"/>
    <w:rsid w:val="00A15924"/>
    <w:rsid w:val="00A159AE"/>
    <w:rsid w:val="00A15BBF"/>
    <w:rsid w:val="00A15CDA"/>
    <w:rsid w:val="00A15CFF"/>
    <w:rsid w:val="00A161F6"/>
    <w:rsid w:val="00A166C8"/>
    <w:rsid w:val="00A16733"/>
    <w:rsid w:val="00A16824"/>
    <w:rsid w:val="00A1686C"/>
    <w:rsid w:val="00A16933"/>
    <w:rsid w:val="00A1699A"/>
    <w:rsid w:val="00A16B42"/>
    <w:rsid w:val="00A16CA0"/>
    <w:rsid w:val="00A16FB3"/>
    <w:rsid w:val="00A171E2"/>
    <w:rsid w:val="00A1724C"/>
    <w:rsid w:val="00A172BE"/>
    <w:rsid w:val="00A17759"/>
    <w:rsid w:val="00A17AB3"/>
    <w:rsid w:val="00A17AD9"/>
    <w:rsid w:val="00A17BC6"/>
    <w:rsid w:val="00A17C4E"/>
    <w:rsid w:val="00A2025E"/>
    <w:rsid w:val="00A2027F"/>
    <w:rsid w:val="00A202F3"/>
    <w:rsid w:val="00A205A2"/>
    <w:rsid w:val="00A20713"/>
    <w:rsid w:val="00A207AE"/>
    <w:rsid w:val="00A209CF"/>
    <w:rsid w:val="00A20BBB"/>
    <w:rsid w:val="00A20BC9"/>
    <w:rsid w:val="00A20D27"/>
    <w:rsid w:val="00A20F52"/>
    <w:rsid w:val="00A20F8F"/>
    <w:rsid w:val="00A210F8"/>
    <w:rsid w:val="00A211F7"/>
    <w:rsid w:val="00A212A3"/>
    <w:rsid w:val="00A214B9"/>
    <w:rsid w:val="00A21800"/>
    <w:rsid w:val="00A2184E"/>
    <w:rsid w:val="00A21852"/>
    <w:rsid w:val="00A21A6B"/>
    <w:rsid w:val="00A21F28"/>
    <w:rsid w:val="00A21F71"/>
    <w:rsid w:val="00A2204D"/>
    <w:rsid w:val="00A224CF"/>
    <w:rsid w:val="00A22BD8"/>
    <w:rsid w:val="00A22C05"/>
    <w:rsid w:val="00A22C63"/>
    <w:rsid w:val="00A23443"/>
    <w:rsid w:val="00A2355F"/>
    <w:rsid w:val="00A238B1"/>
    <w:rsid w:val="00A240F8"/>
    <w:rsid w:val="00A242B2"/>
    <w:rsid w:val="00A2437C"/>
    <w:rsid w:val="00A2443B"/>
    <w:rsid w:val="00A24537"/>
    <w:rsid w:val="00A245E0"/>
    <w:rsid w:val="00A2474F"/>
    <w:rsid w:val="00A2514E"/>
    <w:rsid w:val="00A25322"/>
    <w:rsid w:val="00A253E0"/>
    <w:rsid w:val="00A25432"/>
    <w:rsid w:val="00A2548D"/>
    <w:rsid w:val="00A25537"/>
    <w:rsid w:val="00A25638"/>
    <w:rsid w:val="00A256B1"/>
    <w:rsid w:val="00A25719"/>
    <w:rsid w:val="00A258B9"/>
    <w:rsid w:val="00A25A60"/>
    <w:rsid w:val="00A25B5A"/>
    <w:rsid w:val="00A260E1"/>
    <w:rsid w:val="00A264E9"/>
    <w:rsid w:val="00A26517"/>
    <w:rsid w:val="00A265EE"/>
    <w:rsid w:val="00A26AF7"/>
    <w:rsid w:val="00A26BD2"/>
    <w:rsid w:val="00A27016"/>
    <w:rsid w:val="00A2718B"/>
    <w:rsid w:val="00A271A1"/>
    <w:rsid w:val="00A27282"/>
    <w:rsid w:val="00A273BC"/>
    <w:rsid w:val="00A274A5"/>
    <w:rsid w:val="00A274F5"/>
    <w:rsid w:val="00A276BD"/>
    <w:rsid w:val="00A276C0"/>
    <w:rsid w:val="00A276D2"/>
    <w:rsid w:val="00A27776"/>
    <w:rsid w:val="00A2795D"/>
    <w:rsid w:val="00A27D3C"/>
    <w:rsid w:val="00A27EB6"/>
    <w:rsid w:val="00A302F4"/>
    <w:rsid w:val="00A30B4F"/>
    <w:rsid w:val="00A30C92"/>
    <w:rsid w:val="00A30D59"/>
    <w:rsid w:val="00A30E65"/>
    <w:rsid w:val="00A30EC2"/>
    <w:rsid w:val="00A30F7E"/>
    <w:rsid w:val="00A311F8"/>
    <w:rsid w:val="00A31316"/>
    <w:rsid w:val="00A31387"/>
    <w:rsid w:val="00A31481"/>
    <w:rsid w:val="00A3148F"/>
    <w:rsid w:val="00A31769"/>
    <w:rsid w:val="00A31788"/>
    <w:rsid w:val="00A31CBC"/>
    <w:rsid w:val="00A31F5A"/>
    <w:rsid w:val="00A322EE"/>
    <w:rsid w:val="00A325D0"/>
    <w:rsid w:val="00A32650"/>
    <w:rsid w:val="00A327CB"/>
    <w:rsid w:val="00A3285A"/>
    <w:rsid w:val="00A32B27"/>
    <w:rsid w:val="00A32B41"/>
    <w:rsid w:val="00A32D23"/>
    <w:rsid w:val="00A32E38"/>
    <w:rsid w:val="00A32EA5"/>
    <w:rsid w:val="00A330B9"/>
    <w:rsid w:val="00A33174"/>
    <w:rsid w:val="00A3343A"/>
    <w:rsid w:val="00A33475"/>
    <w:rsid w:val="00A3370C"/>
    <w:rsid w:val="00A338CD"/>
    <w:rsid w:val="00A338E6"/>
    <w:rsid w:val="00A338FD"/>
    <w:rsid w:val="00A33AB8"/>
    <w:rsid w:val="00A33B1E"/>
    <w:rsid w:val="00A33CA0"/>
    <w:rsid w:val="00A34164"/>
    <w:rsid w:val="00A343FF"/>
    <w:rsid w:val="00A344EF"/>
    <w:rsid w:val="00A34A4B"/>
    <w:rsid w:val="00A34C81"/>
    <w:rsid w:val="00A34CF5"/>
    <w:rsid w:val="00A34D35"/>
    <w:rsid w:val="00A34E76"/>
    <w:rsid w:val="00A35316"/>
    <w:rsid w:val="00A353BE"/>
    <w:rsid w:val="00A35495"/>
    <w:rsid w:val="00A35574"/>
    <w:rsid w:val="00A356A9"/>
    <w:rsid w:val="00A35798"/>
    <w:rsid w:val="00A35903"/>
    <w:rsid w:val="00A35FB4"/>
    <w:rsid w:val="00A3621A"/>
    <w:rsid w:val="00A36344"/>
    <w:rsid w:val="00A3640E"/>
    <w:rsid w:val="00A364B0"/>
    <w:rsid w:val="00A364D5"/>
    <w:rsid w:val="00A365E5"/>
    <w:rsid w:val="00A368DD"/>
    <w:rsid w:val="00A36A6C"/>
    <w:rsid w:val="00A36B9E"/>
    <w:rsid w:val="00A36CCC"/>
    <w:rsid w:val="00A36D1D"/>
    <w:rsid w:val="00A37619"/>
    <w:rsid w:val="00A37648"/>
    <w:rsid w:val="00A37782"/>
    <w:rsid w:val="00A37CB9"/>
    <w:rsid w:val="00A4034D"/>
    <w:rsid w:val="00A40359"/>
    <w:rsid w:val="00A405D2"/>
    <w:rsid w:val="00A408F6"/>
    <w:rsid w:val="00A409E0"/>
    <w:rsid w:val="00A40AE6"/>
    <w:rsid w:val="00A40BCA"/>
    <w:rsid w:val="00A40E81"/>
    <w:rsid w:val="00A410B4"/>
    <w:rsid w:val="00A41723"/>
    <w:rsid w:val="00A417AA"/>
    <w:rsid w:val="00A41864"/>
    <w:rsid w:val="00A419ED"/>
    <w:rsid w:val="00A41ADF"/>
    <w:rsid w:val="00A41B29"/>
    <w:rsid w:val="00A41B9F"/>
    <w:rsid w:val="00A41E28"/>
    <w:rsid w:val="00A41FAA"/>
    <w:rsid w:val="00A41FE6"/>
    <w:rsid w:val="00A4211D"/>
    <w:rsid w:val="00A421B4"/>
    <w:rsid w:val="00A4238E"/>
    <w:rsid w:val="00A4241C"/>
    <w:rsid w:val="00A42484"/>
    <w:rsid w:val="00A428FF"/>
    <w:rsid w:val="00A4291C"/>
    <w:rsid w:val="00A42968"/>
    <w:rsid w:val="00A42988"/>
    <w:rsid w:val="00A4299B"/>
    <w:rsid w:val="00A431DC"/>
    <w:rsid w:val="00A433B0"/>
    <w:rsid w:val="00A43602"/>
    <w:rsid w:val="00A436B0"/>
    <w:rsid w:val="00A4386F"/>
    <w:rsid w:val="00A43980"/>
    <w:rsid w:val="00A439D7"/>
    <w:rsid w:val="00A439E8"/>
    <w:rsid w:val="00A43FF6"/>
    <w:rsid w:val="00A440EA"/>
    <w:rsid w:val="00A44307"/>
    <w:rsid w:val="00A44930"/>
    <w:rsid w:val="00A4493F"/>
    <w:rsid w:val="00A44A41"/>
    <w:rsid w:val="00A44C30"/>
    <w:rsid w:val="00A44EA1"/>
    <w:rsid w:val="00A44F81"/>
    <w:rsid w:val="00A450E4"/>
    <w:rsid w:val="00A4529F"/>
    <w:rsid w:val="00A4534A"/>
    <w:rsid w:val="00A453BA"/>
    <w:rsid w:val="00A453E6"/>
    <w:rsid w:val="00A4545D"/>
    <w:rsid w:val="00A455B8"/>
    <w:rsid w:val="00A4587F"/>
    <w:rsid w:val="00A45975"/>
    <w:rsid w:val="00A45D96"/>
    <w:rsid w:val="00A45DC9"/>
    <w:rsid w:val="00A45ED7"/>
    <w:rsid w:val="00A45EE6"/>
    <w:rsid w:val="00A45F21"/>
    <w:rsid w:val="00A463AF"/>
    <w:rsid w:val="00A46429"/>
    <w:rsid w:val="00A469CC"/>
    <w:rsid w:val="00A46A42"/>
    <w:rsid w:val="00A46AAC"/>
    <w:rsid w:val="00A46AF1"/>
    <w:rsid w:val="00A46EDA"/>
    <w:rsid w:val="00A47004"/>
    <w:rsid w:val="00A47008"/>
    <w:rsid w:val="00A47395"/>
    <w:rsid w:val="00A474EB"/>
    <w:rsid w:val="00A47906"/>
    <w:rsid w:val="00A47A20"/>
    <w:rsid w:val="00A47B4C"/>
    <w:rsid w:val="00A47DC7"/>
    <w:rsid w:val="00A47DC9"/>
    <w:rsid w:val="00A47E4A"/>
    <w:rsid w:val="00A501AE"/>
    <w:rsid w:val="00A50479"/>
    <w:rsid w:val="00A50516"/>
    <w:rsid w:val="00A506ED"/>
    <w:rsid w:val="00A5082F"/>
    <w:rsid w:val="00A5098B"/>
    <w:rsid w:val="00A5098D"/>
    <w:rsid w:val="00A5099D"/>
    <w:rsid w:val="00A51095"/>
    <w:rsid w:val="00A511FB"/>
    <w:rsid w:val="00A5124E"/>
    <w:rsid w:val="00A513E4"/>
    <w:rsid w:val="00A5146B"/>
    <w:rsid w:val="00A5149C"/>
    <w:rsid w:val="00A517B8"/>
    <w:rsid w:val="00A5188A"/>
    <w:rsid w:val="00A5195F"/>
    <w:rsid w:val="00A51994"/>
    <w:rsid w:val="00A51C57"/>
    <w:rsid w:val="00A51E0C"/>
    <w:rsid w:val="00A51F4A"/>
    <w:rsid w:val="00A524E7"/>
    <w:rsid w:val="00A526EF"/>
    <w:rsid w:val="00A528AE"/>
    <w:rsid w:val="00A528C9"/>
    <w:rsid w:val="00A5292C"/>
    <w:rsid w:val="00A529CD"/>
    <w:rsid w:val="00A52E03"/>
    <w:rsid w:val="00A534E9"/>
    <w:rsid w:val="00A53982"/>
    <w:rsid w:val="00A54154"/>
    <w:rsid w:val="00A54308"/>
    <w:rsid w:val="00A54420"/>
    <w:rsid w:val="00A547DB"/>
    <w:rsid w:val="00A548B2"/>
    <w:rsid w:val="00A54C88"/>
    <w:rsid w:val="00A54CB5"/>
    <w:rsid w:val="00A550CE"/>
    <w:rsid w:val="00A5522A"/>
    <w:rsid w:val="00A553CF"/>
    <w:rsid w:val="00A554F8"/>
    <w:rsid w:val="00A55745"/>
    <w:rsid w:val="00A5585E"/>
    <w:rsid w:val="00A559CA"/>
    <w:rsid w:val="00A55AA2"/>
    <w:rsid w:val="00A55BD7"/>
    <w:rsid w:val="00A55D20"/>
    <w:rsid w:val="00A55F67"/>
    <w:rsid w:val="00A565A5"/>
    <w:rsid w:val="00A56626"/>
    <w:rsid w:val="00A568F6"/>
    <w:rsid w:val="00A56993"/>
    <w:rsid w:val="00A56D8E"/>
    <w:rsid w:val="00A56EE8"/>
    <w:rsid w:val="00A5702C"/>
    <w:rsid w:val="00A5778B"/>
    <w:rsid w:val="00A57932"/>
    <w:rsid w:val="00A57C4B"/>
    <w:rsid w:val="00A57CE1"/>
    <w:rsid w:val="00A60349"/>
    <w:rsid w:val="00A60400"/>
    <w:rsid w:val="00A60958"/>
    <w:rsid w:val="00A60982"/>
    <w:rsid w:val="00A60A54"/>
    <w:rsid w:val="00A60A84"/>
    <w:rsid w:val="00A60DB6"/>
    <w:rsid w:val="00A60DE7"/>
    <w:rsid w:val="00A60E82"/>
    <w:rsid w:val="00A60F07"/>
    <w:rsid w:val="00A610E8"/>
    <w:rsid w:val="00A613B6"/>
    <w:rsid w:val="00A617C5"/>
    <w:rsid w:val="00A6196E"/>
    <w:rsid w:val="00A61A75"/>
    <w:rsid w:val="00A61C6D"/>
    <w:rsid w:val="00A61C7C"/>
    <w:rsid w:val="00A61F35"/>
    <w:rsid w:val="00A623DC"/>
    <w:rsid w:val="00A6284B"/>
    <w:rsid w:val="00A62ABB"/>
    <w:rsid w:val="00A632F8"/>
    <w:rsid w:val="00A633AB"/>
    <w:rsid w:val="00A63A36"/>
    <w:rsid w:val="00A63A41"/>
    <w:rsid w:val="00A63C47"/>
    <w:rsid w:val="00A63E49"/>
    <w:rsid w:val="00A63F09"/>
    <w:rsid w:val="00A641BD"/>
    <w:rsid w:val="00A642F2"/>
    <w:rsid w:val="00A644A2"/>
    <w:rsid w:val="00A64834"/>
    <w:rsid w:val="00A64845"/>
    <w:rsid w:val="00A64A02"/>
    <w:rsid w:val="00A64BFE"/>
    <w:rsid w:val="00A64E18"/>
    <w:rsid w:val="00A65083"/>
    <w:rsid w:val="00A652C7"/>
    <w:rsid w:val="00A65340"/>
    <w:rsid w:val="00A6558B"/>
    <w:rsid w:val="00A65616"/>
    <w:rsid w:val="00A65A05"/>
    <w:rsid w:val="00A65A9E"/>
    <w:rsid w:val="00A65B02"/>
    <w:rsid w:val="00A65BA4"/>
    <w:rsid w:val="00A65F86"/>
    <w:rsid w:val="00A66017"/>
    <w:rsid w:val="00A66209"/>
    <w:rsid w:val="00A66376"/>
    <w:rsid w:val="00A6645B"/>
    <w:rsid w:val="00A66618"/>
    <w:rsid w:val="00A6667C"/>
    <w:rsid w:val="00A66B56"/>
    <w:rsid w:val="00A66BDF"/>
    <w:rsid w:val="00A670BA"/>
    <w:rsid w:val="00A67194"/>
    <w:rsid w:val="00A671CD"/>
    <w:rsid w:val="00A67262"/>
    <w:rsid w:val="00A67826"/>
    <w:rsid w:val="00A6798D"/>
    <w:rsid w:val="00A67B70"/>
    <w:rsid w:val="00A67C0A"/>
    <w:rsid w:val="00A67DE0"/>
    <w:rsid w:val="00A700C6"/>
    <w:rsid w:val="00A7011F"/>
    <w:rsid w:val="00A7048E"/>
    <w:rsid w:val="00A70898"/>
    <w:rsid w:val="00A70BBC"/>
    <w:rsid w:val="00A70DBE"/>
    <w:rsid w:val="00A70DC2"/>
    <w:rsid w:val="00A70E11"/>
    <w:rsid w:val="00A70FEB"/>
    <w:rsid w:val="00A71333"/>
    <w:rsid w:val="00A713E4"/>
    <w:rsid w:val="00A71771"/>
    <w:rsid w:val="00A7180D"/>
    <w:rsid w:val="00A7192D"/>
    <w:rsid w:val="00A71DD2"/>
    <w:rsid w:val="00A720AA"/>
    <w:rsid w:val="00A7221D"/>
    <w:rsid w:val="00A7270F"/>
    <w:rsid w:val="00A728FF"/>
    <w:rsid w:val="00A729DF"/>
    <w:rsid w:val="00A72A64"/>
    <w:rsid w:val="00A72CDA"/>
    <w:rsid w:val="00A72EA1"/>
    <w:rsid w:val="00A73002"/>
    <w:rsid w:val="00A73349"/>
    <w:rsid w:val="00A73374"/>
    <w:rsid w:val="00A735C9"/>
    <w:rsid w:val="00A7366A"/>
    <w:rsid w:val="00A737FD"/>
    <w:rsid w:val="00A738EA"/>
    <w:rsid w:val="00A73D11"/>
    <w:rsid w:val="00A74191"/>
    <w:rsid w:val="00A74555"/>
    <w:rsid w:val="00A74596"/>
    <w:rsid w:val="00A748C5"/>
    <w:rsid w:val="00A749E8"/>
    <w:rsid w:val="00A74E7F"/>
    <w:rsid w:val="00A750D9"/>
    <w:rsid w:val="00A751FD"/>
    <w:rsid w:val="00A7545E"/>
    <w:rsid w:val="00A757A5"/>
    <w:rsid w:val="00A75AC0"/>
    <w:rsid w:val="00A75CEB"/>
    <w:rsid w:val="00A75DE1"/>
    <w:rsid w:val="00A75E76"/>
    <w:rsid w:val="00A75EE1"/>
    <w:rsid w:val="00A75F6B"/>
    <w:rsid w:val="00A76103"/>
    <w:rsid w:val="00A76151"/>
    <w:rsid w:val="00A76327"/>
    <w:rsid w:val="00A763A8"/>
    <w:rsid w:val="00A765D1"/>
    <w:rsid w:val="00A76662"/>
    <w:rsid w:val="00A7666E"/>
    <w:rsid w:val="00A767FB"/>
    <w:rsid w:val="00A76A30"/>
    <w:rsid w:val="00A76D8B"/>
    <w:rsid w:val="00A7774D"/>
    <w:rsid w:val="00A7791A"/>
    <w:rsid w:val="00A77B96"/>
    <w:rsid w:val="00A77C1D"/>
    <w:rsid w:val="00A77CA4"/>
    <w:rsid w:val="00A77CD6"/>
    <w:rsid w:val="00A77CFF"/>
    <w:rsid w:val="00A77D78"/>
    <w:rsid w:val="00A77E1A"/>
    <w:rsid w:val="00A801D9"/>
    <w:rsid w:val="00A80283"/>
    <w:rsid w:val="00A803B4"/>
    <w:rsid w:val="00A8042E"/>
    <w:rsid w:val="00A8049F"/>
    <w:rsid w:val="00A80537"/>
    <w:rsid w:val="00A80806"/>
    <w:rsid w:val="00A80980"/>
    <w:rsid w:val="00A80C1E"/>
    <w:rsid w:val="00A80C8E"/>
    <w:rsid w:val="00A80F41"/>
    <w:rsid w:val="00A8143D"/>
    <w:rsid w:val="00A81689"/>
    <w:rsid w:val="00A81F5E"/>
    <w:rsid w:val="00A823E5"/>
    <w:rsid w:val="00A82D2B"/>
    <w:rsid w:val="00A8349C"/>
    <w:rsid w:val="00A836D2"/>
    <w:rsid w:val="00A836D5"/>
    <w:rsid w:val="00A84124"/>
    <w:rsid w:val="00A84162"/>
    <w:rsid w:val="00A8428B"/>
    <w:rsid w:val="00A84639"/>
    <w:rsid w:val="00A848FF"/>
    <w:rsid w:val="00A849CC"/>
    <w:rsid w:val="00A84BB5"/>
    <w:rsid w:val="00A84C1D"/>
    <w:rsid w:val="00A84D85"/>
    <w:rsid w:val="00A852D6"/>
    <w:rsid w:val="00A852DF"/>
    <w:rsid w:val="00A852E8"/>
    <w:rsid w:val="00A858CD"/>
    <w:rsid w:val="00A85D2D"/>
    <w:rsid w:val="00A85F44"/>
    <w:rsid w:val="00A8628A"/>
    <w:rsid w:val="00A8670C"/>
    <w:rsid w:val="00A868AA"/>
    <w:rsid w:val="00A8695B"/>
    <w:rsid w:val="00A86B36"/>
    <w:rsid w:val="00A86B4E"/>
    <w:rsid w:val="00A86FAA"/>
    <w:rsid w:val="00A86FC3"/>
    <w:rsid w:val="00A874AC"/>
    <w:rsid w:val="00A87544"/>
    <w:rsid w:val="00A8756A"/>
    <w:rsid w:val="00A875AE"/>
    <w:rsid w:val="00A87A36"/>
    <w:rsid w:val="00A87B20"/>
    <w:rsid w:val="00A87BD1"/>
    <w:rsid w:val="00A87CCD"/>
    <w:rsid w:val="00A87DC4"/>
    <w:rsid w:val="00A87F10"/>
    <w:rsid w:val="00A87F45"/>
    <w:rsid w:val="00A90077"/>
    <w:rsid w:val="00A901DB"/>
    <w:rsid w:val="00A90297"/>
    <w:rsid w:val="00A906CD"/>
    <w:rsid w:val="00A90771"/>
    <w:rsid w:val="00A90873"/>
    <w:rsid w:val="00A90C28"/>
    <w:rsid w:val="00A910C9"/>
    <w:rsid w:val="00A914E8"/>
    <w:rsid w:val="00A91522"/>
    <w:rsid w:val="00A9161B"/>
    <w:rsid w:val="00A91697"/>
    <w:rsid w:val="00A91A67"/>
    <w:rsid w:val="00A91BA6"/>
    <w:rsid w:val="00A91C00"/>
    <w:rsid w:val="00A91CF5"/>
    <w:rsid w:val="00A91EC0"/>
    <w:rsid w:val="00A91F4F"/>
    <w:rsid w:val="00A92083"/>
    <w:rsid w:val="00A9236A"/>
    <w:rsid w:val="00A927FB"/>
    <w:rsid w:val="00A92908"/>
    <w:rsid w:val="00A92B41"/>
    <w:rsid w:val="00A92CF8"/>
    <w:rsid w:val="00A92D08"/>
    <w:rsid w:val="00A9341C"/>
    <w:rsid w:val="00A9355D"/>
    <w:rsid w:val="00A93763"/>
    <w:rsid w:val="00A939E2"/>
    <w:rsid w:val="00A93DFD"/>
    <w:rsid w:val="00A93F85"/>
    <w:rsid w:val="00A94168"/>
    <w:rsid w:val="00A94335"/>
    <w:rsid w:val="00A94AA6"/>
    <w:rsid w:val="00A94B74"/>
    <w:rsid w:val="00A95350"/>
    <w:rsid w:val="00A95413"/>
    <w:rsid w:val="00A954D2"/>
    <w:rsid w:val="00A960D1"/>
    <w:rsid w:val="00A960E0"/>
    <w:rsid w:val="00A9613C"/>
    <w:rsid w:val="00A9653E"/>
    <w:rsid w:val="00A9677A"/>
    <w:rsid w:val="00A968AE"/>
    <w:rsid w:val="00A96B42"/>
    <w:rsid w:val="00A96BD8"/>
    <w:rsid w:val="00A96EB0"/>
    <w:rsid w:val="00A97359"/>
    <w:rsid w:val="00A97694"/>
    <w:rsid w:val="00A97750"/>
    <w:rsid w:val="00A97971"/>
    <w:rsid w:val="00A97988"/>
    <w:rsid w:val="00A97A93"/>
    <w:rsid w:val="00A97C49"/>
    <w:rsid w:val="00AA0143"/>
    <w:rsid w:val="00AA022C"/>
    <w:rsid w:val="00AA032E"/>
    <w:rsid w:val="00AA0495"/>
    <w:rsid w:val="00AA092C"/>
    <w:rsid w:val="00AA09F2"/>
    <w:rsid w:val="00AA0D01"/>
    <w:rsid w:val="00AA10E1"/>
    <w:rsid w:val="00AA17BF"/>
    <w:rsid w:val="00AA17CC"/>
    <w:rsid w:val="00AA1BF7"/>
    <w:rsid w:val="00AA1DDE"/>
    <w:rsid w:val="00AA1F22"/>
    <w:rsid w:val="00AA235F"/>
    <w:rsid w:val="00AA29E9"/>
    <w:rsid w:val="00AA2D12"/>
    <w:rsid w:val="00AA2EB9"/>
    <w:rsid w:val="00AA3210"/>
    <w:rsid w:val="00AA393A"/>
    <w:rsid w:val="00AA3950"/>
    <w:rsid w:val="00AA39F8"/>
    <w:rsid w:val="00AA3A74"/>
    <w:rsid w:val="00AA3A81"/>
    <w:rsid w:val="00AA3BA8"/>
    <w:rsid w:val="00AA3EF7"/>
    <w:rsid w:val="00AA3F75"/>
    <w:rsid w:val="00AA4362"/>
    <w:rsid w:val="00AA441F"/>
    <w:rsid w:val="00AA4663"/>
    <w:rsid w:val="00AA4774"/>
    <w:rsid w:val="00AA4E78"/>
    <w:rsid w:val="00AA53B2"/>
    <w:rsid w:val="00AA53CA"/>
    <w:rsid w:val="00AA5861"/>
    <w:rsid w:val="00AA5AAB"/>
    <w:rsid w:val="00AA6012"/>
    <w:rsid w:val="00AA60DF"/>
    <w:rsid w:val="00AA668D"/>
    <w:rsid w:val="00AA678E"/>
    <w:rsid w:val="00AA68E5"/>
    <w:rsid w:val="00AA6954"/>
    <w:rsid w:val="00AA69EB"/>
    <w:rsid w:val="00AA6AA7"/>
    <w:rsid w:val="00AA6E49"/>
    <w:rsid w:val="00AA6FB5"/>
    <w:rsid w:val="00AA749C"/>
    <w:rsid w:val="00AA76B9"/>
    <w:rsid w:val="00AA77A8"/>
    <w:rsid w:val="00AA78D0"/>
    <w:rsid w:val="00AA7A17"/>
    <w:rsid w:val="00AA7D82"/>
    <w:rsid w:val="00AA7F6A"/>
    <w:rsid w:val="00AB0216"/>
    <w:rsid w:val="00AB048F"/>
    <w:rsid w:val="00AB056A"/>
    <w:rsid w:val="00AB0955"/>
    <w:rsid w:val="00AB0C40"/>
    <w:rsid w:val="00AB0C97"/>
    <w:rsid w:val="00AB0CAB"/>
    <w:rsid w:val="00AB0DD2"/>
    <w:rsid w:val="00AB1044"/>
    <w:rsid w:val="00AB14C7"/>
    <w:rsid w:val="00AB15C5"/>
    <w:rsid w:val="00AB1619"/>
    <w:rsid w:val="00AB17BC"/>
    <w:rsid w:val="00AB1C48"/>
    <w:rsid w:val="00AB1D4F"/>
    <w:rsid w:val="00AB1E0C"/>
    <w:rsid w:val="00AB2483"/>
    <w:rsid w:val="00AB2916"/>
    <w:rsid w:val="00AB2996"/>
    <w:rsid w:val="00AB2ACD"/>
    <w:rsid w:val="00AB2CC2"/>
    <w:rsid w:val="00AB2EF1"/>
    <w:rsid w:val="00AB2FF5"/>
    <w:rsid w:val="00AB303F"/>
    <w:rsid w:val="00AB3314"/>
    <w:rsid w:val="00AB33F8"/>
    <w:rsid w:val="00AB3540"/>
    <w:rsid w:val="00AB37E5"/>
    <w:rsid w:val="00AB3B5B"/>
    <w:rsid w:val="00AB3B8A"/>
    <w:rsid w:val="00AB3D71"/>
    <w:rsid w:val="00AB3F0D"/>
    <w:rsid w:val="00AB4134"/>
    <w:rsid w:val="00AB46CD"/>
    <w:rsid w:val="00AB4750"/>
    <w:rsid w:val="00AB4A47"/>
    <w:rsid w:val="00AB4B73"/>
    <w:rsid w:val="00AB4C46"/>
    <w:rsid w:val="00AB4D50"/>
    <w:rsid w:val="00AB4D59"/>
    <w:rsid w:val="00AB4D9D"/>
    <w:rsid w:val="00AB4EED"/>
    <w:rsid w:val="00AB501A"/>
    <w:rsid w:val="00AB5075"/>
    <w:rsid w:val="00AB5219"/>
    <w:rsid w:val="00AB52B7"/>
    <w:rsid w:val="00AB5330"/>
    <w:rsid w:val="00AB5732"/>
    <w:rsid w:val="00AB5A9A"/>
    <w:rsid w:val="00AB5C2D"/>
    <w:rsid w:val="00AB5D1F"/>
    <w:rsid w:val="00AB5EEC"/>
    <w:rsid w:val="00AB60E8"/>
    <w:rsid w:val="00AB652D"/>
    <w:rsid w:val="00AB6727"/>
    <w:rsid w:val="00AB68C6"/>
    <w:rsid w:val="00AB6B78"/>
    <w:rsid w:val="00AB6BA8"/>
    <w:rsid w:val="00AB6BF5"/>
    <w:rsid w:val="00AB6EF5"/>
    <w:rsid w:val="00AB70BC"/>
    <w:rsid w:val="00AB742F"/>
    <w:rsid w:val="00AB759D"/>
    <w:rsid w:val="00AB77C5"/>
    <w:rsid w:val="00AB7ADA"/>
    <w:rsid w:val="00AB7D39"/>
    <w:rsid w:val="00AC0275"/>
    <w:rsid w:val="00AC03A6"/>
    <w:rsid w:val="00AC03B9"/>
    <w:rsid w:val="00AC03C2"/>
    <w:rsid w:val="00AC044A"/>
    <w:rsid w:val="00AC0494"/>
    <w:rsid w:val="00AC052F"/>
    <w:rsid w:val="00AC067D"/>
    <w:rsid w:val="00AC068C"/>
    <w:rsid w:val="00AC06AB"/>
    <w:rsid w:val="00AC06C8"/>
    <w:rsid w:val="00AC084B"/>
    <w:rsid w:val="00AC0F14"/>
    <w:rsid w:val="00AC1056"/>
    <w:rsid w:val="00AC1820"/>
    <w:rsid w:val="00AC1951"/>
    <w:rsid w:val="00AC1F06"/>
    <w:rsid w:val="00AC1FE7"/>
    <w:rsid w:val="00AC2637"/>
    <w:rsid w:val="00AC2768"/>
    <w:rsid w:val="00AC2D24"/>
    <w:rsid w:val="00AC2DAF"/>
    <w:rsid w:val="00AC300A"/>
    <w:rsid w:val="00AC30D7"/>
    <w:rsid w:val="00AC31F6"/>
    <w:rsid w:val="00AC3376"/>
    <w:rsid w:val="00AC35E4"/>
    <w:rsid w:val="00AC3853"/>
    <w:rsid w:val="00AC38DA"/>
    <w:rsid w:val="00AC3B08"/>
    <w:rsid w:val="00AC3DE6"/>
    <w:rsid w:val="00AC3F35"/>
    <w:rsid w:val="00AC41C5"/>
    <w:rsid w:val="00AC4225"/>
    <w:rsid w:val="00AC424A"/>
    <w:rsid w:val="00AC452E"/>
    <w:rsid w:val="00AC48F2"/>
    <w:rsid w:val="00AC4B17"/>
    <w:rsid w:val="00AC4D5F"/>
    <w:rsid w:val="00AC4F18"/>
    <w:rsid w:val="00AC5758"/>
    <w:rsid w:val="00AC5AAE"/>
    <w:rsid w:val="00AC5C77"/>
    <w:rsid w:val="00AC5EF4"/>
    <w:rsid w:val="00AC60B9"/>
    <w:rsid w:val="00AC628F"/>
    <w:rsid w:val="00AC63A5"/>
    <w:rsid w:val="00AC650A"/>
    <w:rsid w:val="00AC67E2"/>
    <w:rsid w:val="00AC693A"/>
    <w:rsid w:val="00AC6BCB"/>
    <w:rsid w:val="00AC6F99"/>
    <w:rsid w:val="00AC71B1"/>
    <w:rsid w:val="00AC7348"/>
    <w:rsid w:val="00AC75C3"/>
    <w:rsid w:val="00AC7684"/>
    <w:rsid w:val="00AC7B77"/>
    <w:rsid w:val="00AC7D52"/>
    <w:rsid w:val="00AC7F47"/>
    <w:rsid w:val="00AD01C7"/>
    <w:rsid w:val="00AD0540"/>
    <w:rsid w:val="00AD08A3"/>
    <w:rsid w:val="00AD1080"/>
    <w:rsid w:val="00AD1178"/>
    <w:rsid w:val="00AD1202"/>
    <w:rsid w:val="00AD13E0"/>
    <w:rsid w:val="00AD1518"/>
    <w:rsid w:val="00AD171E"/>
    <w:rsid w:val="00AD18E8"/>
    <w:rsid w:val="00AD19DB"/>
    <w:rsid w:val="00AD1C30"/>
    <w:rsid w:val="00AD22F8"/>
    <w:rsid w:val="00AD27EB"/>
    <w:rsid w:val="00AD2BD6"/>
    <w:rsid w:val="00AD2D9B"/>
    <w:rsid w:val="00AD2F9D"/>
    <w:rsid w:val="00AD33CC"/>
    <w:rsid w:val="00AD39A6"/>
    <w:rsid w:val="00AD3F44"/>
    <w:rsid w:val="00AD4225"/>
    <w:rsid w:val="00AD434C"/>
    <w:rsid w:val="00AD48A0"/>
    <w:rsid w:val="00AD48AB"/>
    <w:rsid w:val="00AD4AAA"/>
    <w:rsid w:val="00AD4E4F"/>
    <w:rsid w:val="00AD5130"/>
    <w:rsid w:val="00AD5228"/>
    <w:rsid w:val="00AD5241"/>
    <w:rsid w:val="00AD53D6"/>
    <w:rsid w:val="00AD5600"/>
    <w:rsid w:val="00AD5ABB"/>
    <w:rsid w:val="00AD5B64"/>
    <w:rsid w:val="00AD5D02"/>
    <w:rsid w:val="00AD6401"/>
    <w:rsid w:val="00AD6AAD"/>
    <w:rsid w:val="00AD6B0E"/>
    <w:rsid w:val="00AD6BB4"/>
    <w:rsid w:val="00AD70E9"/>
    <w:rsid w:val="00AD716F"/>
    <w:rsid w:val="00AD72F2"/>
    <w:rsid w:val="00AD7311"/>
    <w:rsid w:val="00AD746E"/>
    <w:rsid w:val="00AD7511"/>
    <w:rsid w:val="00AD77E8"/>
    <w:rsid w:val="00AD7C9D"/>
    <w:rsid w:val="00AD7DFA"/>
    <w:rsid w:val="00AD7F7E"/>
    <w:rsid w:val="00AD7FF9"/>
    <w:rsid w:val="00AE01C2"/>
    <w:rsid w:val="00AE01F0"/>
    <w:rsid w:val="00AE0EA6"/>
    <w:rsid w:val="00AE0F54"/>
    <w:rsid w:val="00AE1423"/>
    <w:rsid w:val="00AE19BC"/>
    <w:rsid w:val="00AE1C5F"/>
    <w:rsid w:val="00AE200E"/>
    <w:rsid w:val="00AE2139"/>
    <w:rsid w:val="00AE25B7"/>
    <w:rsid w:val="00AE262D"/>
    <w:rsid w:val="00AE27C0"/>
    <w:rsid w:val="00AE281D"/>
    <w:rsid w:val="00AE2860"/>
    <w:rsid w:val="00AE2B18"/>
    <w:rsid w:val="00AE2D06"/>
    <w:rsid w:val="00AE2D26"/>
    <w:rsid w:val="00AE31B7"/>
    <w:rsid w:val="00AE34EB"/>
    <w:rsid w:val="00AE34FC"/>
    <w:rsid w:val="00AE37CF"/>
    <w:rsid w:val="00AE397F"/>
    <w:rsid w:val="00AE39EC"/>
    <w:rsid w:val="00AE3D45"/>
    <w:rsid w:val="00AE3D9C"/>
    <w:rsid w:val="00AE3DA4"/>
    <w:rsid w:val="00AE4093"/>
    <w:rsid w:val="00AE435A"/>
    <w:rsid w:val="00AE4396"/>
    <w:rsid w:val="00AE47C1"/>
    <w:rsid w:val="00AE49F4"/>
    <w:rsid w:val="00AE4A3D"/>
    <w:rsid w:val="00AE4B76"/>
    <w:rsid w:val="00AE4BCE"/>
    <w:rsid w:val="00AE4BD9"/>
    <w:rsid w:val="00AE4C4A"/>
    <w:rsid w:val="00AE4DFC"/>
    <w:rsid w:val="00AE4F37"/>
    <w:rsid w:val="00AE5153"/>
    <w:rsid w:val="00AE57E4"/>
    <w:rsid w:val="00AE57F4"/>
    <w:rsid w:val="00AE5FE6"/>
    <w:rsid w:val="00AE628B"/>
    <w:rsid w:val="00AE6322"/>
    <w:rsid w:val="00AE6466"/>
    <w:rsid w:val="00AE646D"/>
    <w:rsid w:val="00AE64DF"/>
    <w:rsid w:val="00AE6946"/>
    <w:rsid w:val="00AE6B15"/>
    <w:rsid w:val="00AE6B53"/>
    <w:rsid w:val="00AE6EE6"/>
    <w:rsid w:val="00AE6FB6"/>
    <w:rsid w:val="00AE7152"/>
    <w:rsid w:val="00AE7371"/>
    <w:rsid w:val="00AE754B"/>
    <w:rsid w:val="00AE7868"/>
    <w:rsid w:val="00AE7A3F"/>
    <w:rsid w:val="00AE7B9A"/>
    <w:rsid w:val="00AE7D96"/>
    <w:rsid w:val="00AE7FD5"/>
    <w:rsid w:val="00AF002F"/>
    <w:rsid w:val="00AF060B"/>
    <w:rsid w:val="00AF0645"/>
    <w:rsid w:val="00AF0A86"/>
    <w:rsid w:val="00AF0E38"/>
    <w:rsid w:val="00AF0FD5"/>
    <w:rsid w:val="00AF103E"/>
    <w:rsid w:val="00AF122A"/>
    <w:rsid w:val="00AF12A0"/>
    <w:rsid w:val="00AF1638"/>
    <w:rsid w:val="00AF16A2"/>
    <w:rsid w:val="00AF1870"/>
    <w:rsid w:val="00AF206A"/>
    <w:rsid w:val="00AF215C"/>
    <w:rsid w:val="00AF22F3"/>
    <w:rsid w:val="00AF2428"/>
    <w:rsid w:val="00AF2667"/>
    <w:rsid w:val="00AF276F"/>
    <w:rsid w:val="00AF28C6"/>
    <w:rsid w:val="00AF298E"/>
    <w:rsid w:val="00AF2CC8"/>
    <w:rsid w:val="00AF2F07"/>
    <w:rsid w:val="00AF316D"/>
    <w:rsid w:val="00AF35A0"/>
    <w:rsid w:val="00AF3642"/>
    <w:rsid w:val="00AF3675"/>
    <w:rsid w:val="00AF3AED"/>
    <w:rsid w:val="00AF3CE9"/>
    <w:rsid w:val="00AF405A"/>
    <w:rsid w:val="00AF420D"/>
    <w:rsid w:val="00AF49F9"/>
    <w:rsid w:val="00AF4B48"/>
    <w:rsid w:val="00AF4E10"/>
    <w:rsid w:val="00AF50CB"/>
    <w:rsid w:val="00AF52B5"/>
    <w:rsid w:val="00AF52F6"/>
    <w:rsid w:val="00AF5303"/>
    <w:rsid w:val="00AF56A3"/>
    <w:rsid w:val="00AF5E0B"/>
    <w:rsid w:val="00AF5F2E"/>
    <w:rsid w:val="00AF6283"/>
    <w:rsid w:val="00AF63A8"/>
    <w:rsid w:val="00AF6AC4"/>
    <w:rsid w:val="00AF71C5"/>
    <w:rsid w:val="00AF7255"/>
    <w:rsid w:val="00AF7692"/>
    <w:rsid w:val="00AF78C6"/>
    <w:rsid w:val="00AF7DB2"/>
    <w:rsid w:val="00AF7F85"/>
    <w:rsid w:val="00B00122"/>
    <w:rsid w:val="00B00152"/>
    <w:rsid w:val="00B001C5"/>
    <w:rsid w:val="00B00205"/>
    <w:rsid w:val="00B0071D"/>
    <w:rsid w:val="00B00A0A"/>
    <w:rsid w:val="00B00AA9"/>
    <w:rsid w:val="00B00B04"/>
    <w:rsid w:val="00B00B20"/>
    <w:rsid w:val="00B00DFA"/>
    <w:rsid w:val="00B00F0A"/>
    <w:rsid w:val="00B015EE"/>
    <w:rsid w:val="00B01B96"/>
    <w:rsid w:val="00B01BB4"/>
    <w:rsid w:val="00B01C11"/>
    <w:rsid w:val="00B01EFE"/>
    <w:rsid w:val="00B0200F"/>
    <w:rsid w:val="00B0230B"/>
    <w:rsid w:val="00B0256D"/>
    <w:rsid w:val="00B028FB"/>
    <w:rsid w:val="00B02C7A"/>
    <w:rsid w:val="00B02CC1"/>
    <w:rsid w:val="00B02D97"/>
    <w:rsid w:val="00B02E1F"/>
    <w:rsid w:val="00B02F64"/>
    <w:rsid w:val="00B03006"/>
    <w:rsid w:val="00B03198"/>
    <w:rsid w:val="00B03331"/>
    <w:rsid w:val="00B035C5"/>
    <w:rsid w:val="00B036A0"/>
    <w:rsid w:val="00B038C6"/>
    <w:rsid w:val="00B04135"/>
    <w:rsid w:val="00B04337"/>
    <w:rsid w:val="00B0468D"/>
    <w:rsid w:val="00B0489B"/>
    <w:rsid w:val="00B04997"/>
    <w:rsid w:val="00B04D22"/>
    <w:rsid w:val="00B04D80"/>
    <w:rsid w:val="00B053FD"/>
    <w:rsid w:val="00B0549F"/>
    <w:rsid w:val="00B05DCB"/>
    <w:rsid w:val="00B05DEB"/>
    <w:rsid w:val="00B05FF8"/>
    <w:rsid w:val="00B0632D"/>
    <w:rsid w:val="00B0646B"/>
    <w:rsid w:val="00B0665A"/>
    <w:rsid w:val="00B06A4C"/>
    <w:rsid w:val="00B06C25"/>
    <w:rsid w:val="00B06DE0"/>
    <w:rsid w:val="00B06E00"/>
    <w:rsid w:val="00B06FED"/>
    <w:rsid w:val="00B0710D"/>
    <w:rsid w:val="00B07468"/>
    <w:rsid w:val="00B07ED4"/>
    <w:rsid w:val="00B105E8"/>
    <w:rsid w:val="00B10608"/>
    <w:rsid w:val="00B106C4"/>
    <w:rsid w:val="00B1089C"/>
    <w:rsid w:val="00B1093B"/>
    <w:rsid w:val="00B10A0D"/>
    <w:rsid w:val="00B10AD1"/>
    <w:rsid w:val="00B10B4E"/>
    <w:rsid w:val="00B10BE1"/>
    <w:rsid w:val="00B10C24"/>
    <w:rsid w:val="00B10DCF"/>
    <w:rsid w:val="00B10F4B"/>
    <w:rsid w:val="00B11232"/>
    <w:rsid w:val="00B11365"/>
    <w:rsid w:val="00B113F2"/>
    <w:rsid w:val="00B118EF"/>
    <w:rsid w:val="00B11BA0"/>
    <w:rsid w:val="00B1200A"/>
    <w:rsid w:val="00B121C3"/>
    <w:rsid w:val="00B1249A"/>
    <w:rsid w:val="00B12529"/>
    <w:rsid w:val="00B1252E"/>
    <w:rsid w:val="00B1292D"/>
    <w:rsid w:val="00B12969"/>
    <w:rsid w:val="00B129AB"/>
    <w:rsid w:val="00B12A94"/>
    <w:rsid w:val="00B12CC5"/>
    <w:rsid w:val="00B12E23"/>
    <w:rsid w:val="00B12F4F"/>
    <w:rsid w:val="00B1306D"/>
    <w:rsid w:val="00B13243"/>
    <w:rsid w:val="00B1328B"/>
    <w:rsid w:val="00B1359A"/>
    <w:rsid w:val="00B137FC"/>
    <w:rsid w:val="00B13E82"/>
    <w:rsid w:val="00B1423C"/>
    <w:rsid w:val="00B1426B"/>
    <w:rsid w:val="00B1440C"/>
    <w:rsid w:val="00B14506"/>
    <w:rsid w:val="00B1454F"/>
    <w:rsid w:val="00B147FC"/>
    <w:rsid w:val="00B14838"/>
    <w:rsid w:val="00B148B3"/>
    <w:rsid w:val="00B14A3B"/>
    <w:rsid w:val="00B14BA8"/>
    <w:rsid w:val="00B14C95"/>
    <w:rsid w:val="00B14D1B"/>
    <w:rsid w:val="00B14E61"/>
    <w:rsid w:val="00B15718"/>
    <w:rsid w:val="00B15791"/>
    <w:rsid w:val="00B158A3"/>
    <w:rsid w:val="00B15910"/>
    <w:rsid w:val="00B15B92"/>
    <w:rsid w:val="00B15C9F"/>
    <w:rsid w:val="00B16191"/>
    <w:rsid w:val="00B161BC"/>
    <w:rsid w:val="00B1678B"/>
    <w:rsid w:val="00B16793"/>
    <w:rsid w:val="00B16899"/>
    <w:rsid w:val="00B168BC"/>
    <w:rsid w:val="00B16A0F"/>
    <w:rsid w:val="00B16CDC"/>
    <w:rsid w:val="00B16D92"/>
    <w:rsid w:val="00B171D8"/>
    <w:rsid w:val="00B17413"/>
    <w:rsid w:val="00B176DB"/>
    <w:rsid w:val="00B176E1"/>
    <w:rsid w:val="00B1774B"/>
    <w:rsid w:val="00B1787C"/>
    <w:rsid w:val="00B17AE2"/>
    <w:rsid w:val="00B17F59"/>
    <w:rsid w:val="00B201FB"/>
    <w:rsid w:val="00B2023D"/>
    <w:rsid w:val="00B206AB"/>
    <w:rsid w:val="00B208B9"/>
    <w:rsid w:val="00B20CD4"/>
    <w:rsid w:val="00B20DDC"/>
    <w:rsid w:val="00B20F1E"/>
    <w:rsid w:val="00B2109B"/>
    <w:rsid w:val="00B211BB"/>
    <w:rsid w:val="00B212BC"/>
    <w:rsid w:val="00B2136B"/>
    <w:rsid w:val="00B215CA"/>
    <w:rsid w:val="00B21CF5"/>
    <w:rsid w:val="00B21E8C"/>
    <w:rsid w:val="00B21EEF"/>
    <w:rsid w:val="00B22051"/>
    <w:rsid w:val="00B22064"/>
    <w:rsid w:val="00B222A7"/>
    <w:rsid w:val="00B224DD"/>
    <w:rsid w:val="00B224E1"/>
    <w:rsid w:val="00B22802"/>
    <w:rsid w:val="00B22888"/>
    <w:rsid w:val="00B22F5B"/>
    <w:rsid w:val="00B2302B"/>
    <w:rsid w:val="00B23237"/>
    <w:rsid w:val="00B2330A"/>
    <w:rsid w:val="00B233F8"/>
    <w:rsid w:val="00B235A9"/>
    <w:rsid w:val="00B237F2"/>
    <w:rsid w:val="00B240F5"/>
    <w:rsid w:val="00B2488F"/>
    <w:rsid w:val="00B24A42"/>
    <w:rsid w:val="00B24AE7"/>
    <w:rsid w:val="00B24E48"/>
    <w:rsid w:val="00B24E78"/>
    <w:rsid w:val="00B2502E"/>
    <w:rsid w:val="00B25126"/>
    <w:rsid w:val="00B25F90"/>
    <w:rsid w:val="00B2628A"/>
    <w:rsid w:val="00B2628B"/>
    <w:rsid w:val="00B264EA"/>
    <w:rsid w:val="00B2661F"/>
    <w:rsid w:val="00B26859"/>
    <w:rsid w:val="00B269B9"/>
    <w:rsid w:val="00B26A56"/>
    <w:rsid w:val="00B26D74"/>
    <w:rsid w:val="00B26DD8"/>
    <w:rsid w:val="00B26E52"/>
    <w:rsid w:val="00B27038"/>
    <w:rsid w:val="00B27204"/>
    <w:rsid w:val="00B27266"/>
    <w:rsid w:val="00B276EE"/>
    <w:rsid w:val="00B2774C"/>
    <w:rsid w:val="00B277A1"/>
    <w:rsid w:val="00B277CD"/>
    <w:rsid w:val="00B2780E"/>
    <w:rsid w:val="00B278AE"/>
    <w:rsid w:val="00B27916"/>
    <w:rsid w:val="00B27C00"/>
    <w:rsid w:val="00B27E42"/>
    <w:rsid w:val="00B27FDD"/>
    <w:rsid w:val="00B30172"/>
    <w:rsid w:val="00B3083E"/>
    <w:rsid w:val="00B3084C"/>
    <w:rsid w:val="00B309B0"/>
    <w:rsid w:val="00B31202"/>
    <w:rsid w:val="00B31422"/>
    <w:rsid w:val="00B31654"/>
    <w:rsid w:val="00B3179B"/>
    <w:rsid w:val="00B319A0"/>
    <w:rsid w:val="00B31ADB"/>
    <w:rsid w:val="00B31AEF"/>
    <w:rsid w:val="00B3202A"/>
    <w:rsid w:val="00B3204E"/>
    <w:rsid w:val="00B32268"/>
    <w:rsid w:val="00B3226C"/>
    <w:rsid w:val="00B32519"/>
    <w:rsid w:val="00B325F1"/>
    <w:rsid w:val="00B326CA"/>
    <w:rsid w:val="00B326D6"/>
    <w:rsid w:val="00B32757"/>
    <w:rsid w:val="00B32885"/>
    <w:rsid w:val="00B32A71"/>
    <w:rsid w:val="00B32ACC"/>
    <w:rsid w:val="00B32FDA"/>
    <w:rsid w:val="00B333AC"/>
    <w:rsid w:val="00B338DB"/>
    <w:rsid w:val="00B33A46"/>
    <w:rsid w:val="00B33E5F"/>
    <w:rsid w:val="00B33F0A"/>
    <w:rsid w:val="00B3426B"/>
    <w:rsid w:val="00B34598"/>
    <w:rsid w:val="00B347A2"/>
    <w:rsid w:val="00B347F2"/>
    <w:rsid w:val="00B348FA"/>
    <w:rsid w:val="00B34B68"/>
    <w:rsid w:val="00B34DD2"/>
    <w:rsid w:val="00B34F36"/>
    <w:rsid w:val="00B353FC"/>
    <w:rsid w:val="00B35462"/>
    <w:rsid w:val="00B35489"/>
    <w:rsid w:val="00B35612"/>
    <w:rsid w:val="00B356F1"/>
    <w:rsid w:val="00B357BB"/>
    <w:rsid w:val="00B35E42"/>
    <w:rsid w:val="00B364E1"/>
    <w:rsid w:val="00B3664C"/>
    <w:rsid w:val="00B36974"/>
    <w:rsid w:val="00B36EC2"/>
    <w:rsid w:val="00B36FCE"/>
    <w:rsid w:val="00B37040"/>
    <w:rsid w:val="00B3704C"/>
    <w:rsid w:val="00B37ABE"/>
    <w:rsid w:val="00B37C2E"/>
    <w:rsid w:val="00B37D34"/>
    <w:rsid w:val="00B37FC4"/>
    <w:rsid w:val="00B402EA"/>
    <w:rsid w:val="00B407B0"/>
    <w:rsid w:val="00B40AC1"/>
    <w:rsid w:val="00B40ADB"/>
    <w:rsid w:val="00B40E8B"/>
    <w:rsid w:val="00B40EC0"/>
    <w:rsid w:val="00B41404"/>
    <w:rsid w:val="00B41492"/>
    <w:rsid w:val="00B41719"/>
    <w:rsid w:val="00B418D8"/>
    <w:rsid w:val="00B41944"/>
    <w:rsid w:val="00B41C7E"/>
    <w:rsid w:val="00B41F5D"/>
    <w:rsid w:val="00B42076"/>
    <w:rsid w:val="00B421C5"/>
    <w:rsid w:val="00B42287"/>
    <w:rsid w:val="00B422CE"/>
    <w:rsid w:val="00B425ED"/>
    <w:rsid w:val="00B428D6"/>
    <w:rsid w:val="00B4292C"/>
    <w:rsid w:val="00B42949"/>
    <w:rsid w:val="00B42B07"/>
    <w:rsid w:val="00B42E57"/>
    <w:rsid w:val="00B42F1A"/>
    <w:rsid w:val="00B42F7F"/>
    <w:rsid w:val="00B432BA"/>
    <w:rsid w:val="00B434A4"/>
    <w:rsid w:val="00B434A7"/>
    <w:rsid w:val="00B434BC"/>
    <w:rsid w:val="00B43C6F"/>
    <w:rsid w:val="00B43D37"/>
    <w:rsid w:val="00B43EED"/>
    <w:rsid w:val="00B43FB4"/>
    <w:rsid w:val="00B4439E"/>
    <w:rsid w:val="00B443E9"/>
    <w:rsid w:val="00B4445A"/>
    <w:rsid w:val="00B44537"/>
    <w:rsid w:val="00B446A1"/>
    <w:rsid w:val="00B44EDF"/>
    <w:rsid w:val="00B4506B"/>
    <w:rsid w:val="00B4506E"/>
    <w:rsid w:val="00B45144"/>
    <w:rsid w:val="00B4566C"/>
    <w:rsid w:val="00B45AB2"/>
    <w:rsid w:val="00B45E07"/>
    <w:rsid w:val="00B45E82"/>
    <w:rsid w:val="00B45EB7"/>
    <w:rsid w:val="00B4642B"/>
    <w:rsid w:val="00B46485"/>
    <w:rsid w:val="00B465CA"/>
    <w:rsid w:val="00B4661F"/>
    <w:rsid w:val="00B469B9"/>
    <w:rsid w:val="00B46D65"/>
    <w:rsid w:val="00B47425"/>
    <w:rsid w:val="00B47552"/>
    <w:rsid w:val="00B47806"/>
    <w:rsid w:val="00B47875"/>
    <w:rsid w:val="00B47B0A"/>
    <w:rsid w:val="00B47C83"/>
    <w:rsid w:val="00B47CCE"/>
    <w:rsid w:val="00B47D10"/>
    <w:rsid w:val="00B47D43"/>
    <w:rsid w:val="00B47F1C"/>
    <w:rsid w:val="00B5002C"/>
    <w:rsid w:val="00B50176"/>
    <w:rsid w:val="00B50224"/>
    <w:rsid w:val="00B5041D"/>
    <w:rsid w:val="00B505BA"/>
    <w:rsid w:val="00B50687"/>
    <w:rsid w:val="00B508FA"/>
    <w:rsid w:val="00B50976"/>
    <w:rsid w:val="00B50A1F"/>
    <w:rsid w:val="00B50D6C"/>
    <w:rsid w:val="00B50DAC"/>
    <w:rsid w:val="00B50E37"/>
    <w:rsid w:val="00B50FE6"/>
    <w:rsid w:val="00B5116B"/>
    <w:rsid w:val="00B5116C"/>
    <w:rsid w:val="00B5120C"/>
    <w:rsid w:val="00B51267"/>
    <w:rsid w:val="00B51397"/>
    <w:rsid w:val="00B5181D"/>
    <w:rsid w:val="00B518FD"/>
    <w:rsid w:val="00B51940"/>
    <w:rsid w:val="00B51975"/>
    <w:rsid w:val="00B5198B"/>
    <w:rsid w:val="00B51A3B"/>
    <w:rsid w:val="00B51A3C"/>
    <w:rsid w:val="00B51B4D"/>
    <w:rsid w:val="00B52195"/>
    <w:rsid w:val="00B527FE"/>
    <w:rsid w:val="00B5283D"/>
    <w:rsid w:val="00B52E25"/>
    <w:rsid w:val="00B530FC"/>
    <w:rsid w:val="00B53D3A"/>
    <w:rsid w:val="00B53FA0"/>
    <w:rsid w:val="00B54002"/>
    <w:rsid w:val="00B54086"/>
    <w:rsid w:val="00B540D8"/>
    <w:rsid w:val="00B54131"/>
    <w:rsid w:val="00B54151"/>
    <w:rsid w:val="00B5432B"/>
    <w:rsid w:val="00B54437"/>
    <w:rsid w:val="00B54454"/>
    <w:rsid w:val="00B54672"/>
    <w:rsid w:val="00B5472F"/>
    <w:rsid w:val="00B54975"/>
    <w:rsid w:val="00B549EB"/>
    <w:rsid w:val="00B54B53"/>
    <w:rsid w:val="00B54BCB"/>
    <w:rsid w:val="00B54E57"/>
    <w:rsid w:val="00B54F4A"/>
    <w:rsid w:val="00B55467"/>
    <w:rsid w:val="00B55495"/>
    <w:rsid w:val="00B5552D"/>
    <w:rsid w:val="00B555DB"/>
    <w:rsid w:val="00B555F1"/>
    <w:rsid w:val="00B55787"/>
    <w:rsid w:val="00B55958"/>
    <w:rsid w:val="00B55AD4"/>
    <w:rsid w:val="00B55B90"/>
    <w:rsid w:val="00B55CEC"/>
    <w:rsid w:val="00B55D5C"/>
    <w:rsid w:val="00B55F21"/>
    <w:rsid w:val="00B56699"/>
    <w:rsid w:val="00B566AB"/>
    <w:rsid w:val="00B56729"/>
    <w:rsid w:val="00B5674C"/>
    <w:rsid w:val="00B5706D"/>
    <w:rsid w:val="00B572EE"/>
    <w:rsid w:val="00B57613"/>
    <w:rsid w:val="00B57772"/>
    <w:rsid w:val="00B57F89"/>
    <w:rsid w:val="00B6012E"/>
    <w:rsid w:val="00B603D5"/>
    <w:rsid w:val="00B60532"/>
    <w:rsid w:val="00B607C4"/>
    <w:rsid w:val="00B60F5E"/>
    <w:rsid w:val="00B61016"/>
    <w:rsid w:val="00B611D8"/>
    <w:rsid w:val="00B61367"/>
    <w:rsid w:val="00B6148A"/>
    <w:rsid w:val="00B61641"/>
    <w:rsid w:val="00B6190D"/>
    <w:rsid w:val="00B61BF5"/>
    <w:rsid w:val="00B61C43"/>
    <w:rsid w:val="00B61E57"/>
    <w:rsid w:val="00B61F61"/>
    <w:rsid w:val="00B621D5"/>
    <w:rsid w:val="00B6244F"/>
    <w:rsid w:val="00B62661"/>
    <w:rsid w:val="00B62BB8"/>
    <w:rsid w:val="00B63192"/>
    <w:rsid w:val="00B631BA"/>
    <w:rsid w:val="00B6352E"/>
    <w:rsid w:val="00B63A90"/>
    <w:rsid w:val="00B63B45"/>
    <w:rsid w:val="00B63BFA"/>
    <w:rsid w:val="00B64534"/>
    <w:rsid w:val="00B648CF"/>
    <w:rsid w:val="00B649FB"/>
    <w:rsid w:val="00B64AEC"/>
    <w:rsid w:val="00B64D9D"/>
    <w:rsid w:val="00B653A8"/>
    <w:rsid w:val="00B65690"/>
    <w:rsid w:val="00B657B4"/>
    <w:rsid w:val="00B657F5"/>
    <w:rsid w:val="00B65B26"/>
    <w:rsid w:val="00B65B8F"/>
    <w:rsid w:val="00B65D6E"/>
    <w:rsid w:val="00B65F7E"/>
    <w:rsid w:val="00B663D8"/>
    <w:rsid w:val="00B6667C"/>
    <w:rsid w:val="00B666F3"/>
    <w:rsid w:val="00B66765"/>
    <w:rsid w:val="00B667BF"/>
    <w:rsid w:val="00B66C9B"/>
    <w:rsid w:val="00B67232"/>
    <w:rsid w:val="00B672EA"/>
    <w:rsid w:val="00B6733D"/>
    <w:rsid w:val="00B673F8"/>
    <w:rsid w:val="00B67491"/>
    <w:rsid w:val="00B6754B"/>
    <w:rsid w:val="00B6761F"/>
    <w:rsid w:val="00B67961"/>
    <w:rsid w:val="00B67BB6"/>
    <w:rsid w:val="00B7004B"/>
    <w:rsid w:val="00B70330"/>
    <w:rsid w:val="00B704A9"/>
    <w:rsid w:val="00B70933"/>
    <w:rsid w:val="00B70AEA"/>
    <w:rsid w:val="00B70D4F"/>
    <w:rsid w:val="00B70D76"/>
    <w:rsid w:val="00B70DE8"/>
    <w:rsid w:val="00B70EB6"/>
    <w:rsid w:val="00B71006"/>
    <w:rsid w:val="00B7132F"/>
    <w:rsid w:val="00B714FA"/>
    <w:rsid w:val="00B71611"/>
    <w:rsid w:val="00B71D2B"/>
    <w:rsid w:val="00B71ED1"/>
    <w:rsid w:val="00B72070"/>
    <w:rsid w:val="00B72159"/>
    <w:rsid w:val="00B72335"/>
    <w:rsid w:val="00B723D0"/>
    <w:rsid w:val="00B72750"/>
    <w:rsid w:val="00B72756"/>
    <w:rsid w:val="00B72771"/>
    <w:rsid w:val="00B72C7F"/>
    <w:rsid w:val="00B72DEF"/>
    <w:rsid w:val="00B72FD0"/>
    <w:rsid w:val="00B73261"/>
    <w:rsid w:val="00B73B4E"/>
    <w:rsid w:val="00B740E9"/>
    <w:rsid w:val="00B741A1"/>
    <w:rsid w:val="00B74297"/>
    <w:rsid w:val="00B742D3"/>
    <w:rsid w:val="00B747B4"/>
    <w:rsid w:val="00B749AE"/>
    <w:rsid w:val="00B74CBF"/>
    <w:rsid w:val="00B74D38"/>
    <w:rsid w:val="00B74E75"/>
    <w:rsid w:val="00B75121"/>
    <w:rsid w:val="00B7529B"/>
    <w:rsid w:val="00B75562"/>
    <w:rsid w:val="00B75913"/>
    <w:rsid w:val="00B76596"/>
    <w:rsid w:val="00B765DC"/>
    <w:rsid w:val="00B76731"/>
    <w:rsid w:val="00B76DD5"/>
    <w:rsid w:val="00B76F0C"/>
    <w:rsid w:val="00B770B5"/>
    <w:rsid w:val="00B770FE"/>
    <w:rsid w:val="00B774B3"/>
    <w:rsid w:val="00B77770"/>
    <w:rsid w:val="00B77A50"/>
    <w:rsid w:val="00B77C91"/>
    <w:rsid w:val="00B77ED4"/>
    <w:rsid w:val="00B80036"/>
    <w:rsid w:val="00B800A0"/>
    <w:rsid w:val="00B803F9"/>
    <w:rsid w:val="00B80691"/>
    <w:rsid w:val="00B8073A"/>
    <w:rsid w:val="00B809D2"/>
    <w:rsid w:val="00B80B4E"/>
    <w:rsid w:val="00B80C31"/>
    <w:rsid w:val="00B80D72"/>
    <w:rsid w:val="00B80E4B"/>
    <w:rsid w:val="00B80FFC"/>
    <w:rsid w:val="00B814F2"/>
    <w:rsid w:val="00B81966"/>
    <w:rsid w:val="00B819B3"/>
    <w:rsid w:val="00B819B7"/>
    <w:rsid w:val="00B81A28"/>
    <w:rsid w:val="00B81D1D"/>
    <w:rsid w:val="00B8202C"/>
    <w:rsid w:val="00B822B0"/>
    <w:rsid w:val="00B82580"/>
    <w:rsid w:val="00B8259B"/>
    <w:rsid w:val="00B82603"/>
    <w:rsid w:val="00B82936"/>
    <w:rsid w:val="00B82CAF"/>
    <w:rsid w:val="00B82DB0"/>
    <w:rsid w:val="00B82F8C"/>
    <w:rsid w:val="00B83362"/>
    <w:rsid w:val="00B835B3"/>
    <w:rsid w:val="00B83633"/>
    <w:rsid w:val="00B8389D"/>
    <w:rsid w:val="00B83D95"/>
    <w:rsid w:val="00B83D9D"/>
    <w:rsid w:val="00B83EFE"/>
    <w:rsid w:val="00B840D1"/>
    <w:rsid w:val="00B8434A"/>
    <w:rsid w:val="00B84371"/>
    <w:rsid w:val="00B84A86"/>
    <w:rsid w:val="00B84FE4"/>
    <w:rsid w:val="00B8550E"/>
    <w:rsid w:val="00B855CD"/>
    <w:rsid w:val="00B8562E"/>
    <w:rsid w:val="00B8568D"/>
    <w:rsid w:val="00B8581B"/>
    <w:rsid w:val="00B85987"/>
    <w:rsid w:val="00B85B0C"/>
    <w:rsid w:val="00B85B95"/>
    <w:rsid w:val="00B85D2B"/>
    <w:rsid w:val="00B85EA5"/>
    <w:rsid w:val="00B85EE7"/>
    <w:rsid w:val="00B85EF2"/>
    <w:rsid w:val="00B8633C"/>
    <w:rsid w:val="00B86478"/>
    <w:rsid w:val="00B864C3"/>
    <w:rsid w:val="00B86A03"/>
    <w:rsid w:val="00B86A3F"/>
    <w:rsid w:val="00B86AB3"/>
    <w:rsid w:val="00B86DAF"/>
    <w:rsid w:val="00B86E3C"/>
    <w:rsid w:val="00B86F38"/>
    <w:rsid w:val="00B87094"/>
    <w:rsid w:val="00B87144"/>
    <w:rsid w:val="00B8744D"/>
    <w:rsid w:val="00B8755D"/>
    <w:rsid w:val="00B87976"/>
    <w:rsid w:val="00B879F3"/>
    <w:rsid w:val="00B87A7A"/>
    <w:rsid w:val="00B87D8F"/>
    <w:rsid w:val="00B87F3F"/>
    <w:rsid w:val="00B9063E"/>
    <w:rsid w:val="00B90930"/>
    <w:rsid w:val="00B90A1F"/>
    <w:rsid w:val="00B90D56"/>
    <w:rsid w:val="00B90E1B"/>
    <w:rsid w:val="00B911F1"/>
    <w:rsid w:val="00B912F5"/>
    <w:rsid w:val="00B91498"/>
    <w:rsid w:val="00B917EA"/>
    <w:rsid w:val="00B91B17"/>
    <w:rsid w:val="00B91D7F"/>
    <w:rsid w:val="00B9213F"/>
    <w:rsid w:val="00B924E8"/>
    <w:rsid w:val="00B924F7"/>
    <w:rsid w:val="00B92541"/>
    <w:rsid w:val="00B9286A"/>
    <w:rsid w:val="00B92ACB"/>
    <w:rsid w:val="00B9325B"/>
    <w:rsid w:val="00B93499"/>
    <w:rsid w:val="00B934E6"/>
    <w:rsid w:val="00B93791"/>
    <w:rsid w:val="00B938C1"/>
    <w:rsid w:val="00B93A20"/>
    <w:rsid w:val="00B93A8E"/>
    <w:rsid w:val="00B93B08"/>
    <w:rsid w:val="00B93C08"/>
    <w:rsid w:val="00B93EC9"/>
    <w:rsid w:val="00B93FCD"/>
    <w:rsid w:val="00B94035"/>
    <w:rsid w:val="00B942A9"/>
    <w:rsid w:val="00B94368"/>
    <w:rsid w:val="00B94513"/>
    <w:rsid w:val="00B9452F"/>
    <w:rsid w:val="00B9482F"/>
    <w:rsid w:val="00B94FC8"/>
    <w:rsid w:val="00B95392"/>
    <w:rsid w:val="00B95531"/>
    <w:rsid w:val="00B9561C"/>
    <w:rsid w:val="00B95721"/>
    <w:rsid w:val="00B9593B"/>
    <w:rsid w:val="00B95B74"/>
    <w:rsid w:val="00B95BDA"/>
    <w:rsid w:val="00B95BE5"/>
    <w:rsid w:val="00B95C6F"/>
    <w:rsid w:val="00B960A2"/>
    <w:rsid w:val="00B96101"/>
    <w:rsid w:val="00B9626B"/>
    <w:rsid w:val="00B963BD"/>
    <w:rsid w:val="00B964A9"/>
    <w:rsid w:val="00B96589"/>
    <w:rsid w:val="00B96621"/>
    <w:rsid w:val="00B966FE"/>
    <w:rsid w:val="00B967BA"/>
    <w:rsid w:val="00B968BC"/>
    <w:rsid w:val="00B96A63"/>
    <w:rsid w:val="00B96E08"/>
    <w:rsid w:val="00B972BA"/>
    <w:rsid w:val="00B974FE"/>
    <w:rsid w:val="00B97BA5"/>
    <w:rsid w:val="00B97EE5"/>
    <w:rsid w:val="00BA00A2"/>
    <w:rsid w:val="00BA00DC"/>
    <w:rsid w:val="00BA0252"/>
    <w:rsid w:val="00BA0291"/>
    <w:rsid w:val="00BA02DF"/>
    <w:rsid w:val="00BA033B"/>
    <w:rsid w:val="00BA05C8"/>
    <w:rsid w:val="00BA060B"/>
    <w:rsid w:val="00BA06EB"/>
    <w:rsid w:val="00BA078E"/>
    <w:rsid w:val="00BA09E7"/>
    <w:rsid w:val="00BA10E4"/>
    <w:rsid w:val="00BA11FF"/>
    <w:rsid w:val="00BA1518"/>
    <w:rsid w:val="00BA1779"/>
    <w:rsid w:val="00BA180D"/>
    <w:rsid w:val="00BA1991"/>
    <w:rsid w:val="00BA1997"/>
    <w:rsid w:val="00BA1A6C"/>
    <w:rsid w:val="00BA1E80"/>
    <w:rsid w:val="00BA1EBA"/>
    <w:rsid w:val="00BA2494"/>
    <w:rsid w:val="00BA24F5"/>
    <w:rsid w:val="00BA24F6"/>
    <w:rsid w:val="00BA25B0"/>
    <w:rsid w:val="00BA2D0C"/>
    <w:rsid w:val="00BA2E13"/>
    <w:rsid w:val="00BA2E33"/>
    <w:rsid w:val="00BA2F58"/>
    <w:rsid w:val="00BA33FE"/>
    <w:rsid w:val="00BA352F"/>
    <w:rsid w:val="00BA37CF"/>
    <w:rsid w:val="00BA37FF"/>
    <w:rsid w:val="00BA3B3D"/>
    <w:rsid w:val="00BA3BC5"/>
    <w:rsid w:val="00BA4CD5"/>
    <w:rsid w:val="00BA4F51"/>
    <w:rsid w:val="00BA506C"/>
    <w:rsid w:val="00BA54DB"/>
    <w:rsid w:val="00BA5730"/>
    <w:rsid w:val="00BA5760"/>
    <w:rsid w:val="00BA58D7"/>
    <w:rsid w:val="00BA5AD1"/>
    <w:rsid w:val="00BA6011"/>
    <w:rsid w:val="00BA6035"/>
    <w:rsid w:val="00BA615F"/>
    <w:rsid w:val="00BA6341"/>
    <w:rsid w:val="00BA6403"/>
    <w:rsid w:val="00BA64A3"/>
    <w:rsid w:val="00BA6501"/>
    <w:rsid w:val="00BA6824"/>
    <w:rsid w:val="00BA6A55"/>
    <w:rsid w:val="00BA6ADA"/>
    <w:rsid w:val="00BA6BB6"/>
    <w:rsid w:val="00BA6CCD"/>
    <w:rsid w:val="00BA6EE3"/>
    <w:rsid w:val="00BA72D0"/>
    <w:rsid w:val="00BA766D"/>
    <w:rsid w:val="00BA7990"/>
    <w:rsid w:val="00BA7BA8"/>
    <w:rsid w:val="00BA7C72"/>
    <w:rsid w:val="00BA7D80"/>
    <w:rsid w:val="00BA7E43"/>
    <w:rsid w:val="00BA7ED0"/>
    <w:rsid w:val="00BB0561"/>
    <w:rsid w:val="00BB082E"/>
    <w:rsid w:val="00BB0A8D"/>
    <w:rsid w:val="00BB0AE3"/>
    <w:rsid w:val="00BB0B13"/>
    <w:rsid w:val="00BB0F6E"/>
    <w:rsid w:val="00BB0F85"/>
    <w:rsid w:val="00BB1139"/>
    <w:rsid w:val="00BB115E"/>
    <w:rsid w:val="00BB1183"/>
    <w:rsid w:val="00BB1231"/>
    <w:rsid w:val="00BB1399"/>
    <w:rsid w:val="00BB16F8"/>
    <w:rsid w:val="00BB183B"/>
    <w:rsid w:val="00BB186E"/>
    <w:rsid w:val="00BB1955"/>
    <w:rsid w:val="00BB1B3A"/>
    <w:rsid w:val="00BB1B41"/>
    <w:rsid w:val="00BB1B81"/>
    <w:rsid w:val="00BB1CF8"/>
    <w:rsid w:val="00BB1E72"/>
    <w:rsid w:val="00BB20ED"/>
    <w:rsid w:val="00BB2252"/>
    <w:rsid w:val="00BB2265"/>
    <w:rsid w:val="00BB2A15"/>
    <w:rsid w:val="00BB2ED5"/>
    <w:rsid w:val="00BB2EF3"/>
    <w:rsid w:val="00BB32AA"/>
    <w:rsid w:val="00BB32BE"/>
    <w:rsid w:val="00BB37EA"/>
    <w:rsid w:val="00BB38B5"/>
    <w:rsid w:val="00BB3976"/>
    <w:rsid w:val="00BB3A6E"/>
    <w:rsid w:val="00BB3AB5"/>
    <w:rsid w:val="00BB3D91"/>
    <w:rsid w:val="00BB4559"/>
    <w:rsid w:val="00BB4602"/>
    <w:rsid w:val="00BB4738"/>
    <w:rsid w:val="00BB474C"/>
    <w:rsid w:val="00BB490C"/>
    <w:rsid w:val="00BB49F2"/>
    <w:rsid w:val="00BB4BBE"/>
    <w:rsid w:val="00BB4CA3"/>
    <w:rsid w:val="00BB4EF9"/>
    <w:rsid w:val="00BB53A0"/>
    <w:rsid w:val="00BB565E"/>
    <w:rsid w:val="00BB5C38"/>
    <w:rsid w:val="00BB5CA2"/>
    <w:rsid w:val="00BB5F81"/>
    <w:rsid w:val="00BB62CD"/>
    <w:rsid w:val="00BB62DE"/>
    <w:rsid w:val="00BB63C1"/>
    <w:rsid w:val="00BB6569"/>
    <w:rsid w:val="00BB66A3"/>
    <w:rsid w:val="00BB6744"/>
    <w:rsid w:val="00BB6A69"/>
    <w:rsid w:val="00BB7228"/>
    <w:rsid w:val="00BB7245"/>
    <w:rsid w:val="00BB7530"/>
    <w:rsid w:val="00BB7592"/>
    <w:rsid w:val="00BB76FC"/>
    <w:rsid w:val="00BB774B"/>
    <w:rsid w:val="00BB7A40"/>
    <w:rsid w:val="00BB7CF6"/>
    <w:rsid w:val="00BB7F25"/>
    <w:rsid w:val="00BC0229"/>
    <w:rsid w:val="00BC048A"/>
    <w:rsid w:val="00BC04AD"/>
    <w:rsid w:val="00BC04DA"/>
    <w:rsid w:val="00BC0CC0"/>
    <w:rsid w:val="00BC0EBC"/>
    <w:rsid w:val="00BC0F19"/>
    <w:rsid w:val="00BC109B"/>
    <w:rsid w:val="00BC11CB"/>
    <w:rsid w:val="00BC12CA"/>
    <w:rsid w:val="00BC1584"/>
    <w:rsid w:val="00BC15AF"/>
    <w:rsid w:val="00BC1693"/>
    <w:rsid w:val="00BC17F4"/>
    <w:rsid w:val="00BC1A2E"/>
    <w:rsid w:val="00BC1C2D"/>
    <w:rsid w:val="00BC1DBF"/>
    <w:rsid w:val="00BC2146"/>
    <w:rsid w:val="00BC22DE"/>
    <w:rsid w:val="00BC235C"/>
    <w:rsid w:val="00BC25B0"/>
    <w:rsid w:val="00BC25F5"/>
    <w:rsid w:val="00BC2646"/>
    <w:rsid w:val="00BC2D9C"/>
    <w:rsid w:val="00BC2E8E"/>
    <w:rsid w:val="00BC31BF"/>
    <w:rsid w:val="00BC33E0"/>
    <w:rsid w:val="00BC34FE"/>
    <w:rsid w:val="00BC382E"/>
    <w:rsid w:val="00BC3ACC"/>
    <w:rsid w:val="00BC3D0B"/>
    <w:rsid w:val="00BC3F1F"/>
    <w:rsid w:val="00BC40CC"/>
    <w:rsid w:val="00BC42E5"/>
    <w:rsid w:val="00BC4353"/>
    <w:rsid w:val="00BC4407"/>
    <w:rsid w:val="00BC4644"/>
    <w:rsid w:val="00BC4769"/>
    <w:rsid w:val="00BC483D"/>
    <w:rsid w:val="00BC4916"/>
    <w:rsid w:val="00BC4957"/>
    <w:rsid w:val="00BC4D37"/>
    <w:rsid w:val="00BC4EA5"/>
    <w:rsid w:val="00BC5B10"/>
    <w:rsid w:val="00BC5B5A"/>
    <w:rsid w:val="00BC5BD7"/>
    <w:rsid w:val="00BC5E9F"/>
    <w:rsid w:val="00BC6225"/>
    <w:rsid w:val="00BC62A9"/>
    <w:rsid w:val="00BC62E8"/>
    <w:rsid w:val="00BC65E0"/>
    <w:rsid w:val="00BC6B65"/>
    <w:rsid w:val="00BC6BEF"/>
    <w:rsid w:val="00BC6C58"/>
    <w:rsid w:val="00BC6DB2"/>
    <w:rsid w:val="00BC6DD1"/>
    <w:rsid w:val="00BC6E21"/>
    <w:rsid w:val="00BC7167"/>
    <w:rsid w:val="00BC757E"/>
    <w:rsid w:val="00BC7782"/>
    <w:rsid w:val="00BC7790"/>
    <w:rsid w:val="00BC7E91"/>
    <w:rsid w:val="00BC7EA3"/>
    <w:rsid w:val="00BC7FA2"/>
    <w:rsid w:val="00BC7FB4"/>
    <w:rsid w:val="00BD009C"/>
    <w:rsid w:val="00BD0448"/>
    <w:rsid w:val="00BD06AD"/>
    <w:rsid w:val="00BD0735"/>
    <w:rsid w:val="00BD079E"/>
    <w:rsid w:val="00BD07F4"/>
    <w:rsid w:val="00BD084F"/>
    <w:rsid w:val="00BD0957"/>
    <w:rsid w:val="00BD0C15"/>
    <w:rsid w:val="00BD13EC"/>
    <w:rsid w:val="00BD1507"/>
    <w:rsid w:val="00BD1551"/>
    <w:rsid w:val="00BD15D7"/>
    <w:rsid w:val="00BD16F5"/>
    <w:rsid w:val="00BD1984"/>
    <w:rsid w:val="00BD19D4"/>
    <w:rsid w:val="00BD19FE"/>
    <w:rsid w:val="00BD1FBB"/>
    <w:rsid w:val="00BD201B"/>
    <w:rsid w:val="00BD22DD"/>
    <w:rsid w:val="00BD248D"/>
    <w:rsid w:val="00BD2502"/>
    <w:rsid w:val="00BD252F"/>
    <w:rsid w:val="00BD253F"/>
    <w:rsid w:val="00BD260C"/>
    <w:rsid w:val="00BD2645"/>
    <w:rsid w:val="00BD2690"/>
    <w:rsid w:val="00BD28E7"/>
    <w:rsid w:val="00BD2DB5"/>
    <w:rsid w:val="00BD2DEB"/>
    <w:rsid w:val="00BD2F4F"/>
    <w:rsid w:val="00BD3095"/>
    <w:rsid w:val="00BD31F6"/>
    <w:rsid w:val="00BD3205"/>
    <w:rsid w:val="00BD3245"/>
    <w:rsid w:val="00BD336C"/>
    <w:rsid w:val="00BD349C"/>
    <w:rsid w:val="00BD3987"/>
    <w:rsid w:val="00BD3E04"/>
    <w:rsid w:val="00BD3E18"/>
    <w:rsid w:val="00BD434A"/>
    <w:rsid w:val="00BD481F"/>
    <w:rsid w:val="00BD4936"/>
    <w:rsid w:val="00BD4B0B"/>
    <w:rsid w:val="00BD4B20"/>
    <w:rsid w:val="00BD4E27"/>
    <w:rsid w:val="00BD5045"/>
    <w:rsid w:val="00BD5268"/>
    <w:rsid w:val="00BD52F4"/>
    <w:rsid w:val="00BD5391"/>
    <w:rsid w:val="00BD549F"/>
    <w:rsid w:val="00BD581B"/>
    <w:rsid w:val="00BD5910"/>
    <w:rsid w:val="00BD5936"/>
    <w:rsid w:val="00BD59B3"/>
    <w:rsid w:val="00BD5A50"/>
    <w:rsid w:val="00BD5C37"/>
    <w:rsid w:val="00BD5C4F"/>
    <w:rsid w:val="00BD5DD5"/>
    <w:rsid w:val="00BD5E48"/>
    <w:rsid w:val="00BD6135"/>
    <w:rsid w:val="00BD61F7"/>
    <w:rsid w:val="00BD62F8"/>
    <w:rsid w:val="00BD633C"/>
    <w:rsid w:val="00BD639D"/>
    <w:rsid w:val="00BD63C7"/>
    <w:rsid w:val="00BD6400"/>
    <w:rsid w:val="00BD64E9"/>
    <w:rsid w:val="00BD67C0"/>
    <w:rsid w:val="00BD6808"/>
    <w:rsid w:val="00BD6A35"/>
    <w:rsid w:val="00BD6C5C"/>
    <w:rsid w:val="00BD6C6D"/>
    <w:rsid w:val="00BD6F5D"/>
    <w:rsid w:val="00BD734F"/>
    <w:rsid w:val="00BD7798"/>
    <w:rsid w:val="00BD7957"/>
    <w:rsid w:val="00BD7A9B"/>
    <w:rsid w:val="00BD7DCD"/>
    <w:rsid w:val="00BE0119"/>
    <w:rsid w:val="00BE017F"/>
    <w:rsid w:val="00BE0199"/>
    <w:rsid w:val="00BE04B4"/>
    <w:rsid w:val="00BE04C7"/>
    <w:rsid w:val="00BE0859"/>
    <w:rsid w:val="00BE095D"/>
    <w:rsid w:val="00BE0A1A"/>
    <w:rsid w:val="00BE0AD8"/>
    <w:rsid w:val="00BE0C22"/>
    <w:rsid w:val="00BE1087"/>
    <w:rsid w:val="00BE10A7"/>
    <w:rsid w:val="00BE118E"/>
    <w:rsid w:val="00BE123C"/>
    <w:rsid w:val="00BE1470"/>
    <w:rsid w:val="00BE1479"/>
    <w:rsid w:val="00BE16BA"/>
    <w:rsid w:val="00BE184A"/>
    <w:rsid w:val="00BE1EBF"/>
    <w:rsid w:val="00BE231D"/>
    <w:rsid w:val="00BE284D"/>
    <w:rsid w:val="00BE2BB8"/>
    <w:rsid w:val="00BE2D75"/>
    <w:rsid w:val="00BE33CE"/>
    <w:rsid w:val="00BE34D5"/>
    <w:rsid w:val="00BE3784"/>
    <w:rsid w:val="00BE3804"/>
    <w:rsid w:val="00BE3A08"/>
    <w:rsid w:val="00BE3A8C"/>
    <w:rsid w:val="00BE3B00"/>
    <w:rsid w:val="00BE3CF7"/>
    <w:rsid w:val="00BE4162"/>
    <w:rsid w:val="00BE42A5"/>
    <w:rsid w:val="00BE44CF"/>
    <w:rsid w:val="00BE4685"/>
    <w:rsid w:val="00BE4817"/>
    <w:rsid w:val="00BE4969"/>
    <w:rsid w:val="00BE49C0"/>
    <w:rsid w:val="00BE4D48"/>
    <w:rsid w:val="00BE4DB2"/>
    <w:rsid w:val="00BE4E1F"/>
    <w:rsid w:val="00BE4ED2"/>
    <w:rsid w:val="00BE5209"/>
    <w:rsid w:val="00BE538A"/>
    <w:rsid w:val="00BE5796"/>
    <w:rsid w:val="00BE5ACB"/>
    <w:rsid w:val="00BE5EF1"/>
    <w:rsid w:val="00BE61E9"/>
    <w:rsid w:val="00BE6477"/>
    <w:rsid w:val="00BE66E5"/>
    <w:rsid w:val="00BE670D"/>
    <w:rsid w:val="00BE6736"/>
    <w:rsid w:val="00BE6847"/>
    <w:rsid w:val="00BE6A5E"/>
    <w:rsid w:val="00BE6B52"/>
    <w:rsid w:val="00BE6DE6"/>
    <w:rsid w:val="00BE6F5F"/>
    <w:rsid w:val="00BE71E6"/>
    <w:rsid w:val="00BE7277"/>
    <w:rsid w:val="00BE72DE"/>
    <w:rsid w:val="00BE748C"/>
    <w:rsid w:val="00BE7699"/>
    <w:rsid w:val="00BE76C0"/>
    <w:rsid w:val="00BE76D8"/>
    <w:rsid w:val="00BE794E"/>
    <w:rsid w:val="00BE7B3C"/>
    <w:rsid w:val="00BE7E94"/>
    <w:rsid w:val="00BF0370"/>
    <w:rsid w:val="00BF0470"/>
    <w:rsid w:val="00BF05E6"/>
    <w:rsid w:val="00BF066E"/>
    <w:rsid w:val="00BF06DD"/>
    <w:rsid w:val="00BF086A"/>
    <w:rsid w:val="00BF0956"/>
    <w:rsid w:val="00BF0A0D"/>
    <w:rsid w:val="00BF0B86"/>
    <w:rsid w:val="00BF0C0A"/>
    <w:rsid w:val="00BF0DC7"/>
    <w:rsid w:val="00BF0E2B"/>
    <w:rsid w:val="00BF0E2F"/>
    <w:rsid w:val="00BF0F13"/>
    <w:rsid w:val="00BF12C9"/>
    <w:rsid w:val="00BF156F"/>
    <w:rsid w:val="00BF16DF"/>
    <w:rsid w:val="00BF170A"/>
    <w:rsid w:val="00BF1A7A"/>
    <w:rsid w:val="00BF1AFC"/>
    <w:rsid w:val="00BF1C41"/>
    <w:rsid w:val="00BF1CB3"/>
    <w:rsid w:val="00BF1F00"/>
    <w:rsid w:val="00BF2080"/>
    <w:rsid w:val="00BF209C"/>
    <w:rsid w:val="00BF2354"/>
    <w:rsid w:val="00BF257B"/>
    <w:rsid w:val="00BF290B"/>
    <w:rsid w:val="00BF299C"/>
    <w:rsid w:val="00BF2A4B"/>
    <w:rsid w:val="00BF2F32"/>
    <w:rsid w:val="00BF307E"/>
    <w:rsid w:val="00BF30FB"/>
    <w:rsid w:val="00BF332E"/>
    <w:rsid w:val="00BF363F"/>
    <w:rsid w:val="00BF377A"/>
    <w:rsid w:val="00BF3993"/>
    <w:rsid w:val="00BF3BF9"/>
    <w:rsid w:val="00BF3FEC"/>
    <w:rsid w:val="00BF419C"/>
    <w:rsid w:val="00BF4269"/>
    <w:rsid w:val="00BF431C"/>
    <w:rsid w:val="00BF43A6"/>
    <w:rsid w:val="00BF4665"/>
    <w:rsid w:val="00BF47C0"/>
    <w:rsid w:val="00BF482A"/>
    <w:rsid w:val="00BF48DF"/>
    <w:rsid w:val="00BF4940"/>
    <w:rsid w:val="00BF4BEB"/>
    <w:rsid w:val="00BF4C33"/>
    <w:rsid w:val="00BF4D79"/>
    <w:rsid w:val="00BF4E0A"/>
    <w:rsid w:val="00BF502E"/>
    <w:rsid w:val="00BF51E4"/>
    <w:rsid w:val="00BF551B"/>
    <w:rsid w:val="00BF5B8E"/>
    <w:rsid w:val="00BF5E7C"/>
    <w:rsid w:val="00BF5E8C"/>
    <w:rsid w:val="00BF6268"/>
    <w:rsid w:val="00BF657C"/>
    <w:rsid w:val="00BF66E8"/>
    <w:rsid w:val="00BF692D"/>
    <w:rsid w:val="00BF6976"/>
    <w:rsid w:val="00BF6C99"/>
    <w:rsid w:val="00BF6CF0"/>
    <w:rsid w:val="00BF7001"/>
    <w:rsid w:val="00BF7540"/>
    <w:rsid w:val="00BF76AE"/>
    <w:rsid w:val="00BF782E"/>
    <w:rsid w:val="00BF79CF"/>
    <w:rsid w:val="00BF7AFF"/>
    <w:rsid w:val="00BF7B75"/>
    <w:rsid w:val="00BF7BB2"/>
    <w:rsid w:val="00BF7CC7"/>
    <w:rsid w:val="00BF7F03"/>
    <w:rsid w:val="00C001C7"/>
    <w:rsid w:val="00C00493"/>
    <w:rsid w:val="00C00A63"/>
    <w:rsid w:val="00C00BA6"/>
    <w:rsid w:val="00C00BB4"/>
    <w:rsid w:val="00C00D78"/>
    <w:rsid w:val="00C00E55"/>
    <w:rsid w:val="00C0120B"/>
    <w:rsid w:val="00C01938"/>
    <w:rsid w:val="00C01B27"/>
    <w:rsid w:val="00C01B49"/>
    <w:rsid w:val="00C01DDB"/>
    <w:rsid w:val="00C01F42"/>
    <w:rsid w:val="00C0242C"/>
    <w:rsid w:val="00C02634"/>
    <w:rsid w:val="00C02703"/>
    <w:rsid w:val="00C027D4"/>
    <w:rsid w:val="00C02BC0"/>
    <w:rsid w:val="00C02BF0"/>
    <w:rsid w:val="00C02C74"/>
    <w:rsid w:val="00C02CE3"/>
    <w:rsid w:val="00C02F40"/>
    <w:rsid w:val="00C02F57"/>
    <w:rsid w:val="00C032C9"/>
    <w:rsid w:val="00C0330D"/>
    <w:rsid w:val="00C0332B"/>
    <w:rsid w:val="00C03530"/>
    <w:rsid w:val="00C03795"/>
    <w:rsid w:val="00C0398A"/>
    <w:rsid w:val="00C03A5D"/>
    <w:rsid w:val="00C03AB3"/>
    <w:rsid w:val="00C03AF2"/>
    <w:rsid w:val="00C04095"/>
    <w:rsid w:val="00C04171"/>
    <w:rsid w:val="00C04429"/>
    <w:rsid w:val="00C04521"/>
    <w:rsid w:val="00C04AD9"/>
    <w:rsid w:val="00C05648"/>
    <w:rsid w:val="00C0587C"/>
    <w:rsid w:val="00C05D38"/>
    <w:rsid w:val="00C05F44"/>
    <w:rsid w:val="00C05F49"/>
    <w:rsid w:val="00C06040"/>
    <w:rsid w:val="00C063BC"/>
    <w:rsid w:val="00C0646E"/>
    <w:rsid w:val="00C065B2"/>
    <w:rsid w:val="00C067BB"/>
    <w:rsid w:val="00C068BA"/>
    <w:rsid w:val="00C06E14"/>
    <w:rsid w:val="00C06E73"/>
    <w:rsid w:val="00C072C9"/>
    <w:rsid w:val="00C076EA"/>
    <w:rsid w:val="00C077E9"/>
    <w:rsid w:val="00C0794F"/>
    <w:rsid w:val="00C07A47"/>
    <w:rsid w:val="00C07B26"/>
    <w:rsid w:val="00C07B2C"/>
    <w:rsid w:val="00C07E3F"/>
    <w:rsid w:val="00C07E4F"/>
    <w:rsid w:val="00C07F8E"/>
    <w:rsid w:val="00C104A4"/>
    <w:rsid w:val="00C1076D"/>
    <w:rsid w:val="00C10BD4"/>
    <w:rsid w:val="00C10CB5"/>
    <w:rsid w:val="00C10E49"/>
    <w:rsid w:val="00C10E71"/>
    <w:rsid w:val="00C111FA"/>
    <w:rsid w:val="00C11287"/>
    <w:rsid w:val="00C11795"/>
    <w:rsid w:val="00C11798"/>
    <w:rsid w:val="00C11A38"/>
    <w:rsid w:val="00C11BAC"/>
    <w:rsid w:val="00C11E55"/>
    <w:rsid w:val="00C122F5"/>
    <w:rsid w:val="00C12379"/>
    <w:rsid w:val="00C125F1"/>
    <w:rsid w:val="00C1264B"/>
    <w:rsid w:val="00C1270B"/>
    <w:rsid w:val="00C1284B"/>
    <w:rsid w:val="00C1299E"/>
    <w:rsid w:val="00C12BA0"/>
    <w:rsid w:val="00C12BAB"/>
    <w:rsid w:val="00C12C69"/>
    <w:rsid w:val="00C12C99"/>
    <w:rsid w:val="00C13085"/>
    <w:rsid w:val="00C131FA"/>
    <w:rsid w:val="00C13304"/>
    <w:rsid w:val="00C135E7"/>
    <w:rsid w:val="00C13650"/>
    <w:rsid w:val="00C13749"/>
    <w:rsid w:val="00C139BA"/>
    <w:rsid w:val="00C13B6F"/>
    <w:rsid w:val="00C13D0F"/>
    <w:rsid w:val="00C14191"/>
    <w:rsid w:val="00C1469A"/>
    <w:rsid w:val="00C14854"/>
    <w:rsid w:val="00C14B6D"/>
    <w:rsid w:val="00C14DE4"/>
    <w:rsid w:val="00C14EBF"/>
    <w:rsid w:val="00C15092"/>
    <w:rsid w:val="00C1515F"/>
    <w:rsid w:val="00C1538B"/>
    <w:rsid w:val="00C162BA"/>
    <w:rsid w:val="00C1648E"/>
    <w:rsid w:val="00C16F5B"/>
    <w:rsid w:val="00C17184"/>
    <w:rsid w:val="00C1722B"/>
    <w:rsid w:val="00C172C1"/>
    <w:rsid w:val="00C1765C"/>
    <w:rsid w:val="00C17702"/>
    <w:rsid w:val="00C17911"/>
    <w:rsid w:val="00C1798E"/>
    <w:rsid w:val="00C179E3"/>
    <w:rsid w:val="00C17A67"/>
    <w:rsid w:val="00C17B1D"/>
    <w:rsid w:val="00C17D3F"/>
    <w:rsid w:val="00C17E54"/>
    <w:rsid w:val="00C17FE3"/>
    <w:rsid w:val="00C2008C"/>
    <w:rsid w:val="00C200D5"/>
    <w:rsid w:val="00C204F3"/>
    <w:rsid w:val="00C20801"/>
    <w:rsid w:val="00C20888"/>
    <w:rsid w:val="00C20A6D"/>
    <w:rsid w:val="00C20A79"/>
    <w:rsid w:val="00C20D43"/>
    <w:rsid w:val="00C20D44"/>
    <w:rsid w:val="00C20E8F"/>
    <w:rsid w:val="00C20FD2"/>
    <w:rsid w:val="00C21097"/>
    <w:rsid w:val="00C2130A"/>
    <w:rsid w:val="00C2152A"/>
    <w:rsid w:val="00C2181D"/>
    <w:rsid w:val="00C218A6"/>
    <w:rsid w:val="00C2194B"/>
    <w:rsid w:val="00C21B41"/>
    <w:rsid w:val="00C21D05"/>
    <w:rsid w:val="00C21E0A"/>
    <w:rsid w:val="00C21F66"/>
    <w:rsid w:val="00C22472"/>
    <w:rsid w:val="00C22A72"/>
    <w:rsid w:val="00C22C47"/>
    <w:rsid w:val="00C22DCD"/>
    <w:rsid w:val="00C22ECF"/>
    <w:rsid w:val="00C22FF0"/>
    <w:rsid w:val="00C2322D"/>
    <w:rsid w:val="00C2323E"/>
    <w:rsid w:val="00C234A7"/>
    <w:rsid w:val="00C235A3"/>
    <w:rsid w:val="00C23D52"/>
    <w:rsid w:val="00C23EC0"/>
    <w:rsid w:val="00C23F73"/>
    <w:rsid w:val="00C241E2"/>
    <w:rsid w:val="00C244BC"/>
    <w:rsid w:val="00C2452B"/>
    <w:rsid w:val="00C24933"/>
    <w:rsid w:val="00C24A0E"/>
    <w:rsid w:val="00C24BFE"/>
    <w:rsid w:val="00C24EFB"/>
    <w:rsid w:val="00C2511F"/>
    <w:rsid w:val="00C252C3"/>
    <w:rsid w:val="00C257C3"/>
    <w:rsid w:val="00C257D6"/>
    <w:rsid w:val="00C25B08"/>
    <w:rsid w:val="00C25B50"/>
    <w:rsid w:val="00C2616D"/>
    <w:rsid w:val="00C2657E"/>
    <w:rsid w:val="00C2660C"/>
    <w:rsid w:val="00C26C10"/>
    <w:rsid w:val="00C26C26"/>
    <w:rsid w:val="00C26C6C"/>
    <w:rsid w:val="00C26CCF"/>
    <w:rsid w:val="00C2706D"/>
    <w:rsid w:val="00C27324"/>
    <w:rsid w:val="00C2734B"/>
    <w:rsid w:val="00C276EA"/>
    <w:rsid w:val="00C27737"/>
    <w:rsid w:val="00C277D8"/>
    <w:rsid w:val="00C27AAF"/>
    <w:rsid w:val="00C30586"/>
    <w:rsid w:val="00C30C38"/>
    <w:rsid w:val="00C30CE1"/>
    <w:rsid w:val="00C30DF3"/>
    <w:rsid w:val="00C30E52"/>
    <w:rsid w:val="00C30F76"/>
    <w:rsid w:val="00C314A1"/>
    <w:rsid w:val="00C315DF"/>
    <w:rsid w:val="00C316F2"/>
    <w:rsid w:val="00C317A8"/>
    <w:rsid w:val="00C3183A"/>
    <w:rsid w:val="00C31AA4"/>
    <w:rsid w:val="00C31BFF"/>
    <w:rsid w:val="00C32132"/>
    <w:rsid w:val="00C321B8"/>
    <w:rsid w:val="00C32319"/>
    <w:rsid w:val="00C325AC"/>
    <w:rsid w:val="00C32775"/>
    <w:rsid w:val="00C32A74"/>
    <w:rsid w:val="00C32A75"/>
    <w:rsid w:val="00C32F1D"/>
    <w:rsid w:val="00C32F23"/>
    <w:rsid w:val="00C32FC6"/>
    <w:rsid w:val="00C33252"/>
    <w:rsid w:val="00C3325B"/>
    <w:rsid w:val="00C334AC"/>
    <w:rsid w:val="00C335B8"/>
    <w:rsid w:val="00C33654"/>
    <w:rsid w:val="00C33B64"/>
    <w:rsid w:val="00C33C7B"/>
    <w:rsid w:val="00C33F71"/>
    <w:rsid w:val="00C33F9B"/>
    <w:rsid w:val="00C33FE1"/>
    <w:rsid w:val="00C341A3"/>
    <w:rsid w:val="00C3454D"/>
    <w:rsid w:val="00C345CB"/>
    <w:rsid w:val="00C34999"/>
    <w:rsid w:val="00C3499A"/>
    <w:rsid w:val="00C34AAE"/>
    <w:rsid w:val="00C34D7D"/>
    <w:rsid w:val="00C34FBD"/>
    <w:rsid w:val="00C3502B"/>
    <w:rsid w:val="00C35082"/>
    <w:rsid w:val="00C352AF"/>
    <w:rsid w:val="00C35349"/>
    <w:rsid w:val="00C3535A"/>
    <w:rsid w:val="00C353F3"/>
    <w:rsid w:val="00C35455"/>
    <w:rsid w:val="00C35616"/>
    <w:rsid w:val="00C3564E"/>
    <w:rsid w:val="00C356AB"/>
    <w:rsid w:val="00C35755"/>
    <w:rsid w:val="00C357DC"/>
    <w:rsid w:val="00C3588A"/>
    <w:rsid w:val="00C35AFE"/>
    <w:rsid w:val="00C35C22"/>
    <w:rsid w:val="00C35E18"/>
    <w:rsid w:val="00C35F83"/>
    <w:rsid w:val="00C35FBA"/>
    <w:rsid w:val="00C3630C"/>
    <w:rsid w:val="00C36330"/>
    <w:rsid w:val="00C3642F"/>
    <w:rsid w:val="00C36716"/>
    <w:rsid w:val="00C3671A"/>
    <w:rsid w:val="00C367B0"/>
    <w:rsid w:val="00C367B2"/>
    <w:rsid w:val="00C36E45"/>
    <w:rsid w:val="00C36F2E"/>
    <w:rsid w:val="00C37389"/>
    <w:rsid w:val="00C373C0"/>
    <w:rsid w:val="00C37474"/>
    <w:rsid w:val="00C37490"/>
    <w:rsid w:val="00C37523"/>
    <w:rsid w:val="00C3756D"/>
    <w:rsid w:val="00C37667"/>
    <w:rsid w:val="00C37760"/>
    <w:rsid w:val="00C377A0"/>
    <w:rsid w:val="00C37824"/>
    <w:rsid w:val="00C37980"/>
    <w:rsid w:val="00C37AC7"/>
    <w:rsid w:val="00C37B2D"/>
    <w:rsid w:val="00C37F09"/>
    <w:rsid w:val="00C37FB0"/>
    <w:rsid w:val="00C4005B"/>
    <w:rsid w:val="00C400BB"/>
    <w:rsid w:val="00C4029D"/>
    <w:rsid w:val="00C40CF0"/>
    <w:rsid w:val="00C40F10"/>
    <w:rsid w:val="00C41090"/>
    <w:rsid w:val="00C413B9"/>
    <w:rsid w:val="00C414EE"/>
    <w:rsid w:val="00C414F8"/>
    <w:rsid w:val="00C41757"/>
    <w:rsid w:val="00C417C0"/>
    <w:rsid w:val="00C41803"/>
    <w:rsid w:val="00C41831"/>
    <w:rsid w:val="00C41A83"/>
    <w:rsid w:val="00C41BD2"/>
    <w:rsid w:val="00C41CDA"/>
    <w:rsid w:val="00C424C3"/>
    <w:rsid w:val="00C42787"/>
    <w:rsid w:val="00C42921"/>
    <w:rsid w:val="00C42EE3"/>
    <w:rsid w:val="00C4300F"/>
    <w:rsid w:val="00C43048"/>
    <w:rsid w:val="00C43361"/>
    <w:rsid w:val="00C433B6"/>
    <w:rsid w:val="00C43694"/>
    <w:rsid w:val="00C43F93"/>
    <w:rsid w:val="00C43F95"/>
    <w:rsid w:val="00C443FA"/>
    <w:rsid w:val="00C444AD"/>
    <w:rsid w:val="00C444BE"/>
    <w:rsid w:val="00C446F6"/>
    <w:rsid w:val="00C4487F"/>
    <w:rsid w:val="00C44895"/>
    <w:rsid w:val="00C449B2"/>
    <w:rsid w:val="00C44AF4"/>
    <w:rsid w:val="00C44F35"/>
    <w:rsid w:val="00C45040"/>
    <w:rsid w:val="00C45054"/>
    <w:rsid w:val="00C45211"/>
    <w:rsid w:val="00C4530B"/>
    <w:rsid w:val="00C45799"/>
    <w:rsid w:val="00C4593C"/>
    <w:rsid w:val="00C45A2A"/>
    <w:rsid w:val="00C45BA8"/>
    <w:rsid w:val="00C45EBC"/>
    <w:rsid w:val="00C46030"/>
    <w:rsid w:val="00C46060"/>
    <w:rsid w:val="00C46230"/>
    <w:rsid w:val="00C463D3"/>
    <w:rsid w:val="00C464EA"/>
    <w:rsid w:val="00C46555"/>
    <w:rsid w:val="00C4657A"/>
    <w:rsid w:val="00C46631"/>
    <w:rsid w:val="00C46737"/>
    <w:rsid w:val="00C4692F"/>
    <w:rsid w:val="00C46967"/>
    <w:rsid w:val="00C469C2"/>
    <w:rsid w:val="00C46B8E"/>
    <w:rsid w:val="00C46C48"/>
    <w:rsid w:val="00C46C65"/>
    <w:rsid w:val="00C46D01"/>
    <w:rsid w:val="00C47004"/>
    <w:rsid w:val="00C4745E"/>
    <w:rsid w:val="00C4777F"/>
    <w:rsid w:val="00C47ED8"/>
    <w:rsid w:val="00C5074F"/>
    <w:rsid w:val="00C508E6"/>
    <w:rsid w:val="00C50C51"/>
    <w:rsid w:val="00C50CB1"/>
    <w:rsid w:val="00C50CF2"/>
    <w:rsid w:val="00C50D54"/>
    <w:rsid w:val="00C50FC8"/>
    <w:rsid w:val="00C51134"/>
    <w:rsid w:val="00C5117B"/>
    <w:rsid w:val="00C513C7"/>
    <w:rsid w:val="00C5172F"/>
    <w:rsid w:val="00C51822"/>
    <w:rsid w:val="00C51B97"/>
    <w:rsid w:val="00C52013"/>
    <w:rsid w:val="00C5218A"/>
    <w:rsid w:val="00C52311"/>
    <w:rsid w:val="00C52343"/>
    <w:rsid w:val="00C524C5"/>
    <w:rsid w:val="00C5266D"/>
    <w:rsid w:val="00C5280F"/>
    <w:rsid w:val="00C528A1"/>
    <w:rsid w:val="00C52AD9"/>
    <w:rsid w:val="00C52B8D"/>
    <w:rsid w:val="00C52D55"/>
    <w:rsid w:val="00C5315E"/>
    <w:rsid w:val="00C5338F"/>
    <w:rsid w:val="00C5353A"/>
    <w:rsid w:val="00C53568"/>
    <w:rsid w:val="00C536B6"/>
    <w:rsid w:val="00C53B5C"/>
    <w:rsid w:val="00C53F71"/>
    <w:rsid w:val="00C54054"/>
    <w:rsid w:val="00C540CE"/>
    <w:rsid w:val="00C54138"/>
    <w:rsid w:val="00C5433B"/>
    <w:rsid w:val="00C5439D"/>
    <w:rsid w:val="00C546F6"/>
    <w:rsid w:val="00C54871"/>
    <w:rsid w:val="00C548AA"/>
    <w:rsid w:val="00C54A28"/>
    <w:rsid w:val="00C54C4F"/>
    <w:rsid w:val="00C54D8F"/>
    <w:rsid w:val="00C54E86"/>
    <w:rsid w:val="00C54E93"/>
    <w:rsid w:val="00C5512B"/>
    <w:rsid w:val="00C55654"/>
    <w:rsid w:val="00C5566C"/>
    <w:rsid w:val="00C5574E"/>
    <w:rsid w:val="00C559FA"/>
    <w:rsid w:val="00C55A54"/>
    <w:rsid w:val="00C55EDC"/>
    <w:rsid w:val="00C55F61"/>
    <w:rsid w:val="00C56100"/>
    <w:rsid w:val="00C5618A"/>
    <w:rsid w:val="00C56463"/>
    <w:rsid w:val="00C564B0"/>
    <w:rsid w:val="00C56602"/>
    <w:rsid w:val="00C5662B"/>
    <w:rsid w:val="00C566E9"/>
    <w:rsid w:val="00C56B12"/>
    <w:rsid w:val="00C56D4E"/>
    <w:rsid w:val="00C56F26"/>
    <w:rsid w:val="00C5717F"/>
    <w:rsid w:val="00C57353"/>
    <w:rsid w:val="00C5738E"/>
    <w:rsid w:val="00C57413"/>
    <w:rsid w:val="00C57522"/>
    <w:rsid w:val="00C57579"/>
    <w:rsid w:val="00C576A4"/>
    <w:rsid w:val="00C57B99"/>
    <w:rsid w:val="00C57F43"/>
    <w:rsid w:val="00C57FF3"/>
    <w:rsid w:val="00C6025B"/>
    <w:rsid w:val="00C602B7"/>
    <w:rsid w:val="00C6030D"/>
    <w:rsid w:val="00C603A6"/>
    <w:rsid w:val="00C60406"/>
    <w:rsid w:val="00C60475"/>
    <w:rsid w:val="00C606FC"/>
    <w:rsid w:val="00C60851"/>
    <w:rsid w:val="00C60894"/>
    <w:rsid w:val="00C60975"/>
    <w:rsid w:val="00C60A4A"/>
    <w:rsid w:val="00C60ABC"/>
    <w:rsid w:val="00C60F16"/>
    <w:rsid w:val="00C61047"/>
    <w:rsid w:val="00C610C6"/>
    <w:rsid w:val="00C61265"/>
    <w:rsid w:val="00C613E4"/>
    <w:rsid w:val="00C6140C"/>
    <w:rsid w:val="00C614A5"/>
    <w:rsid w:val="00C6168C"/>
    <w:rsid w:val="00C61ACC"/>
    <w:rsid w:val="00C61C2B"/>
    <w:rsid w:val="00C61CB8"/>
    <w:rsid w:val="00C61D09"/>
    <w:rsid w:val="00C61E5E"/>
    <w:rsid w:val="00C6238A"/>
    <w:rsid w:val="00C62427"/>
    <w:rsid w:val="00C62F4C"/>
    <w:rsid w:val="00C632FE"/>
    <w:rsid w:val="00C63369"/>
    <w:rsid w:val="00C635DA"/>
    <w:rsid w:val="00C6382F"/>
    <w:rsid w:val="00C639C3"/>
    <w:rsid w:val="00C63A62"/>
    <w:rsid w:val="00C63D01"/>
    <w:rsid w:val="00C63E0E"/>
    <w:rsid w:val="00C64022"/>
    <w:rsid w:val="00C640BE"/>
    <w:rsid w:val="00C640F8"/>
    <w:rsid w:val="00C64590"/>
    <w:rsid w:val="00C6474C"/>
    <w:rsid w:val="00C649E0"/>
    <w:rsid w:val="00C64CBA"/>
    <w:rsid w:val="00C64DBB"/>
    <w:rsid w:val="00C6510C"/>
    <w:rsid w:val="00C65177"/>
    <w:rsid w:val="00C6556D"/>
    <w:rsid w:val="00C65804"/>
    <w:rsid w:val="00C65A30"/>
    <w:rsid w:val="00C65A5F"/>
    <w:rsid w:val="00C65AAD"/>
    <w:rsid w:val="00C65E89"/>
    <w:rsid w:val="00C66433"/>
    <w:rsid w:val="00C664AA"/>
    <w:rsid w:val="00C66525"/>
    <w:rsid w:val="00C66529"/>
    <w:rsid w:val="00C6652A"/>
    <w:rsid w:val="00C665B6"/>
    <w:rsid w:val="00C66615"/>
    <w:rsid w:val="00C66737"/>
    <w:rsid w:val="00C66921"/>
    <w:rsid w:val="00C669F5"/>
    <w:rsid w:val="00C66AC2"/>
    <w:rsid w:val="00C66DCE"/>
    <w:rsid w:val="00C67133"/>
    <w:rsid w:val="00C67563"/>
    <w:rsid w:val="00C67C30"/>
    <w:rsid w:val="00C67DE6"/>
    <w:rsid w:val="00C67DF7"/>
    <w:rsid w:val="00C67E0C"/>
    <w:rsid w:val="00C70041"/>
    <w:rsid w:val="00C701B4"/>
    <w:rsid w:val="00C703D0"/>
    <w:rsid w:val="00C7040E"/>
    <w:rsid w:val="00C70758"/>
    <w:rsid w:val="00C70A9A"/>
    <w:rsid w:val="00C70BB4"/>
    <w:rsid w:val="00C70DD3"/>
    <w:rsid w:val="00C70EBA"/>
    <w:rsid w:val="00C70F16"/>
    <w:rsid w:val="00C714E0"/>
    <w:rsid w:val="00C715FD"/>
    <w:rsid w:val="00C71766"/>
    <w:rsid w:val="00C719BD"/>
    <w:rsid w:val="00C71AFA"/>
    <w:rsid w:val="00C71B9D"/>
    <w:rsid w:val="00C71C79"/>
    <w:rsid w:val="00C71C87"/>
    <w:rsid w:val="00C71C98"/>
    <w:rsid w:val="00C71C9E"/>
    <w:rsid w:val="00C71D4C"/>
    <w:rsid w:val="00C71DBC"/>
    <w:rsid w:val="00C71E11"/>
    <w:rsid w:val="00C71EBA"/>
    <w:rsid w:val="00C71EF0"/>
    <w:rsid w:val="00C7202C"/>
    <w:rsid w:val="00C72242"/>
    <w:rsid w:val="00C7227D"/>
    <w:rsid w:val="00C723CC"/>
    <w:rsid w:val="00C7247D"/>
    <w:rsid w:val="00C726BA"/>
    <w:rsid w:val="00C72729"/>
    <w:rsid w:val="00C72960"/>
    <w:rsid w:val="00C72E25"/>
    <w:rsid w:val="00C7301B"/>
    <w:rsid w:val="00C732E0"/>
    <w:rsid w:val="00C73315"/>
    <w:rsid w:val="00C733B1"/>
    <w:rsid w:val="00C73B60"/>
    <w:rsid w:val="00C73DEB"/>
    <w:rsid w:val="00C73F46"/>
    <w:rsid w:val="00C74004"/>
    <w:rsid w:val="00C741CC"/>
    <w:rsid w:val="00C74255"/>
    <w:rsid w:val="00C74CD8"/>
    <w:rsid w:val="00C74D74"/>
    <w:rsid w:val="00C74E13"/>
    <w:rsid w:val="00C74FE8"/>
    <w:rsid w:val="00C75127"/>
    <w:rsid w:val="00C7517A"/>
    <w:rsid w:val="00C757B9"/>
    <w:rsid w:val="00C75917"/>
    <w:rsid w:val="00C7598B"/>
    <w:rsid w:val="00C759CE"/>
    <w:rsid w:val="00C75B0E"/>
    <w:rsid w:val="00C76090"/>
    <w:rsid w:val="00C7654A"/>
    <w:rsid w:val="00C765B5"/>
    <w:rsid w:val="00C76912"/>
    <w:rsid w:val="00C76B4C"/>
    <w:rsid w:val="00C76B5D"/>
    <w:rsid w:val="00C76C54"/>
    <w:rsid w:val="00C76E97"/>
    <w:rsid w:val="00C770E7"/>
    <w:rsid w:val="00C770F5"/>
    <w:rsid w:val="00C77125"/>
    <w:rsid w:val="00C771E1"/>
    <w:rsid w:val="00C772A8"/>
    <w:rsid w:val="00C7733E"/>
    <w:rsid w:val="00C7774F"/>
    <w:rsid w:val="00C77E06"/>
    <w:rsid w:val="00C77E69"/>
    <w:rsid w:val="00C77F27"/>
    <w:rsid w:val="00C80004"/>
    <w:rsid w:val="00C806F7"/>
    <w:rsid w:val="00C80747"/>
    <w:rsid w:val="00C807F0"/>
    <w:rsid w:val="00C8097A"/>
    <w:rsid w:val="00C80B35"/>
    <w:rsid w:val="00C80BA6"/>
    <w:rsid w:val="00C80CCE"/>
    <w:rsid w:val="00C811AE"/>
    <w:rsid w:val="00C8128B"/>
    <w:rsid w:val="00C8143D"/>
    <w:rsid w:val="00C817BA"/>
    <w:rsid w:val="00C81A0A"/>
    <w:rsid w:val="00C81A6C"/>
    <w:rsid w:val="00C81BB4"/>
    <w:rsid w:val="00C81BFB"/>
    <w:rsid w:val="00C81D3B"/>
    <w:rsid w:val="00C81FC9"/>
    <w:rsid w:val="00C82452"/>
    <w:rsid w:val="00C825AD"/>
    <w:rsid w:val="00C82B03"/>
    <w:rsid w:val="00C82B11"/>
    <w:rsid w:val="00C82F05"/>
    <w:rsid w:val="00C831EC"/>
    <w:rsid w:val="00C8335C"/>
    <w:rsid w:val="00C8383D"/>
    <w:rsid w:val="00C83A0B"/>
    <w:rsid w:val="00C83CAB"/>
    <w:rsid w:val="00C83D2C"/>
    <w:rsid w:val="00C83F20"/>
    <w:rsid w:val="00C8403D"/>
    <w:rsid w:val="00C84220"/>
    <w:rsid w:val="00C849E7"/>
    <w:rsid w:val="00C84B47"/>
    <w:rsid w:val="00C84B7D"/>
    <w:rsid w:val="00C8500C"/>
    <w:rsid w:val="00C8555F"/>
    <w:rsid w:val="00C859A8"/>
    <w:rsid w:val="00C85BBE"/>
    <w:rsid w:val="00C85BCB"/>
    <w:rsid w:val="00C85F7B"/>
    <w:rsid w:val="00C8605A"/>
    <w:rsid w:val="00C861D8"/>
    <w:rsid w:val="00C861EB"/>
    <w:rsid w:val="00C866B8"/>
    <w:rsid w:val="00C867B4"/>
    <w:rsid w:val="00C867BE"/>
    <w:rsid w:val="00C86C73"/>
    <w:rsid w:val="00C86D2B"/>
    <w:rsid w:val="00C87562"/>
    <w:rsid w:val="00C87651"/>
    <w:rsid w:val="00C878A5"/>
    <w:rsid w:val="00C87A21"/>
    <w:rsid w:val="00C87A5F"/>
    <w:rsid w:val="00C87AE9"/>
    <w:rsid w:val="00C87BBC"/>
    <w:rsid w:val="00C87C8C"/>
    <w:rsid w:val="00C87DF1"/>
    <w:rsid w:val="00C87F69"/>
    <w:rsid w:val="00C90065"/>
    <w:rsid w:val="00C90190"/>
    <w:rsid w:val="00C9021D"/>
    <w:rsid w:val="00C902B1"/>
    <w:rsid w:val="00C902D2"/>
    <w:rsid w:val="00C9045E"/>
    <w:rsid w:val="00C90995"/>
    <w:rsid w:val="00C90C26"/>
    <w:rsid w:val="00C9105D"/>
    <w:rsid w:val="00C91288"/>
    <w:rsid w:val="00C9151E"/>
    <w:rsid w:val="00C918B7"/>
    <w:rsid w:val="00C91B51"/>
    <w:rsid w:val="00C91DEF"/>
    <w:rsid w:val="00C91DF4"/>
    <w:rsid w:val="00C92198"/>
    <w:rsid w:val="00C92690"/>
    <w:rsid w:val="00C926E6"/>
    <w:rsid w:val="00C9285B"/>
    <w:rsid w:val="00C92CF4"/>
    <w:rsid w:val="00C92DBA"/>
    <w:rsid w:val="00C92E50"/>
    <w:rsid w:val="00C93331"/>
    <w:rsid w:val="00C939E8"/>
    <w:rsid w:val="00C93AC4"/>
    <w:rsid w:val="00C93BD0"/>
    <w:rsid w:val="00C93BE6"/>
    <w:rsid w:val="00C93E57"/>
    <w:rsid w:val="00C940B2"/>
    <w:rsid w:val="00C94623"/>
    <w:rsid w:val="00C946FB"/>
    <w:rsid w:val="00C94E2B"/>
    <w:rsid w:val="00C95368"/>
    <w:rsid w:val="00C9539E"/>
    <w:rsid w:val="00C955B8"/>
    <w:rsid w:val="00C955DE"/>
    <w:rsid w:val="00C95820"/>
    <w:rsid w:val="00C95B9E"/>
    <w:rsid w:val="00C95C0B"/>
    <w:rsid w:val="00C95E02"/>
    <w:rsid w:val="00C95E81"/>
    <w:rsid w:val="00C95FA6"/>
    <w:rsid w:val="00C9619D"/>
    <w:rsid w:val="00C96407"/>
    <w:rsid w:val="00C966EB"/>
    <w:rsid w:val="00C96779"/>
    <w:rsid w:val="00C96A99"/>
    <w:rsid w:val="00C96BF3"/>
    <w:rsid w:val="00C96CAB"/>
    <w:rsid w:val="00C96D3C"/>
    <w:rsid w:val="00C96EA0"/>
    <w:rsid w:val="00C96EF6"/>
    <w:rsid w:val="00C96F5D"/>
    <w:rsid w:val="00C9726C"/>
    <w:rsid w:val="00C97428"/>
    <w:rsid w:val="00C979FE"/>
    <w:rsid w:val="00CA003F"/>
    <w:rsid w:val="00CA0200"/>
    <w:rsid w:val="00CA03DF"/>
    <w:rsid w:val="00CA0436"/>
    <w:rsid w:val="00CA04E5"/>
    <w:rsid w:val="00CA05E9"/>
    <w:rsid w:val="00CA0836"/>
    <w:rsid w:val="00CA0962"/>
    <w:rsid w:val="00CA0A7A"/>
    <w:rsid w:val="00CA0AFD"/>
    <w:rsid w:val="00CA0B28"/>
    <w:rsid w:val="00CA0DAF"/>
    <w:rsid w:val="00CA0F66"/>
    <w:rsid w:val="00CA0FE7"/>
    <w:rsid w:val="00CA1006"/>
    <w:rsid w:val="00CA1340"/>
    <w:rsid w:val="00CA145C"/>
    <w:rsid w:val="00CA1B49"/>
    <w:rsid w:val="00CA1CE9"/>
    <w:rsid w:val="00CA1CF4"/>
    <w:rsid w:val="00CA1D8D"/>
    <w:rsid w:val="00CA1F45"/>
    <w:rsid w:val="00CA24D8"/>
    <w:rsid w:val="00CA255A"/>
    <w:rsid w:val="00CA29DD"/>
    <w:rsid w:val="00CA2D5D"/>
    <w:rsid w:val="00CA315B"/>
    <w:rsid w:val="00CA318E"/>
    <w:rsid w:val="00CA3432"/>
    <w:rsid w:val="00CA3690"/>
    <w:rsid w:val="00CA3707"/>
    <w:rsid w:val="00CA3834"/>
    <w:rsid w:val="00CA3906"/>
    <w:rsid w:val="00CA3B71"/>
    <w:rsid w:val="00CA3BDF"/>
    <w:rsid w:val="00CA3F69"/>
    <w:rsid w:val="00CA3FE9"/>
    <w:rsid w:val="00CA4234"/>
    <w:rsid w:val="00CA4349"/>
    <w:rsid w:val="00CA4700"/>
    <w:rsid w:val="00CA4943"/>
    <w:rsid w:val="00CA4B22"/>
    <w:rsid w:val="00CA4C19"/>
    <w:rsid w:val="00CA4C3D"/>
    <w:rsid w:val="00CA4CA6"/>
    <w:rsid w:val="00CA4D3C"/>
    <w:rsid w:val="00CA4F47"/>
    <w:rsid w:val="00CA4FEA"/>
    <w:rsid w:val="00CA5265"/>
    <w:rsid w:val="00CA528C"/>
    <w:rsid w:val="00CA52C2"/>
    <w:rsid w:val="00CA52D6"/>
    <w:rsid w:val="00CA5335"/>
    <w:rsid w:val="00CA538D"/>
    <w:rsid w:val="00CA5722"/>
    <w:rsid w:val="00CA573A"/>
    <w:rsid w:val="00CA5822"/>
    <w:rsid w:val="00CA58C7"/>
    <w:rsid w:val="00CA5B10"/>
    <w:rsid w:val="00CA5C5F"/>
    <w:rsid w:val="00CA61AA"/>
    <w:rsid w:val="00CA6481"/>
    <w:rsid w:val="00CA6544"/>
    <w:rsid w:val="00CA66C4"/>
    <w:rsid w:val="00CA68C2"/>
    <w:rsid w:val="00CA6CD7"/>
    <w:rsid w:val="00CA6DEE"/>
    <w:rsid w:val="00CA6F4E"/>
    <w:rsid w:val="00CA6FA1"/>
    <w:rsid w:val="00CA6FED"/>
    <w:rsid w:val="00CA73DF"/>
    <w:rsid w:val="00CA748A"/>
    <w:rsid w:val="00CA78B9"/>
    <w:rsid w:val="00CA7964"/>
    <w:rsid w:val="00CA7A1D"/>
    <w:rsid w:val="00CA7AD4"/>
    <w:rsid w:val="00CA7AD7"/>
    <w:rsid w:val="00CB0211"/>
    <w:rsid w:val="00CB0294"/>
    <w:rsid w:val="00CB045C"/>
    <w:rsid w:val="00CB0500"/>
    <w:rsid w:val="00CB07E2"/>
    <w:rsid w:val="00CB087A"/>
    <w:rsid w:val="00CB09D3"/>
    <w:rsid w:val="00CB0CEA"/>
    <w:rsid w:val="00CB0DAD"/>
    <w:rsid w:val="00CB104D"/>
    <w:rsid w:val="00CB10D8"/>
    <w:rsid w:val="00CB1126"/>
    <w:rsid w:val="00CB128C"/>
    <w:rsid w:val="00CB12E7"/>
    <w:rsid w:val="00CB152B"/>
    <w:rsid w:val="00CB167D"/>
    <w:rsid w:val="00CB1B1A"/>
    <w:rsid w:val="00CB1B53"/>
    <w:rsid w:val="00CB1D7E"/>
    <w:rsid w:val="00CB1E78"/>
    <w:rsid w:val="00CB2048"/>
    <w:rsid w:val="00CB2139"/>
    <w:rsid w:val="00CB241D"/>
    <w:rsid w:val="00CB2536"/>
    <w:rsid w:val="00CB2629"/>
    <w:rsid w:val="00CB2C5A"/>
    <w:rsid w:val="00CB2CEE"/>
    <w:rsid w:val="00CB2FB0"/>
    <w:rsid w:val="00CB398A"/>
    <w:rsid w:val="00CB39D4"/>
    <w:rsid w:val="00CB3C7B"/>
    <w:rsid w:val="00CB3CE7"/>
    <w:rsid w:val="00CB4220"/>
    <w:rsid w:val="00CB439E"/>
    <w:rsid w:val="00CB4468"/>
    <w:rsid w:val="00CB44A1"/>
    <w:rsid w:val="00CB45B5"/>
    <w:rsid w:val="00CB4697"/>
    <w:rsid w:val="00CB49E9"/>
    <w:rsid w:val="00CB4E1D"/>
    <w:rsid w:val="00CB4F19"/>
    <w:rsid w:val="00CB4F8A"/>
    <w:rsid w:val="00CB5218"/>
    <w:rsid w:val="00CB5250"/>
    <w:rsid w:val="00CB541A"/>
    <w:rsid w:val="00CB585D"/>
    <w:rsid w:val="00CB590F"/>
    <w:rsid w:val="00CB5EAA"/>
    <w:rsid w:val="00CB5F7F"/>
    <w:rsid w:val="00CB61D1"/>
    <w:rsid w:val="00CB6377"/>
    <w:rsid w:val="00CB63D5"/>
    <w:rsid w:val="00CB6577"/>
    <w:rsid w:val="00CB65BD"/>
    <w:rsid w:val="00CB66F8"/>
    <w:rsid w:val="00CB676B"/>
    <w:rsid w:val="00CB676F"/>
    <w:rsid w:val="00CB6848"/>
    <w:rsid w:val="00CB698B"/>
    <w:rsid w:val="00CB6A69"/>
    <w:rsid w:val="00CB6A9B"/>
    <w:rsid w:val="00CB6B62"/>
    <w:rsid w:val="00CB720F"/>
    <w:rsid w:val="00CB7363"/>
    <w:rsid w:val="00CB75CF"/>
    <w:rsid w:val="00CB7654"/>
    <w:rsid w:val="00CB7743"/>
    <w:rsid w:val="00CB78FF"/>
    <w:rsid w:val="00CB7B97"/>
    <w:rsid w:val="00CB7DDC"/>
    <w:rsid w:val="00CC026E"/>
    <w:rsid w:val="00CC0467"/>
    <w:rsid w:val="00CC0511"/>
    <w:rsid w:val="00CC0961"/>
    <w:rsid w:val="00CC0A5C"/>
    <w:rsid w:val="00CC0B37"/>
    <w:rsid w:val="00CC0C35"/>
    <w:rsid w:val="00CC10E4"/>
    <w:rsid w:val="00CC121A"/>
    <w:rsid w:val="00CC123B"/>
    <w:rsid w:val="00CC1345"/>
    <w:rsid w:val="00CC13AD"/>
    <w:rsid w:val="00CC159B"/>
    <w:rsid w:val="00CC163C"/>
    <w:rsid w:val="00CC1A16"/>
    <w:rsid w:val="00CC1B57"/>
    <w:rsid w:val="00CC20EF"/>
    <w:rsid w:val="00CC21CD"/>
    <w:rsid w:val="00CC2399"/>
    <w:rsid w:val="00CC2799"/>
    <w:rsid w:val="00CC2A6A"/>
    <w:rsid w:val="00CC2AEA"/>
    <w:rsid w:val="00CC2C42"/>
    <w:rsid w:val="00CC2EA0"/>
    <w:rsid w:val="00CC2FD5"/>
    <w:rsid w:val="00CC2FF4"/>
    <w:rsid w:val="00CC3144"/>
    <w:rsid w:val="00CC33AA"/>
    <w:rsid w:val="00CC3432"/>
    <w:rsid w:val="00CC344B"/>
    <w:rsid w:val="00CC3758"/>
    <w:rsid w:val="00CC3840"/>
    <w:rsid w:val="00CC3980"/>
    <w:rsid w:val="00CC3AE4"/>
    <w:rsid w:val="00CC3B56"/>
    <w:rsid w:val="00CC3CD5"/>
    <w:rsid w:val="00CC3E20"/>
    <w:rsid w:val="00CC4325"/>
    <w:rsid w:val="00CC4623"/>
    <w:rsid w:val="00CC467B"/>
    <w:rsid w:val="00CC46A9"/>
    <w:rsid w:val="00CC47C4"/>
    <w:rsid w:val="00CC491F"/>
    <w:rsid w:val="00CC49BF"/>
    <w:rsid w:val="00CC49F6"/>
    <w:rsid w:val="00CC4E31"/>
    <w:rsid w:val="00CC4E96"/>
    <w:rsid w:val="00CC4EA7"/>
    <w:rsid w:val="00CC4F38"/>
    <w:rsid w:val="00CC55A3"/>
    <w:rsid w:val="00CC56B0"/>
    <w:rsid w:val="00CC575A"/>
    <w:rsid w:val="00CC5844"/>
    <w:rsid w:val="00CC5957"/>
    <w:rsid w:val="00CC595B"/>
    <w:rsid w:val="00CC595F"/>
    <w:rsid w:val="00CC59BA"/>
    <w:rsid w:val="00CC5ACE"/>
    <w:rsid w:val="00CC5BF0"/>
    <w:rsid w:val="00CC5CE7"/>
    <w:rsid w:val="00CC5FD0"/>
    <w:rsid w:val="00CC6179"/>
    <w:rsid w:val="00CC6279"/>
    <w:rsid w:val="00CC629B"/>
    <w:rsid w:val="00CC6511"/>
    <w:rsid w:val="00CC65C1"/>
    <w:rsid w:val="00CC66C1"/>
    <w:rsid w:val="00CC6729"/>
    <w:rsid w:val="00CC6875"/>
    <w:rsid w:val="00CC6934"/>
    <w:rsid w:val="00CC6B3B"/>
    <w:rsid w:val="00CC70B3"/>
    <w:rsid w:val="00CC713C"/>
    <w:rsid w:val="00CC7491"/>
    <w:rsid w:val="00CC75C2"/>
    <w:rsid w:val="00CC7838"/>
    <w:rsid w:val="00CC787A"/>
    <w:rsid w:val="00CC788F"/>
    <w:rsid w:val="00CC7A61"/>
    <w:rsid w:val="00CC7B58"/>
    <w:rsid w:val="00CC7F2F"/>
    <w:rsid w:val="00CC7F59"/>
    <w:rsid w:val="00CD03D7"/>
    <w:rsid w:val="00CD0459"/>
    <w:rsid w:val="00CD05A8"/>
    <w:rsid w:val="00CD06FA"/>
    <w:rsid w:val="00CD070E"/>
    <w:rsid w:val="00CD1003"/>
    <w:rsid w:val="00CD1214"/>
    <w:rsid w:val="00CD1988"/>
    <w:rsid w:val="00CD19AA"/>
    <w:rsid w:val="00CD19EE"/>
    <w:rsid w:val="00CD1BCB"/>
    <w:rsid w:val="00CD1CC7"/>
    <w:rsid w:val="00CD1F6C"/>
    <w:rsid w:val="00CD1F72"/>
    <w:rsid w:val="00CD236F"/>
    <w:rsid w:val="00CD24C6"/>
    <w:rsid w:val="00CD2738"/>
    <w:rsid w:val="00CD29DC"/>
    <w:rsid w:val="00CD2A12"/>
    <w:rsid w:val="00CD2CD0"/>
    <w:rsid w:val="00CD2DD7"/>
    <w:rsid w:val="00CD2DF3"/>
    <w:rsid w:val="00CD2E65"/>
    <w:rsid w:val="00CD2E7C"/>
    <w:rsid w:val="00CD31B0"/>
    <w:rsid w:val="00CD3226"/>
    <w:rsid w:val="00CD3249"/>
    <w:rsid w:val="00CD3370"/>
    <w:rsid w:val="00CD375E"/>
    <w:rsid w:val="00CD3946"/>
    <w:rsid w:val="00CD3AC0"/>
    <w:rsid w:val="00CD3BD6"/>
    <w:rsid w:val="00CD3EA2"/>
    <w:rsid w:val="00CD3ED5"/>
    <w:rsid w:val="00CD401B"/>
    <w:rsid w:val="00CD41C8"/>
    <w:rsid w:val="00CD4319"/>
    <w:rsid w:val="00CD468F"/>
    <w:rsid w:val="00CD4744"/>
    <w:rsid w:val="00CD47F9"/>
    <w:rsid w:val="00CD48EE"/>
    <w:rsid w:val="00CD4B89"/>
    <w:rsid w:val="00CD4D42"/>
    <w:rsid w:val="00CD4E7F"/>
    <w:rsid w:val="00CD4EE4"/>
    <w:rsid w:val="00CD5096"/>
    <w:rsid w:val="00CD51D8"/>
    <w:rsid w:val="00CD5429"/>
    <w:rsid w:val="00CD545B"/>
    <w:rsid w:val="00CD54E5"/>
    <w:rsid w:val="00CD5894"/>
    <w:rsid w:val="00CD5915"/>
    <w:rsid w:val="00CD5923"/>
    <w:rsid w:val="00CD61DE"/>
    <w:rsid w:val="00CD61FB"/>
    <w:rsid w:val="00CD6224"/>
    <w:rsid w:val="00CD633A"/>
    <w:rsid w:val="00CD64E1"/>
    <w:rsid w:val="00CD67EB"/>
    <w:rsid w:val="00CD6862"/>
    <w:rsid w:val="00CD6D6F"/>
    <w:rsid w:val="00CD70A3"/>
    <w:rsid w:val="00CD7410"/>
    <w:rsid w:val="00CD745A"/>
    <w:rsid w:val="00CD7517"/>
    <w:rsid w:val="00CD7818"/>
    <w:rsid w:val="00CD798E"/>
    <w:rsid w:val="00CD7B1C"/>
    <w:rsid w:val="00CD7CAB"/>
    <w:rsid w:val="00CD7FC9"/>
    <w:rsid w:val="00CE0207"/>
    <w:rsid w:val="00CE0225"/>
    <w:rsid w:val="00CE0635"/>
    <w:rsid w:val="00CE06D5"/>
    <w:rsid w:val="00CE07B0"/>
    <w:rsid w:val="00CE08C9"/>
    <w:rsid w:val="00CE0FCD"/>
    <w:rsid w:val="00CE1144"/>
    <w:rsid w:val="00CE1339"/>
    <w:rsid w:val="00CE13E8"/>
    <w:rsid w:val="00CE1544"/>
    <w:rsid w:val="00CE1652"/>
    <w:rsid w:val="00CE1A03"/>
    <w:rsid w:val="00CE2424"/>
    <w:rsid w:val="00CE2653"/>
    <w:rsid w:val="00CE2936"/>
    <w:rsid w:val="00CE2A45"/>
    <w:rsid w:val="00CE2B33"/>
    <w:rsid w:val="00CE2B38"/>
    <w:rsid w:val="00CE2B4C"/>
    <w:rsid w:val="00CE2C13"/>
    <w:rsid w:val="00CE2C99"/>
    <w:rsid w:val="00CE37F0"/>
    <w:rsid w:val="00CE3A2E"/>
    <w:rsid w:val="00CE3B9A"/>
    <w:rsid w:val="00CE3CAC"/>
    <w:rsid w:val="00CE3EA7"/>
    <w:rsid w:val="00CE3FF2"/>
    <w:rsid w:val="00CE4181"/>
    <w:rsid w:val="00CE41D7"/>
    <w:rsid w:val="00CE43AD"/>
    <w:rsid w:val="00CE4541"/>
    <w:rsid w:val="00CE4551"/>
    <w:rsid w:val="00CE4CF3"/>
    <w:rsid w:val="00CE4DE7"/>
    <w:rsid w:val="00CE4EFD"/>
    <w:rsid w:val="00CE4F68"/>
    <w:rsid w:val="00CE5268"/>
    <w:rsid w:val="00CE54AA"/>
    <w:rsid w:val="00CE5878"/>
    <w:rsid w:val="00CE58EC"/>
    <w:rsid w:val="00CE5A1D"/>
    <w:rsid w:val="00CE5D0E"/>
    <w:rsid w:val="00CE60E5"/>
    <w:rsid w:val="00CE6723"/>
    <w:rsid w:val="00CE69DA"/>
    <w:rsid w:val="00CE6DA4"/>
    <w:rsid w:val="00CE703E"/>
    <w:rsid w:val="00CE70CD"/>
    <w:rsid w:val="00CE7213"/>
    <w:rsid w:val="00CE74E0"/>
    <w:rsid w:val="00CE7B6C"/>
    <w:rsid w:val="00CE7D41"/>
    <w:rsid w:val="00CE7EF9"/>
    <w:rsid w:val="00CF00F2"/>
    <w:rsid w:val="00CF09F6"/>
    <w:rsid w:val="00CF0C59"/>
    <w:rsid w:val="00CF0F36"/>
    <w:rsid w:val="00CF0F5A"/>
    <w:rsid w:val="00CF10FD"/>
    <w:rsid w:val="00CF127A"/>
    <w:rsid w:val="00CF13AA"/>
    <w:rsid w:val="00CF16B2"/>
    <w:rsid w:val="00CF19BE"/>
    <w:rsid w:val="00CF1C26"/>
    <w:rsid w:val="00CF1E33"/>
    <w:rsid w:val="00CF1F33"/>
    <w:rsid w:val="00CF2263"/>
    <w:rsid w:val="00CF232C"/>
    <w:rsid w:val="00CF2688"/>
    <w:rsid w:val="00CF291D"/>
    <w:rsid w:val="00CF2D09"/>
    <w:rsid w:val="00CF3001"/>
    <w:rsid w:val="00CF31A4"/>
    <w:rsid w:val="00CF33FE"/>
    <w:rsid w:val="00CF350B"/>
    <w:rsid w:val="00CF35BE"/>
    <w:rsid w:val="00CF3788"/>
    <w:rsid w:val="00CF38DC"/>
    <w:rsid w:val="00CF3A06"/>
    <w:rsid w:val="00CF3A8B"/>
    <w:rsid w:val="00CF3B71"/>
    <w:rsid w:val="00CF3C50"/>
    <w:rsid w:val="00CF407D"/>
    <w:rsid w:val="00CF4089"/>
    <w:rsid w:val="00CF40C7"/>
    <w:rsid w:val="00CF417F"/>
    <w:rsid w:val="00CF4315"/>
    <w:rsid w:val="00CF4450"/>
    <w:rsid w:val="00CF45D0"/>
    <w:rsid w:val="00CF4674"/>
    <w:rsid w:val="00CF483C"/>
    <w:rsid w:val="00CF48DF"/>
    <w:rsid w:val="00CF4D64"/>
    <w:rsid w:val="00CF4D76"/>
    <w:rsid w:val="00CF4DD2"/>
    <w:rsid w:val="00CF4F04"/>
    <w:rsid w:val="00CF509B"/>
    <w:rsid w:val="00CF5611"/>
    <w:rsid w:val="00CF572F"/>
    <w:rsid w:val="00CF57A8"/>
    <w:rsid w:val="00CF5A82"/>
    <w:rsid w:val="00CF5AA0"/>
    <w:rsid w:val="00CF5EB5"/>
    <w:rsid w:val="00CF5F9F"/>
    <w:rsid w:val="00CF61E0"/>
    <w:rsid w:val="00CF62D6"/>
    <w:rsid w:val="00CF6491"/>
    <w:rsid w:val="00CF654B"/>
    <w:rsid w:val="00CF65A4"/>
    <w:rsid w:val="00CF67A5"/>
    <w:rsid w:val="00CF6914"/>
    <w:rsid w:val="00CF6917"/>
    <w:rsid w:val="00CF6AAB"/>
    <w:rsid w:val="00CF6D32"/>
    <w:rsid w:val="00CF7596"/>
    <w:rsid w:val="00CF7707"/>
    <w:rsid w:val="00CF7740"/>
    <w:rsid w:val="00CF78D9"/>
    <w:rsid w:val="00CF7928"/>
    <w:rsid w:val="00CF7A17"/>
    <w:rsid w:val="00CF7C30"/>
    <w:rsid w:val="00CF7DF9"/>
    <w:rsid w:val="00D0037F"/>
    <w:rsid w:val="00D006DE"/>
    <w:rsid w:val="00D00A90"/>
    <w:rsid w:val="00D00DD4"/>
    <w:rsid w:val="00D0106E"/>
    <w:rsid w:val="00D0109F"/>
    <w:rsid w:val="00D013DB"/>
    <w:rsid w:val="00D0190F"/>
    <w:rsid w:val="00D01C0E"/>
    <w:rsid w:val="00D01CF9"/>
    <w:rsid w:val="00D01D8F"/>
    <w:rsid w:val="00D02186"/>
    <w:rsid w:val="00D0221D"/>
    <w:rsid w:val="00D022A2"/>
    <w:rsid w:val="00D0238B"/>
    <w:rsid w:val="00D02621"/>
    <w:rsid w:val="00D02BF8"/>
    <w:rsid w:val="00D02DBB"/>
    <w:rsid w:val="00D02DFC"/>
    <w:rsid w:val="00D03271"/>
    <w:rsid w:val="00D035DE"/>
    <w:rsid w:val="00D03918"/>
    <w:rsid w:val="00D03B0B"/>
    <w:rsid w:val="00D0409B"/>
    <w:rsid w:val="00D0469C"/>
    <w:rsid w:val="00D046F1"/>
    <w:rsid w:val="00D04929"/>
    <w:rsid w:val="00D04BC4"/>
    <w:rsid w:val="00D04C45"/>
    <w:rsid w:val="00D04F15"/>
    <w:rsid w:val="00D051AB"/>
    <w:rsid w:val="00D05209"/>
    <w:rsid w:val="00D0523C"/>
    <w:rsid w:val="00D05477"/>
    <w:rsid w:val="00D05643"/>
    <w:rsid w:val="00D05644"/>
    <w:rsid w:val="00D057AD"/>
    <w:rsid w:val="00D058BF"/>
    <w:rsid w:val="00D05D10"/>
    <w:rsid w:val="00D05DC0"/>
    <w:rsid w:val="00D06218"/>
    <w:rsid w:val="00D0623A"/>
    <w:rsid w:val="00D06349"/>
    <w:rsid w:val="00D063B9"/>
    <w:rsid w:val="00D0650B"/>
    <w:rsid w:val="00D066E3"/>
    <w:rsid w:val="00D067D7"/>
    <w:rsid w:val="00D0684D"/>
    <w:rsid w:val="00D06B90"/>
    <w:rsid w:val="00D072E2"/>
    <w:rsid w:val="00D073F4"/>
    <w:rsid w:val="00D07BAE"/>
    <w:rsid w:val="00D07FF2"/>
    <w:rsid w:val="00D10177"/>
    <w:rsid w:val="00D1094C"/>
    <w:rsid w:val="00D10A73"/>
    <w:rsid w:val="00D10EE3"/>
    <w:rsid w:val="00D1104D"/>
    <w:rsid w:val="00D111AF"/>
    <w:rsid w:val="00D1197C"/>
    <w:rsid w:val="00D11C34"/>
    <w:rsid w:val="00D11FBA"/>
    <w:rsid w:val="00D12097"/>
    <w:rsid w:val="00D12623"/>
    <w:rsid w:val="00D12A99"/>
    <w:rsid w:val="00D12FA3"/>
    <w:rsid w:val="00D1321E"/>
    <w:rsid w:val="00D132E8"/>
    <w:rsid w:val="00D1341D"/>
    <w:rsid w:val="00D135BC"/>
    <w:rsid w:val="00D13763"/>
    <w:rsid w:val="00D13855"/>
    <w:rsid w:val="00D13A39"/>
    <w:rsid w:val="00D13E3A"/>
    <w:rsid w:val="00D141F9"/>
    <w:rsid w:val="00D146ED"/>
    <w:rsid w:val="00D14729"/>
    <w:rsid w:val="00D147A7"/>
    <w:rsid w:val="00D14C05"/>
    <w:rsid w:val="00D14FD3"/>
    <w:rsid w:val="00D1514F"/>
    <w:rsid w:val="00D154E1"/>
    <w:rsid w:val="00D155A6"/>
    <w:rsid w:val="00D1560B"/>
    <w:rsid w:val="00D15663"/>
    <w:rsid w:val="00D156A6"/>
    <w:rsid w:val="00D1579E"/>
    <w:rsid w:val="00D15BC6"/>
    <w:rsid w:val="00D15CD8"/>
    <w:rsid w:val="00D15E7A"/>
    <w:rsid w:val="00D15F74"/>
    <w:rsid w:val="00D1619F"/>
    <w:rsid w:val="00D163D3"/>
    <w:rsid w:val="00D1657C"/>
    <w:rsid w:val="00D165A8"/>
    <w:rsid w:val="00D16743"/>
    <w:rsid w:val="00D16AE0"/>
    <w:rsid w:val="00D17036"/>
    <w:rsid w:val="00D1713E"/>
    <w:rsid w:val="00D171FA"/>
    <w:rsid w:val="00D17268"/>
    <w:rsid w:val="00D1737E"/>
    <w:rsid w:val="00D17C52"/>
    <w:rsid w:val="00D17EE3"/>
    <w:rsid w:val="00D205C7"/>
    <w:rsid w:val="00D2069F"/>
    <w:rsid w:val="00D2080B"/>
    <w:rsid w:val="00D20855"/>
    <w:rsid w:val="00D209E8"/>
    <w:rsid w:val="00D20C78"/>
    <w:rsid w:val="00D20C83"/>
    <w:rsid w:val="00D20CA4"/>
    <w:rsid w:val="00D21273"/>
    <w:rsid w:val="00D2128D"/>
    <w:rsid w:val="00D21383"/>
    <w:rsid w:val="00D2141E"/>
    <w:rsid w:val="00D218FB"/>
    <w:rsid w:val="00D21915"/>
    <w:rsid w:val="00D2192F"/>
    <w:rsid w:val="00D219E6"/>
    <w:rsid w:val="00D21AFA"/>
    <w:rsid w:val="00D21B19"/>
    <w:rsid w:val="00D21CFA"/>
    <w:rsid w:val="00D21E40"/>
    <w:rsid w:val="00D21EB8"/>
    <w:rsid w:val="00D22310"/>
    <w:rsid w:val="00D223C3"/>
    <w:rsid w:val="00D2260A"/>
    <w:rsid w:val="00D22654"/>
    <w:rsid w:val="00D226C5"/>
    <w:rsid w:val="00D22764"/>
    <w:rsid w:val="00D227D7"/>
    <w:rsid w:val="00D229FA"/>
    <w:rsid w:val="00D22A8A"/>
    <w:rsid w:val="00D22F6E"/>
    <w:rsid w:val="00D2315D"/>
    <w:rsid w:val="00D232C9"/>
    <w:rsid w:val="00D23349"/>
    <w:rsid w:val="00D233D5"/>
    <w:rsid w:val="00D23680"/>
    <w:rsid w:val="00D239A5"/>
    <w:rsid w:val="00D23B9A"/>
    <w:rsid w:val="00D23BA7"/>
    <w:rsid w:val="00D23FDD"/>
    <w:rsid w:val="00D24108"/>
    <w:rsid w:val="00D24337"/>
    <w:rsid w:val="00D24492"/>
    <w:rsid w:val="00D24B01"/>
    <w:rsid w:val="00D24FA9"/>
    <w:rsid w:val="00D24FBE"/>
    <w:rsid w:val="00D25682"/>
    <w:rsid w:val="00D257ED"/>
    <w:rsid w:val="00D25941"/>
    <w:rsid w:val="00D25A0D"/>
    <w:rsid w:val="00D25C38"/>
    <w:rsid w:val="00D25D19"/>
    <w:rsid w:val="00D25D44"/>
    <w:rsid w:val="00D25D9E"/>
    <w:rsid w:val="00D26095"/>
    <w:rsid w:val="00D26521"/>
    <w:rsid w:val="00D270B3"/>
    <w:rsid w:val="00D27325"/>
    <w:rsid w:val="00D275FC"/>
    <w:rsid w:val="00D2767B"/>
    <w:rsid w:val="00D276F5"/>
    <w:rsid w:val="00D277CE"/>
    <w:rsid w:val="00D30543"/>
    <w:rsid w:val="00D30795"/>
    <w:rsid w:val="00D309D9"/>
    <w:rsid w:val="00D30F88"/>
    <w:rsid w:val="00D30FA2"/>
    <w:rsid w:val="00D31278"/>
    <w:rsid w:val="00D3179B"/>
    <w:rsid w:val="00D3194B"/>
    <w:rsid w:val="00D319E6"/>
    <w:rsid w:val="00D31BE3"/>
    <w:rsid w:val="00D31E98"/>
    <w:rsid w:val="00D320DF"/>
    <w:rsid w:val="00D32403"/>
    <w:rsid w:val="00D32420"/>
    <w:rsid w:val="00D32443"/>
    <w:rsid w:val="00D32448"/>
    <w:rsid w:val="00D324F7"/>
    <w:rsid w:val="00D32956"/>
    <w:rsid w:val="00D32A3D"/>
    <w:rsid w:val="00D32B12"/>
    <w:rsid w:val="00D32CD7"/>
    <w:rsid w:val="00D32F3A"/>
    <w:rsid w:val="00D32FE5"/>
    <w:rsid w:val="00D3317B"/>
    <w:rsid w:val="00D3329A"/>
    <w:rsid w:val="00D334FE"/>
    <w:rsid w:val="00D33826"/>
    <w:rsid w:val="00D33A63"/>
    <w:rsid w:val="00D33ADD"/>
    <w:rsid w:val="00D33B7B"/>
    <w:rsid w:val="00D33BC0"/>
    <w:rsid w:val="00D33E84"/>
    <w:rsid w:val="00D34211"/>
    <w:rsid w:val="00D342B5"/>
    <w:rsid w:val="00D343C4"/>
    <w:rsid w:val="00D346AD"/>
    <w:rsid w:val="00D346F9"/>
    <w:rsid w:val="00D34943"/>
    <w:rsid w:val="00D34ACD"/>
    <w:rsid w:val="00D34AF3"/>
    <w:rsid w:val="00D34C92"/>
    <w:rsid w:val="00D34E5D"/>
    <w:rsid w:val="00D34EA7"/>
    <w:rsid w:val="00D34F81"/>
    <w:rsid w:val="00D35166"/>
    <w:rsid w:val="00D3520C"/>
    <w:rsid w:val="00D35634"/>
    <w:rsid w:val="00D35762"/>
    <w:rsid w:val="00D35A20"/>
    <w:rsid w:val="00D35E49"/>
    <w:rsid w:val="00D362C9"/>
    <w:rsid w:val="00D3633D"/>
    <w:rsid w:val="00D3644D"/>
    <w:rsid w:val="00D3647A"/>
    <w:rsid w:val="00D36574"/>
    <w:rsid w:val="00D369B6"/>
    <w:rsid w:val="00D36A14"/>
    <w:rsid w:val="00D36B01"/>
    <w:rsid w:val="00D37031"/>
    <w:rsid w:val="00D37138"/>
    <w:rsid w:val="00D373A0"/>
    <w:rsid w:val="00D37768"/>
    <w:rsid w:val="00D378D4"/>
    <w:rsid w:val="00D379F4"/>
    <w:rsid w:val="00D37DA6"/>
    <w:rsid w:val="00D37DBA"/>
    <w:rsid w:val="00D37DE9"/>
    <w:rsid w:val="00D4006F"/>
    <w:rsid w:val="00D40076"/>
    <w:rsid w:val="00D400E8"/>
    <w:rsid w:val="00D40727"/>
    <w:rsid w:val="00D40B5C"/>
    <w:rsid w:val="00D40BF1"/>
    <w:rsid w:val="00D40CC8"/>
    <w:rsid w:val="00D40F62"/>
    <w:rsid w:val="00D4107C"/>
    <w:rsid w:val="00D41213"/>
    <w:rsid w:val="00D414BB"/>
    <w:rsid w:val="00D41764"/>
    <w:rsid w:val="00D41773"/>
    <w:rsid w:val="00D41817"/>
    <w:rsid w:val="00D4187A"/>
    <w:rsid w:val="00D41948"/>
    <w:rsid w:val="00D41A7C"/>
    <w:rsid w:val="00D41D5C"/>
    <w:rsid w:val="00D42017"/>
    <w:rsid w:val="00D424C7"/>
    <w:rsid w:val="00D42633"/>
    <w:rsid w:val="00D429E3"/>
    <w:rsid w:val="00D42A94"/>
    <w:rsid w:val="00D42B02"/>
    <w:rsid w:val="00D42C50"/>
    <w:rsid w:val="00D42DAC"/>
    <w:rsid w:val="00D42F10"/>
    <w:rsid w:val="00D436B1"/>
    <w:rsid w:val="00D437CF"/>
    <w:rsid w:val="00D437FB"/>
    <w:rsid w:val="00D439FC"/>
    <w:rsid w:val="00D43AFA"/>
    <w:rsid w:val="00D43E56"/>
    <w:rsid w:val="00D43ECD"/>
    <w:rsid w:val="00D44068"/>
    <w:rsid w:val="00D444F1"/>
    <w:rsid w:val="00D444F9"/>
    <w:rsid w:val="00D44514"/>
    <w:rsid w:val="00D4456E"/>
    <w:rsid w:val="00D44745"/>
    <w:rsid w:val="00D447A7"/>
    <w:rsid w:val="00D44C4C"/>
    <w:rsid w:val="00D44CCF"/>
    <w:rsid w:val="00D44CD5"/>
    <w:rsid w:val="00D4509E"/>
    <w:rsid w:val="00D452AC"/>
    <w:rsid w:val="00D45774"/>
    <w:rsid w:val="00D4591B"/>
    <w:rsid w:val="00D4591C"/>
    <w:rsid w:val="00D45C07"/>
    <w:rsid w:val="00D45F39"/>
    <w:rsid w:val="00D45FCA"/>
    <w:rsid w:val="00D4632F"/>
    <w:rsid w:val="00D46365"/>
    <w:rsid w:val="00D4664C"/>
    <w:rsid w:val="00D47138"/>
    <w:rsid w:val="00D47198"/>
    <w:rsid w:val="00D473BD"/>
    <w:rsid w:val="00D475AD"/>
    <w:rsid w:val="00D475C5"/>
    <w:rsid w:val="00D477F5"/>
    <w:rsid w:val="00D47959"/>
    <w:rsid w:val="00D47994"/>
    <w:rsid w:val="00D479BE"/>
    <w:rsid w:val="00D47B28"/>
    <w:rsid w:val="00D47B84"/>
    <w:rsid w:val="00D47CF9"/>
    <w:rsid w:val="00D47DC5"/>
    <w:rsid w:val="00D50025"/>
    <w:rsid w:val="00D504BB"/>
    <w:rsid w:val="00D50556"/>
    <w:rsid w:val="00D5057E"/>
    <w:rsid w:val="00D50753"/>
    <w:rsid w:val="00D508CD"/>
    <w:rsid w:val="00D508ED"/>
    <w:rsid w:val="00D50B04"/>
    <w:rsid w:val="00D5115F"/>
    <w:rsid w:val="00D51BF1"/>
    <w:rsid w:val="00D51C4A"/>
    <w:rsid w:val="00D51D0A"/>
    <w:rsid w:val="00D51D8E"/>
    <w:rsid w:val="00D51E95"/>
    <w:rsid w:val="00D52343"/>
    <w:rsid w:val="00D523A2"/>
    <w:rsid w:val="00D5240D"/>
    <w:rsid w:val="00D52418"/>
    <w:rsid w:val="00D524EB"/>
    <w:rsid w:val="00D5277E"/>
    <w:rsid w:val="00D52844"/>
    <w:rsid w:val="00D52F6B"/>
    <w:rsid w:val="00D5341A"/>
    <w:rsid w:val="00D536BD"/>
    <w:rsid w:val="00D53850"/>
    <w:rsid w:val="00D53A7D"/>
    <w:rsid w:val="00D53ACB"/>
    <w:rsid w:val="00D53B5E"/>
    <w:rsid w:val="00D53D2F"/>
    <w:rsid w:val="00D54024"/>
    <w:rsid w:val="00D5429A"/>
    <w:rsid w:val="00D5442E"/>
    <w:rsid w:val="00D54665"/>
    <w:rsid w:val="00D5470F"/>
    <w:rsid w:val="00D54E1C"/>
    <w:rsid w:val="00D551EC"/>
    <w:rsid w:val="00D5567A"/>
    <w:rsid w:val="00D556F2"/>
    <w:rsid w:val="00D55B78"/>
    <w:rsid w:val="00D55DAA"/>
    <w:rsid w:val="00D55E43"/>
    <w:rsid w:val="00D5606A"/>
    <w:rsid w:val="00D56331"/>
    <w:rsid w:val="00D563B7"/>
    <w:rsid w:val="00D565F2"/>
    <w:rsid w:val="00D56609"/>
    <w:rsid w:val="00D56659"/>
    <w:rsid w:val="00D5679C"/>
    <w:rsid w:val="00D56933"/>
    <w:rsid w:val="00D56A1D"/>
    <w:rsid w:val="00D56B12"/>
    <w:rsid w:val="00D56BCA"/>
    <w:rsid w:val="00D56CA2"/>
    <w:rsid w:val="00D56CEA"/>
    <w:rsid w:val="00D5718C"/>
    <w:rsid w:val="00D57217"/>
    <w:rsid w:val="00D57254"/>
    <w:rsid w:val="00D575A3"/>
    <w:rsid w:val="00D577AB"/>
    <w:rsid w:val="00D57877"/>
    <w:rsid w:val="00D5793E"/>
    <w:rsid w:val="00D57A21"/>
    <w:rsid w:val="00D57AA7"/>
    <w:rsid w:val="00D57B43"/>
    <w:rsid w:val="00D601CA"/>
    <w:rsid w:val="00D60291"/>
    <w:rsid w:val="00D6046B"/>
    <w:rsid w:val="00D60519"/>
    <w:rsid w:val="00D60C50"/>
    <w:rsid w:val="00D60C9E"/>
    <w:rsid w:val="00D60FCB"/>
    <w:rsid w:val="00D610E2"/>
    <w:rsid w:val="00D614A9"/>
    <w:rsid w:val="00D614D8"/>
    <w:rsid w:val="00D6166C"/>
    <w:rsid w:val="00D617AF"/>
    <w:rsid w:val="00D6187F"/>
    <w:rsid w:val="00D61A5B"/>
    <w:rsid w:val="00D61A64"/>
    <w:rsid w:val="00D61B9B"/>
    <w:rsid w:val="00D61C7C"/>
    <w:rsid w:val="00D61E4F"/>
    <w:rsid w:val="00D62213"/>
    <w:rsid w:val="00D624F3"/>
    <w:rsid w:val="00D6254A"/>
    <w:rsid w:val="00D62770"/>
    <w:rsid w:val="00D62B24"/>
    <w:rsid w:val="00D62BCD"/>
    <w:rsid w:val="00D62C0D"/>
    <w:rsid w:val="00D62CCE"/>
    <w:rsid w:val="00D62F81"/>
    <w:rsid w:val="00D6313F"/>
    <w:rsid w:val="00D6337F"/>
    <w:rsid w:val="00D63D2D"/>
    <w:rsid w:val="00D63F3E"/>
    <w:rsid w:val="00D6404D"/>
    <w:rsid w:val="00D644C2"/>
    <w:rsid w:val="00D6450F"/>
    <w:rsid w:val="00D648B6"/>
    <w:rsid w:val="00D649C6"/>
    <w:rsid w:val="00D649FA"/>
    <w:rsid w:val="00D64AF3"/>
    <w:rsid w:val="00D64B6C"/>
    <w:rsid w:val="00D650C1"/>
    <w:rsid w:val="00D65146"/>
    <w:rsid w:val="00D65189"/>
    <w:rsid w:val="00D65460"/>
    <w:rsid w:val="00D658B0"/>
    <w:rsid w:val="00D65BAA"/>
    <w:rsid w:val="00D65D45"/>
    <w:rsid w:val="00D65E3F"/>
    <w:rsid w:val="00D65F67"/>
    <w:rsid w:val="00D663FC"/>
    <w:rsid w:val="00D666C2"/>
    <w:rsid w:val="00D66727"/>
    <w:rsid w:val="00D66EDA"/>
    <w:rsid w:val="00D670E5"/>
    <w:rsid w:val="00D673D0"/>
    <w:rsid w:val="00D6746B"/>
    <w:rsid w:val="00D675FA"/>
    <w:rsid w:val="00D67646"/>
    <w:rsid w:val="00D676CA"/>
    <w:rsid w:val="00D677EE"/>
    <w:rsid w:val="00D67C90"/>
    <w:rsid w:val="00D67EB6"/>
    <w:rsid w:val="00D7057A"/>
    <w:rsid w:val="00D705B9"/>
    <w:rsid w:val="00D706C6"/>
    <w:rsid w:val="00D70A43"/>
    <w:rsid w:val="00D70B90"/>
    <w:rsid w:val="00D70D01"/>
    <w:rsid w:val="00D71198"/>
    <w:rsid w:val="00D71452"/>
    <w:rsid w:val="00D7152D"/>
    <w:rsid w:val="00D7176B"/>
    <w:rsid w:val="00D71977"/>
    <w:rsid w:val="00D71AFB"/>
    <w:rsid w:val="00D72055"/>
    <w:rsid w:val="00D72471"/>
    <w:rsid w:val="00D724C4"/>
    <w:rsid w:val="00D72596"/>
    <w:rsid w:val="00D72740"/>
    <w:rsid w:val="00D7284F"/>
    <w:rsid w:val="00D72DDE"/>
    <w:rsid w:val="00D73336"/>
    <w:rsid w:val="00D738D0"/>
    <w:rsid w:val="00D739BB"/>
    <w:rsid w:val="00D73A59"/>
    <w:rsid w:val="00D73BAB"/>
    <w:rsid w:val="00D73C37"/>
    <w:rsid w:val="00D73C68"/>
    <w:rsid w:val="00D73D50"/>
    <w:rsid w:val="00D73DB2"/>
    <w:rsid w:val="00D740FA"/>
    <w:rsid w:val="00D742B4"/>
    <w:rsid w:val="00D7435B"/>
    <w:rsid w:val="00D743B4"/>
    <w:rsid w:val="00D7481B"/>
    <w:rsid w:val="00D748C1"/>
    <w:rsid w:val="00D749A7"/>
    <w:rsid w:val="00D74D06"/>
    <w:rsid w:val="00D74D49"/>
    <w:rsid w:val="00D74D99"/>
    <w:rsid w:val="00D7531D"/>
    <w:rsid w:val="00D7594E"/>
    <w:rsid w:val="00D75952"/>
    <w:rsid w:val="00D7599A"/>
    <w:rsid w:val="00D75C9D"/>
    <w:rsid w:val="00D75E7F"/>
    <w:rsid w:val="00D76017"/>
    <w:rsid w:val="00D762DE"/>
    <w:rsid w:val="00D763E0"/>
    <w:rsid w:val="00D7656E"/>
    <w:rsid w:val="00D76739"/>
    <w:rsid w:val="00D76916"/>
    <w:rsid w:val="00D76943"/>
    <w:rsid w:val="00D76A59"/>
    <w:rsid w:val="00D76A80"/>
    <w:rsid w:val="00D76F22"/>
    <w:rsid w:val="00D76F6D"/>
    <w:rsid w:val="00D770BF"/>
    <w:rsid w:val="00D7714F"/>
    <w:rsid w:val="00D776E3"/>
    <w:rsid w:val="00D77733"/>
    <w:rsid w:val="00D77A1F"/>
    <w:rsid w:val="00D77D7F"/>
    <w:rsid w:val="00D77E4A"/>
    <w:rsid w:val="00D80053"/>
    <w:rsid w:val="00D80066"/>
    <w:rsid w:val="00D8013A"/>
    <w:rsid w:val="00D8018E"/>
    <w:rsid w:val="00D80342"/>
    <w:rsid w:val="00D8048C"/>
    <w:rsid w:val="00D80626"/>
    <w:rsid w:val="00D8073E"/>
    <w:rsid w:val="00D80981"/>
    <w:rsid w:val="00D8098A"/>
    <w:rsid w:val="00D80B62"/>
    <w:rsid w:val="00D80CDD"/>
    <w:rsid w:val="00D80F22"/>
    <w:rsid w:val="00D8106B"/>
    <w:rsid w:val="00D81076"/>
    <w:rsid w:val="00D815B0"/>
    <w:rsid w:val="00D815FD"/>
    <w:rsid w:val="00D81627"/>
    <w:rsid w:val="00D81777"/>
    <w:rsid w:val="00D81A1F"/>
    <w:rsid w:val="00D81D1E"/>
    <w:rsid w:val="00D81D4A"/>
    <w:rsid w:val="00D81DB3"/>
    <w:rsid w:val="00D81E24"/>
    <w:rsid w:val="00D822F9"/>
    <w:rsid w:val="00D823AF"/>
    <w:rsid w:val="00D82457"/>
    <w:rsid w:val="00D8256F"/>
    <w:rsid w:val="00D8271E"/>
    <w:rsid w:val="00D8296C"/>
    <w:rsid w:val="00D82A31"/>
    <w:rsid w:val="00D82B05"/>
    <w:rsid w:val="00D82BE7"/>
    <w:rsid w:val="00D835B5"/>
    <w:rsid w:val="00D8390D"/>
    <w:rsid w:val="00D83A1F"/>
    <w:rsid w:val="00D83A7B"/>
    <w:rsid w:val="00D83C3D"/>
    <w:rsid w:val="00D83CA6"/>
    <w:rsid w:val="00D83DFE"/>
    <w:rsid w:val="00D842C7"/>
    <w:rsid w:val="00D84321"/>
    <w:rsid w:val="00D84371"/>
    <w:rsid w:val="00D8448C"/>
    <w:rsid w:val="00D845E1"/>
    <w:rsid w:val="00D848CB"/>
    <w:rsid w:val="00D849A0"/>
    <w:rsid w:val="00D84DC7"/>
    <w:rsid w:val="00D84EED"/>
    <w:rsid w:val="00D8536B"/>
    <w:rsid w:val="00D8582C"/>
    <w:rsid w:val="00D85ACE"/>
    <w:rsid w:val="00D85EE9"/>
    <w:rsid w:val="00D86040"/>
    <w:rsid w:val="00D860FB"/>
    <w:rsid w:val="00D86100"/>
    <w:rsid w:val="00D862A7"/>
    <w:rsid w:val="00D863E6"/>
    <w:rsid w:val="00D865BD"/>
    <w:rsid w:val="00D866C8"/>
    <w:rsid w:val="00D8690B"/>
    <w:rsid w:val="00D86B15"/>
    <w:rsid w:val="00D86B37"/>
    <w:rsid w:val="00D86BBC"/>
    <w:rsid w:val="00D86FA3"/>
    <w:rsid w:val="00D87299"/>
    <w:rsid w:val="00D87367"/>
    <w:rsid w:val="00D874A6"/>
    <w:rsid w:val="00D87A87"/>
    <w:rsid w:val="00D87BF0"/>
    <w:rsid w:val="00D87DF7"/>
    <w:rsid w:val="00D87F15"/>
    <w:rsid w:val="00D9004A"/>
    <w:rsid w:val="00D90075"/>
    <w:rsid w:val="00D901B8"/>
    <w:rsid w:val="00D90278"/>
    <w:rsid w:val="00D9066D"/>
    <w:rsid w:val="00D906AE"/>
    <w:rsid w:val="00D908B0"/>
    <w:rsid w:val="00D90AF8"/>
    <w:rsid w:val="00D90D20"/>
    <w:rsid w:val="00D910F1"/>
    <w:rsid w:val="00D91179"/>
    <w:rsid w:val="00D91342"/>
    <w:rsid w:val="00D9158B"/>
    <w:rsid w:val="00D92155"/>
    <w:rsid w:val="00D921CC"/>
    <w:rsid w:val="00D9281C"/>
    <w:rsid w:val="00D928FF"/>
    <w:rsid w:val="00D92963"/>
    <w:rsid w:val="00D92A1C"/>
    <w:rsid w:val="00D92AF1"/>
    <w:rsid w:val="00D92AFF"/>
    <w:rsid w:val="00D92C37"/>
    <w:rsid w:val="00D92C6A"/>
    <w:rsid w:val="00D92D4A"/>
    <w:rsid w:val="00D93159"/>
    <w:rsid w:val="00D93206"/>
    <w:rsid w:val="00D935B3"/>
    <w:rsid w:val="00D935F4"/>
    <w:rsid w:val="00D939DE"/>
    <w:rsid w:val="00D939DF"/>
    <w:rsid w:val="00D93AE6"/>
    <w:rsid w:val="00D93B80"/>
    <w:rsid w:val="00D93CEE"/>
    <w:rsid w:val="00D941E6"/>
    <w:rsid w:val="00D94456"/>
    <w:rsid w:val="00D94932"/>
    <w:rsid w:val="00D94A31"/>
    <w:rsid w:val="00D94B81"/>
    <w:rsid w:val="00D95339"/>
    <w:rsid w:val="00D9546E"/>
    <w:rsid w:val="00D956C1"/>
    <w:rsid w:val="00D958DB"/>
    <w:rsid w:val="00D959DA"/>
    <w:rsid w:val="00D95A10"/>
    <w:rsid w:val="00D95ADF"/>
    <w:rsid w:val="00D95CDD"/>
    <w:rsid w:val="00D95E91"/>
    <w:rsid w:val="00D95F0C"/>
    <w:rsid w:val="00D96091"/>
    <w:rsid w:val="00D96225"/>
    <w:rsid w:val="00D9661F"/>
    <w:rsid w:val="00D966B7"/>
    <w:rsid w:val="00D96936"/>
    <w:rsid w:val="00D96A3D"/>
    <w:rsid w:val="00D96AFC"/>
    <w:rsid w:val="00D96CEE"/>
    <w:rsid w:val="00D96EF9"/>
    <w:rsid w:val="00D96F56"/>
    <w:rsid w:val="00D9705C"/>
    <w:rsid w:val="00D97077"/>
    <w:rsid w:val="00D9727E"/>
    <w:rsid w:val="00D972C6"/>
    <w:rsid w:val="00D974BC"/>
    <w:rsid w:val="00D97557"/>
    <w:rsid w:val="00D9757F"/>
    <w:rsid w:val="00D97819"/>
    <w:rsid w:val="00D978C7"/>
    <w:rsid w:val="00D97CD6"/>
    <w:rsid w:val="00D97E1F"/>
    <w:rsid w:val="00DA0433"/>
    <w:rsid w:val="00DA04CB"/>
    <w:rsid w:val="00DA0852"/>
    <w:rsid w:val="00DA0B57"/>
    <w:rsid w:val="00DA0D3F"/>
    <w:rsid w:val="00DA0E3D"/>
    <w:rsid w:val="00DA0F83"/>
    <w:rsid w:val="00DA1017"/>
    <w:rsid w:val="00DA10B7"/>
    <w:rsid w:val="00DA14E0"/>
    <w:rsid w:val="00DA1569"/>
    <w:rsid w:val="00DA18E0"/>
    <w:rsid w:val="00DA19AC"/>
    <w:rsid w:val="00DA1A81"/>
    <w:rsid w:val="00DA1B89"/>
    <w:rsid w:val="00DA1D2B"/>
    <w:rsid w:val="00DA1F58"/>
    <w:rsid w:val="00DA1F5E"/>
    <w:rsid w:val="00DA2140"/>
    <w:rsid w:val="00DA2298"/>
    <w:rsid w:val="00DA2411"/>
    <w:rsid w:val="00DA24C5"/>
    <w:rsid w:val="00DA264C"/>
    <w:rsid w:val="00DA2A9C"/>
    <w:rsid w:val="00DA2DF1"/>
    <w:rsid w:val="00DA2EF9"/>
    <w:rsid w:val="00DA30B2"/>
    <w:rsid w:val="00DA317C"/>
    <w:rsid w:val="00DA3390"/>
    <w:rsid w:val="00DA3627"/>
    <w:rsid w:val="00DA370A"/>
    <w:rsid w:val="00DA3B31"/>
    <w:rsid w:val="00DA3B5B"/>
    <w:rsid w:val="00DA4090"/>
    <w:rsid w:val="00DA424C"/>
    <w:rsid w:val="00DA434D"/>
    <w:rsid w:val="00DA4548"/>
    <w:rsid w:val="00DA4AE4"/>
    <w:rsid w:val="00DA4C61"/>
    <w:rsid w:val="00DA4D18"/>
    <w:rsid w:val="00DA4D19"/>
    <w:rsid w:val="00DA4D66"/>
    <w:rsid w:val="00DA4EDE"/>
    <w:rsid w:val="00DA50A3"/>
    <w:rsid w:val="00DA5189"/>
    <w:rsid w:val="00DA523F"/>
    <w:rsid w:val="00DA5283"/>
    <w:rsid w:val="00DA52A1"/>
    <w:rsid w:val="00DA5699"/>
    <w:rsid w:val="00DA5D6C"/>
    <w:rsid w:val="00DA5EAD"/>
    <w:rsid w:val="00DA63E9"/>
    <w:rsid w:val="00DA67EA"/>
    <w:rsid w:val="00DA681C"/>
    <w:rsid w:val="00DA6E26"/>
    <w:rsid w:val="00DA6E2C"/>
    <w:rsid w:val="00DA6E3F"/>
    <w:rsid w:val="00DA7086"/>
    <w:rsid w:val="00DA7839"/>
    <w:rsid w:val="00DA7854"/>
    <w:rsid w:val="00DA7B6F"/>
    <w:rsid w:val="00DA7B8B"/>
    <w:rsid w:val="00DA7BE3"/>
    <w:rsid w:val="00DB00A0"/>
    <w:rsid w:val="00DB036D"/>
    <w:rsid w:val="00DB0726"/>
    <w:rsid w:val="00DB0856"/>
    <w:rsid w:val="00DB086A"/>
    <w:rsid w:val="00DB093B"/>
    <w:rsid w:val="00DB0D12"/>
    <w:rsid w:val="00DB0F78"/>
    <w:rsid w:val="00DB10AF"/>
    <w:rsid w:val="00DB10FE"/>
    <w:rsid w:val="00DB12EF"/>
    <w:rsid w:val="00DB1A56"/>
    <w:rsid w:val="00DB1F1D"/>
    <w:rsid w:val="00DB1F50"/>
    <w:rsid w:val="00DB24AF"/>
    <w:rsid w:val="00DB2558"/>
    <w:rsid w:val="00DB25B0"/>
    <w:rsid w:val="00DB2839"/>
    <w:rsid w:val="00DB2C0C"/>
    <w:rsid w:val="00DB2F67"/>
    <w:rsid w:val="00DB3115"/>
    <w:rsid w:val="00DB3330"/>
    <w:rsid w:val="00DB33C2"/>
    <w:rsid w:val="00DB35B0"/>
    <w:rsid w:val="00DB3E83"/>
    <w:rsid w:val="00DB3F3A"/>
    <w:rsid w:val="00DB40FF"/>
    <w:rsid w:val="00DB4155"/>
    <w:rsid w:val="00DB419C"/>
    <w:rsid w:val="00DB4239"/>
    <w:rsid w:val="00DB43B4"/>
    <w:rsid w:val="00DB4753"/>
    <w:rsid w:val="00DB4AB9"/>
    <w:rsid w:val="00DB4B7E"/>
    <w:rsid w:val="00DB4D81"/>
    <w:rsid w:val="00DB4E28"/>
    <w:rsid w:val="00DB4EED"/>
    <w:rsid w:val="00DB4FAA"/>
    <w:rsid w:val="00DB5093"/>
    <w:rsid w:val="00DB5196"/>
    <w:rsid w:val="00DB55EA"/>
    <w:rsid w:val="00DB561E"/>
    <w:rsid w:val="00DB5737"/>
    <w:rsid w:val="00DB5891"/>
    <w:rsid w:val="00DB5C92"/>
    <w:rsid w:val="00DB5F91"/>
    <w:rsid w:val="00DB609B"/>
    <w:rsid w:val="00DB60A3"/>
    <w:rsid w:val="00DB6319"/>
    <w:rsid w:val="00DB63CD"/>
    <w:rsid w:val="00DB6749"/>
    <w:rsid w:val="00DB69AE"/>
    <w:rsid w:val="00DB6A9F"/>
    <w:rsid w:val="00DB6ED9"/>
    <w:rsid w:val="00DB6F49"/>
    <w:rsid w:val="00DB6FB5"/>
    <w:rsid w:val="00DB7155"/>
    <w:rsid w:val="00DB77AC"/>
    <w:rsid w:val="00DB7AF4"/>
    <w:rsid w:val="00DB7F07"/>
    <w:rsid w:val="00DC029B"/>
    <w:rsid w:val="00DC0834"/>
    <w:rsid w:val="00DC0876"/>
    <w:rsid w:val="00DC0D6F"/>
    <w:rsid w:val="00DC1459"/>
    <w:rsid w:val="00DC14F4"/>
    <w:rsid w:val="00DC19AB"/>
    <w:rsid w:val="00DC1CB8"/>
    <w:rsid w:val="00DC1E42"/>
    <w:rsid w:val="00DC2051"/>
    <w:rsid w:val="00DC2485"/>
    <w:rsid w:val="00DC268F"/>
    <w:rsid w:val="00DC2843"/>
    <w:rsid w:val="00DC2BF0"/>
    <w:rsid w:val="00DC2DB5"/>
    <w:rsid w:val="00DC2EDA"/>
    <w:rsid w:val="00DC2F7E"/>
    <w:rsid w:val="00DC3171"/>
    <w:rsid w:val="00DC319C"/>
    <w:rsid w:val="00DC33F5"/>
    <w:rsid w:val="00DC349F"/>
    <w:rsid w:val="00DC3590"/>
    <w:rsid w:val="00DC35F3"/>
    <w:rsid w:val="00DC37AA"/>
    <w:rsid w:val="00DC3985"/>
    <w:rsid w:val="00DC3CB2"/>
    <w:rsid w:val="00DC42B3"/>
    <w:rsid w:val="00DC431D"/>
    <w:rsid w:val="00DC4957"/>
    <w:rsid w:val="00DC4B87"/>
    <w:rsid w:val="00DC513B"/>
    <w:rsid w:val="00DC5480"/>
    <w:rsid w:val="00DC54C8"/>
    <w:rsid w:val="00DC567D"/>
    <w:rsid w:val="00DC5759"/>
    <w:rsid w:val="00DC57A1"/>
    <w:rsid w:val="00DC58DD"/>
    <w:rsid w:val="00DC597B"/>
    <w:rsid w:val="00DC5B80"/>
    <w:rsid w:val="00DC5CD5"/>
    <w:rsid w:val="00DC6471"/>
    <w:rsid w:val="00DC6535"/>
    <w:rsid w:val="00DC67E4"/>
    <w:rsid w:val="00DC69FC"/>
    <w:rsid w:val="00DC6A0B"/>
    <w:rsid w:val="00DC6AD3"/>
    <w:rsid w:val="00DC6AE1"/>
    <w:rsid w:val="00DC6B4D"/>
    <w:rsid w:val="00DC6B88"/>
    <w:rsid w:val="00DC6DD9"/>
    <w:rsid w:val="00DC6F7D"/>
    <w:rsid w:val="00DC700D"/>
    <w:rsid w:val="00DC707E"/>
    <w:rsid w:val="00DC70A5"/>
    <w:rsid w:val="00DC7177"/>
    <w:rsid w:val="00DC727F"/>
    <w:rsid w:val="00DC756D"/>
    <w:rsid w:val="00DC78B5"/>
    <w:rsid w:val="00DC78C1"/>
    <w:rsid w:val="00DC7A1F"/>
    <w:rsid w:val="00DC7A6C"/>
    <w:rsid w:val="00DC7A7F"/>
    <w:rsid w:val="00DC7D3A"/>
    <w:rsid w:val="00DD001B"/>
    <w:rsid w:val="00DD01D7"/>
    <w:rsid w:val="00DD024D"/>
    <w:rsid w:val="00DD03F0"/>
    <w:rsid w:val="00DD0450"/>
    <w:rsid w:val="00DD045D"/>
    <w:rsid w:val="00DD0657"/>
    <w:rsid w:val="00DD0764"/>
    <w:rsid w:val="00DD0990"/>
    <w:rsid w:val="00DD0E61"/>
    <w:rsid w:val="00DD121D"/>
    <w:rsid w:val="00DD151C"/>
    <w:rsid w:val="00DD18F9"/>
    <w:rsid w:val="00DD1999"/>
    <w:rsid w:val="00DD1BE4"/>
    <w:rsid w:val="00DD2070"/>
    <w:rsid w:val="00DD25EC"/>
    <w:rsid w:val="00DD262D"/>
    <w:rsid w:val="00DD2703"/>
    <w:rsid w:val="00DD28ED"/>
    <w:rsid w:val="00DD2B4A"/>
    <w:rsid w:val="00DD3210"/>
    <w:rsid w:val="00DD346C"/>
    <w:rsid w:val="00DD3513"/>
    <w:rsid w:val="00DD3989"/>
    <w:rsid w:val="00DD39B3"/>
    <w:rsid w:val="00DD3C04"/>
    <w:rsid w:val="00DD3C36"/>
    <w:rsid w:val="00DD3E01"/>
    <w:rsid w:val="00DD404B"/>
    <w:rsid w:val="00DD43CF"/>
    <w:rsid w:val="00DD4448"/>
    <w:rsid w:val="00DD449A"/>
    <w:rsid w:val="00DD4571"/>
    <w:rsid w:val="00DD46B0"/>
    <w:rsid w:val="00DD4759"/>
    <w:rsid w:val="00DD4B64"/>
    <w:rsid w:val="00DD4CE2"/>
    <w:rsid w:val="00DD4DB8"/>
    <w:rsid w:val="00DD4ED3"/>
    <w:rsid w:val="00DD50DD"/>
    <w:rsid w:val="00DD58FF"/>
    <w:rsid w:val="00DD5AF5"/>
    <w:rsid w:val="00DD5B11"/>
    <w:rsid w:val="00DD5BAC"/>
    <w:rsid w:val="00DD5FE8"/>
    <w:rsid w:val="00DD601E"/>
    <w:rsid w:val="00DD60C6"/>
    <w:rsid w:val="00DD624E"/>
    <w:rsid w:val="00DD64CB"/>
    <w:rsid w:val="00DD66E4"/>
    <w:rsid w:val="00DD6741"/>
    <w:rsid w:val="00DD6907"/>
    <w:rsid w:val="00DD6C69"/>
    <w:rsid w:val="00DD6CEE"/>
    <w:rsid w:val="00DD7033"/>
    <w:rsid w:val="00DD7168"/>
    <w:rsid w:val="00DD74FA"/>
    <w:rsid w:val="00DD7744"/>
    <w:rsid w:val="00DD7BA5"/>
    <w:rsid w:val="00DD7C3C"/>
    <w:rsid w:val="00DD7D2C"/>
    <w:rsid w:val="00DD7E4A"/>
    <w:rsid w:val="00DE0019"/>
    <w:rsid w:val="00DE0257"/>
    <w:rsid w:val="00DE062E"/>
    <w:rsid w:val="00DE0725"/>
    <w:rsid w:val="00DE07EA"/>
    <w:rsid w:val="00DE0B28"/>
    <w:rsid w:val="00DE0E5B"/>
    <w:rsid w:val="00DE0E7E"/>
    <w:rsid w:val="00DE11B3"/>
    <w:rsid w:val="00DE1556"/>
    <w:rsid w:val="00DE158B"/>
    <w:rsid w:val="00DE15DA"/>
    <w:rsid w:val="00DE1726"/>
    <w:rsid w:val="00DE1A52"/>
    <w:rsid w:val="00DE1A9C"/>
    <w:rsid w:val="00DE1ADE"/>
    <w:rsid w:val="00DE1B6F"/>
    <w:rsid w:val="00DE1D03"/>
    <w:rsid w:val="00DE1DE6"/>
    <w:rsid w:val="00DE1FB7"/>
    <w:rsid w:val="00DE2002"/>
    <w:rsid w:val="00DE25E1"/>
    <w:rsid w:val="00DE263D"/>
    <w:rsid w:val="00DE28D2"/>
    <w:rsid w:val="00DE28EF"/>
    <w:rsid w:val="00DE2FC9"/>
    <w:rsid w:val="00DE3272"/>
    <w:rsid w:val="00DE32DD"/>
    <w:rsid w:val="00DE3362"/>
    <w:rsid w:val="00DE3427"/>
    <w:rsid w:val="00DE373C"/>
    <w:rsid w:val="00DE3AE0"/>
    <w:rsid w:val="00DE3C9F"/>
    <w:rsid w:val="00DE41F8"/>
    <w:rsid w:val="00DE4C60"/>
    <w:rsid w:val="00DE4CEC"/>
    <w:rsid w:val="00DE4EEE"/>
    <w:rsid w:val="00DE501C"/>
    <w:rsid w:val="00DE50D3"/>
    <w:rsid w:val="00DE51DF"/>
    <w:rsid w:val="00DE552F"/>
    <w:rsid w:val="00DE55CD"/>
    <w:rsid w:val="00DE5A4E"/>
    <w:rsid w:val="00DE5B55"/>
    <w:rsid w:val="00DE5E03"/>
    <w:rsid w:val="00DE619F"/>
    <w:rsid w:val="00DE625E"/>
    <w:rsid w:val="00DE66FF"/>
    <w:rsid w:val="00DE69A6"/>
    <w:rsid w:val="00DE6A78"/>
    <w:rsid w:val="00DE6B53"/>
    <w:rsid w:val="00DE6E02"/>
    <w:rsid w:val="00DE6E4F"/>
    <w:rsid w:val="00DE6EA3"/>
    <w:rsid w:val="00DE7447"/>
    <w:rsid w:val="00DE7941"/>
    <w:rsid w:val="00DE79A8"/>
    <w:rsid w:val="00DE7A83"/>
    <w:rsid w:val="00DF0297"/>
    <w:rsid w:val="00DF0380"/>
    <w:rsid w:val="00DF0AF8"/>
    <w:rsid w:val="00DF0D7B"/>
    <w:rsid w:val="00DF0DF1"/>
    <w:rsid w:val="00DF0EAD"/>
    <w:rsid w:val="00DF0FB8"/>
    <w:rsid w:val="00DF0FD7"/>
    <w:rsid w:val="00DF125F"/>
    <w:rsid w:val="00DF126E"/>
    <w:rsid w:val="00DF15F3"/>
    <w:rsid w:val="00DF17FE"/>
    <w:rsid w:val="00DF1B2E"/>
    <w:rsid w:val="00DF1E3C"/>
    <w:rsid w:val="00DF24C1"/>
    <w:rsid w:val="00DF2593"/>
    <w:rsid w:val="00DF2882"/>
    <w:rsid w:val="00DF28BE"/>
    <w:rsid w:val="00DF2904"/>
    <w:rsid w:val="00DF2A1D"/>
    <w:rsid w:val="00DF2B79"/>
    <w:rsid w:val="00DF2CBC"/>
    <w:rsid w:val="00DF2D2A"/>
    <w:rsid w:val="00DF3126"/>
    <w:rsid w:val="00DF328A"/>
    <w:rsid w:val="00DF3338"/>
    <w:rsid w:val="00DF3416"/>
    <w:rsid w:val="00DF34B4"/>
    <w:rsid w:val="00DF35C0"/>
    <w:rsid w:val="00DF4098"/>
    <w:rsid w:val="00DF41A2"/>
    <w:rsid w:val="00DF43C8"/>
    <w:rsid w:val="00DF451D"/>
    <w:rsid w:val="00DF457C"/>
    <w:rsid w:val="00DF4605"/>
    <w:rsid w:val="00DF497B"/>
    <w:rsid w:val="00DF4A86"/>
    <w:rsid w:val="00DF4ABC"/>
    <w:rsid w:val="00DF4AFA"/>
    <w:rsid w:val="00DF4FC7"/>
    <w:rsid w:val="00DF51A4"/>
    <w:rsid w:val="00DF54DC"/>
    <w:rsid w:val="00DF5B20"/>
    <w:rsid w:val="00DF5B51"/>
    <w:rsid w:val="00DF5C88"/>
    <w:rsid w:val="00DF666B"/>
    <w:rsid w:val="00DF698C"/>
    <w:rsid w:val="00DF6A54"/>
    <w:rsid w:val="00DF6CF8"/>
    <w:rsid w:val="00DF6E17"/>
    <w:rsid w:val="00DF6EC9"/>
    <w:rsid w:val="00DF70B8"/>
    <w:rsid w:val="00DF717D"/>
    <w:rsid w:val="00DF78DD"/>
    <w:rsid w:val="00DF7938"/>
    <w:rsid w:val="00DF7AC7"/>
    <w:rsid w:val="00DF7BDD"/>
    <w:rsid w:val="00E00345"/>
    <w:rsid w:val="00E004B6"/>
    <w:rsid w:val="00E0054E"/>
    <w:rsid w:val="00E00C08"/>
    <w:rsid w:val="00E00D9B"/>
    <w:rsid w:val="00E01030"/>
    <w:rsid w:val="00E01114"/>
    <w:rsid w:val="00E0114D"/>
    <w:rsid w:val="00E01204"/>
    <w:rsid w:val="00E01242"/>
    <w:rsid w:val="00E01309"/>
    <w:rsid w:val="00E01319"/>
    <w:rsid w:val="00E01471"/>
    <w:rsid w:val="00E01524"/>
    <w:rsid w:val="00E0156B"/>
    <w:rsid w:val="00E017B7"/>
    <w:rsid w:val="00E01BDD"/>
    <w:rsid w:val="00E02296"/>
    <w:rsid w:val="00E02767"/>
    <w:rsid w:val="00E0283D"/>
    <w:rsid w:val="00E02D18"/>
    <w:rsid w:val="00E02E3C"/>
    <w:rsid w:val="00E02FBA"/>
    <w:rsid w:val="00E033F3"/>
    <w:rsid w:val="00E03403"/>
    <w:rsid w:val="00E03625"/>
    <w:rsid w:val="00E036AC"/>
    <w:rsid w:val="00E03A50"/>
    <w:rsid w:val="00E03E6E"/>
    <w:rsid w:val="00E0400E"/>
    <w:rsid w:val="00E040ED"/>
    <w:rsid w:val="00E041BE"/>
    <w:rsid w:val="00E04429"/>
    <w:rsid w:val="00E0461B"/>
    <w:rsid w:val="00E048DA"/>
    <w:rsid w:val="00E04AC7"/>
    <w:rsid w:val="00E04CCA"/>
    <w:rsid w:val="00E04DCB"/>
    <w:rsid w:val="00E04DE4"/>
    <w:rsid w:val="00E04F48"/>
    <w:rsid w:val="00E0544E"/>
    <w:rsid w:val="00E054B3"/>
    <w:rsid w:val="00E0582E"/>
    <w:rsid w:val="00E05847"/>
    <w:rsid w:val="00E05A41"/>
    <w:rsid w:val="00E05AE6"/>
    <w:rsid w:val="00E05BE2"/>
    <w:rsid w:val="00E05BF8"/>
    <w:rsid w:val="00E05C70"/>
    <w:rsid w:val="00E05E62"/>
    <w:rsid w:val="00E060B5"/>
    <w:rsid w:val="00E060C8"/>
    <w:rsid w:val="00E06145"/>
    <w:rsid w:val="00E06208"/>
    <w:rsid w:val="00E0674B"/>
    <w:rsid w:val="00E06DC5"/>
    <w:rsid w:val="00E06F60"/>
    <w:rsid w:val="00E072CA"/>
    <w:rsid w:val="00E072DD"/>
    <w:rsid w:val="00E07636"/>
    <w:rsid w:val="00E07865"/>
    <w:rsid w:val="00E078B0"/>
    <w:rsid w:val="00E07DB2"/>
    <w:rsid w:val="00E07F92"/>
    <w:rsid w:val="00E1005F"/>
    <w:rsid w:val="00E1012C"/>
    <w:rsid w:val="00E1029F"/>
    <w:rsid w:val="00E10765"/>
    <w:rsid w:val="00E11200"/>
    <w:rsid w:val="00E11348"/>
    <w:rsid w:val="00E1153D"/>
    <w:rsid w:val="00E119B9"/>
    <w:rsid w:val="00E11AF5"/>
    <w:rsid w:val="00E11C8D"/>
    <w:rsid w:val="00E11E13"/>
    <w:rsid w:val="00E11F82"/>
    <w:rsid w:val="00E1224E"/>
    <w:rsid w:val="00E12443"/>
    <w:rsid w:val="00E12468"/>
    <w:rsid w:val="00E1289F"/>
    <w:rsid w:val="00E12CB1"/>
    <w:rsid w:val="00E12FA4"/>
    <w:rsid w:val="00E1320F"/>
    <w:rsid w:val="00E132E4"/>
    <w:rsid w:val="00E139C5"/>
    <w:rsid w:val="00E13B60"/>
    <w:rsid w:val="00E13CF2"/>
    <w:rsid w:val="00E140F6"/>
    <w:rsid w:val="00E14449"/>
    <w:rsid w:val="00E1460A"/>
    <w:rsid w:val="00E14BEB"/>
    <w:rsid w:val="00E150DF"/>
    <w:rsid w:val="00E15337"/>
    <w:rsid w:val="00E158CE"/>
    <w:rsid w:val="00E1609B"/>
    <w:rsid w:val="00E16192"/>
    <w:rsid w:val="00E162DE"/>
    <w:rsid w:val="00E164E9"/>
    <w:rsid w:val="00E16510"/>
    <w:rsid w:val="00E16695"/>
    <w:rsid w:val="00E1677F"/>
    <w:rsid w:val="00E168FE"/>
    <w:rsid w:val="00E16C92"/>
    <w:rsid w:val="00E16D56"/>
    <w:rsid w:val="00E16DD7"/>
    <w:rsid w:val="00E16FAB"/>
    <w:rsid w:val="00E17108"/>
    <w:rsid w:val="00E17225"/>
    <w:rsid w:val="00E17870"/>
    <w:rsid w:val="00E17E0D"/>
    <w:rsid w:val="00E17E91"/>
    <w:rsid w:val="00E17F22"/>
    <w:rsid w:val="00E20092"/>
    <w:rsid w:val="00E200AC"/>
    <w:rsid w:val="00E200D7"/>
    <w:rsid w:val="00E20957"/>
    <w:rsid w:val="00E20B60"/>
    <w:rsid w:val="00E20F33"/>
    <w:rsid w:val="00E2107F"/>
    <w:rsid w:val="00E210D4"/>
    <w:rsid w:val="00E211E1"/>
    <w:rsid w:val="00E2129F"/>
    <w:rsid w:val="00E21323"/>
    <w:rsid w:val="00E21AA0"/>
    <w:rsid w:val="00E21B0A"/>
    <w:rsid w:val="00E2205E"/>
    <w:rsid w:val="00E220FE"/>
    <w:rsid w:val="00E22201"/>
    <w:rsid w:val="00E223E6"/>
    <w:rsid w:val="00E2243E"/>
    <w:rsid w:val="00E2253F"/>
    <w:rsid w:val="00E2285B"/>
    <w:rsid w:val="00E22B6D"/>
    <w:rsid w:val="00E22C0F"/>
    <w:rsid w:val="00E22D8A"/>
    <w:rsid w:val="00E22F1D"/>
    <w:rsid w:val="00E230DC"/>
    <w:rsid w:val="00E23368"/>
    <w:rsid w:val="00E23394"/>
    <w:rsid w:val="00E2355B"/>
    <w:rsid w:val="00E236BA"/>
    <w:rsid w:val="00E2399E"/>
    <w:rsid w:val="00E23BE2"/>
    <w:rsid w:val="00E23BE3"/>
    <w:rsid w:val="00E2427A"/>
    <w:rsid w:val="00E24488"/>
    <w:rsid w:val="00E24711"/>
    <w:rsid w:val="00E248CE"/>
    <w:rsid w:val="00E24915"/>
    <w:rsid w:val="00E24E06"/>
    <w:rsid w:val="00E24E45"/>
    <w:rsid w:val="00E24F01"/>
    <w:rsid w:val="00E24F0A"/>
    <w:rsid w:val="00E24F24"/>
    <w:rsid w:val="00E2548E"/>
    <w:rsid w:val="00E2561F"/>
    <w:rsid w:val="00E25678"/>
    <w:rsid w:val="00E256F9"/>
    <w:rsid w:val="00E25973"/>
    <w:rsid w:val="00E25A6D"/>
    <w:rsid w:val="00E26190"/>
    <w:rsid w:val="00E26200"/>
    <w:rsid w:val="00E264E6"/>
    <w:rsid w:val="00E26506"/>
    <w:rsid w:val="00E26B75"/>
    <w:rsid w:val="00E26DF3"/>
    <w:rsid w:val="00E26E00"/>
    <w:rsid w:val="00E2719A"/>
    <w:rsid w:val="00E2729A"/>
    <w:rsid w:val="00E2729F"/>
    <w:rsid w:val="00E27304"/>
    <w:rsid w:val="00E2749D"/>
    <w:rsid w:val="00E27782"/>
    <w:rsid w:val="00E279DA"/>
    <w:rsid w:val="00E27A02"/>
    <w:rsid w:val="00E27A89"/>
    <w:rsid w:val="00E27DCD"/>
    <w:rsid w:val="00E27F8B"/>
    <w:rsid w:val="00E302C0"/>
    <w:rsid w:val="00E302E0"/>
    <w:rsid w:val="00E3043D"/>
    <w:rsid w:val="00E30469"/>
    <w:rsid w:val="00E30A47"/>
    <w:rsid w:val="00E30A94"/>
    <w:rsid w:val="00E30D1D"/>
    <w:rsid w:val="00E30D38"/>
    <w:rsid w:val="00E31247"/>
    <w:rsid w:val="00E312AC"/>
    <w:rsid w:val="00E312DC"/>
    <w:rsid w:val="00E3131A"/>
    <w:rsid w:val="00E31569"/>
    <w:rsid w:val="00E31650"/>
    <w:rsid w:val="00E317BC"/>
    <w:rsid w:val="00E317E9"/>
    <w:rsid w:val="00E31BDA"/>
    <w:rsid w:val="00E31DCC"/>
    <w:rsid w:val="00E31EE3"/>
    <w:rsid w:val="00E31F23"/>
    <w:rsid w:val="00E3200F"/>
    <w:rsid w:val="00E32079"/>
    <w:rsid w:val="00E321CE"/>
    <w:rsid w:val="00E321DE"/>
    <w:rsid w:val="00E327F3"/>
    <w:rsid w:val="00E32908"/>
    <w:rsid w:val="00E329CF"/>
    <w:rsid w:val="00E32A26"/>
    <w:rsid w:val="00E32B1B"/>
    <w:rsid w:val="00E32CF7"/>
    <w:rsid w:val="00E32DD9"/>
    <w:rsid w:val="00E330F2"/>
    <w:rsid w:val="00E336A6"/>
    <w:rsid w:val="00E336C1"/>
    <w:rsid w:val="00E3386E"/>
    <w:rsid w:val="00E339C0"/>
    <w:rsid w:val="00E33B6F"/>
    <w:rsid w:val="00E33D50"/>
    <w:rsid w:val="00E3410F"/>
    <w:rsid w:val="00E3444F"/>
    <w:rsid w:val="00E347A6"/>
    <w:rsid w:val="00E34D63"/>
    <w:rsid w:val="00E35040"/>
    <w:rsid w:val="00E352C3"/>
    <w:rsid w:val="00E35F74"/>
    <w:rsid w:val="00E3623C"/>
    <w:rsid w:val="00E36388"/>
    <w:rsid w:val="00E36406"/>
    <w:rsid w:val="00E3670E"/>
    <w:rsid w:val="00E368A3"/>
    <w:rsid w:val="00E36C30"/>
    <w:rsid w:val="00E36C91"/>
    <w:rsid w:val="00E36E36"/>
    <w:rsid w:val="00E36F26"/>
    <w:rsid w:val="00E3714A"/>
    <w:rsid w:val="00E371C3"/>
    <w:rsid w:val="00E3733E"/>
    <w:rsid w:val="00E37348"/>
    <w:rsid w:val="00E376B6"/>
    <w:rsid w:val="00E379FA"/>
    <w:rsid w:val="00E37B45"/>
    <w:rsid w:val="00E37CE7"/>
    <w:rsid w:val="00E37D47"/>
    <w:rsid w:val="00E37E7A"/>
    <w:rsid w:val="00E400F6"/>
    <w:rsid w:val="00E40150"/>
    <w:rsid w:val="00E406A4"/>
    <w:rsid w:val="00E40891"/>
    <w:rsid w:val="00E408B5"/>
    <w:rsid w:val="00E411AA"/>
    <w:rsid w:val="00E414B6"/>
    <w:rsid w:val="00E41632"/>
    <w:rsid w:val="00E41930"/>
    <w:rsid w:val="00E41A74"/>
    <w:rsid w:val="00E41C9C"/>
    <w:rsid w:val="00E421CE"/>
    <w:rsid w:val="00E42378"/>
    <w:rsid w:val="00E4238A"/>
    <w:rsid w:val="00E4256C"/>
    <w:rsid w:val="00E425D2"/>
    <w:rsid w:val="00E42657"/>
    <w:rsid w:val="00E427CA"/>
    <w:rsid w:val="00E429AA"/>
    <w:rsid w:val="00E43002"/>
    <w:rsid w:val="00E4326E"/>
    <w:rsid w:val="00E43386"/>
    <w:rsid w:val="00E43873"/>
    <w:rsid w:val="00E43C8D"/>
    <w:rsid w:val="00E43DF4"/>
    <w:rsid w:val="00E4403D"/>
    <w:rsid w:val="00E44224"/>
    <w:rsid w:val="00E4431C"/>
    <w:rsid w:val="00E44623"/>
    <w:rsid w:val="00E44B9D"/>
    <w:rsid w:val="00E44D0E"/>
    <w:rsid w:val="00E44E1C"/>
    <w:rsid w:val="00E44F9A"/>
    <w:rsid w:val="00E4511D"/>
    <w:rsid w:val="00E45365"/>
    <w:rsid w:val="00E4565C"/>
    <w:rsid w:val="00E456CA"/>
    <w:rsid w:val="00E45754"/>
    <w:rsid w:val="00E45881"/>
    <w:rsid w:val="00E4590B"/>
    <w:rsid w:val="00E45B6B"/>
    <w:rsid w:val="00E45BF0"/>
    <w:rsid w:val="00E45C72"/>
    <w:rsid w:val="00E45C79"/>
    <w:rsid w:val="00E45E5C"/>
    <w:rsid w:val="00E46088"/>
    <w:rsid w:val="00E46108"/>
    <w:rsid w:val="00E4630A"/>
    <w:rsid w:val="00E46622"/>
    <w:rsid w:val="00E46DC7"/>
    <w:rsid w:val="00E471FF"/>
    <w:rsid w:val="00E47336"/>
    <w:rsid w:val="00E4736D"/>
    <w:rsid w:val="00E4737C"/>
    <w:rsid w:val="00E474D1"/>
    <w:rsid w:val="00E47616"/>
    <w:rsid w:val="00E477CF"/>
    <w:rsid w:val="00E478D3"/>
    <w:rsid w:val="00E47A12"/>
    <w:rsid w:val="00E47C84"/>
    <w:rsid w:val="00E47CD3"/>
    <w:rsid w:val="00E47D74"/>
    <w:rsid w:val="00E50025"/>
    <w:rsid w:val="00E50048"/>
    <w:rsid w:val="00E50289"/>
    <w:rsid w:val="00E506C7"/>
    <w:rsid w:val="00E50AAD"/>
    <w:rsid w:val="00E50C09"/>
    <w:rsid w:val="00E50C84"/>
    <w:rsid w:val="00E5119C"/>
    <w:rsid w:val="00E511F3"/>
    <w:rsid w:val="00E513F8"/>
    <w:rsid w:val="00E51600"/>
    <w:rsid w:val="00E5169E"/>
    <w:rsid w:val="00E51AA6"/>
    <w:rsid w:val="00E51C01"/>
    <w:rsid w:val="00E52375"/>
    <w:rsid w:val="00E524B6"/>
    <w:rsid w:val="00E525F8"/>
    <w:rsid w:val="00E52720"/>
    <w:rsid w:val="00E5283B"/>
    <w:rsid w:val="00E52971"/>
    <w:rsid w:val="00E52BDB"/>
    <w:rsid w:val="00E537FA"/>
    <w:rsid w:val="00E53A80"/>
    <w:rsid w:val="00E53B32"/>
    <w:rsid w:val="00E53BED"/>
    <w:rsid w:val="00E54096"/>
    <w:rsid w:val="00E542C2"/>
    <w:rsid w:val="00E5437C"/>
    <w:rsid w:val="00E54717"/>
    <w:rsid w:val="00E54843"/>
    <w:rsid w:val="00E54AE7"/>
    <w:rsid w:val="00E54E6E"/>
    <w:rsid w:val="00E54FBA"/>
    <w:rsid w:val="00E54FF7"/>
    <w:rsid w:val="00E5500C"/>
    <w:rsid w:val="00E55311"/>
    <w:rsid w:val="00E5542E"/>
    <w:rsid w:val="00E55894"/>
    <w:rsid w:val="00E55C9F"/>
    <w:rsid w:val="00E5685D"/>
    <w:rsid w:val="00E57427"/>
    <w:rsid w:val="00E57A2F"/>
    <w:rsid w:val="00E57CAE"/>
    <w:rsid w:val="00E600D3"/>
    <w:rsid w:val="00E60271"/>
    <w:rsid w:val="00E602CD"/>
    <w:rsid w:val="00E602FD"/>
    <w:rsid w:val="00E60472"/>
    <w:rsid w:val="00E607D6"/>
    <w:rsid w:val="00E60883"/>
    <w:rsid w:val="00E60BA5"/>
    <w:rsid w:val="00E60CEC"/>
    <w:rsid w:val="00E60F00"/>
    <w:rsid w:val="00E60F37"/>
    <w:rsid w:val="00E61475"/>
    <w:rsid w:val="00E614F2"/>
    <w:rsid w:val="00E6156F"/>
    <w:rsid w:val="00E61702"/>
    <w:rsid w:val="00E618EC"/>
    <w:rsid w:val="00E61980"/>
    <w:rsid w:val="00E61995"/>
    <w:rsid w:val="00E61CA2"/>
    <w:rsid w:val="00E61CE6"/>
    <w:rsid w:val="00E61F33"/>
    <w:rsid w:val="00E62016"/>
    <w:rsid w:val="00E6245C"/>
    <w:rsid w:val="00E6274E"/>
    <w:rsid w:val="00E629DC"/>
    <w:rsid w:val="00E62D21"/>
    <w:rsid w:val="00E63049"/>
    <w:rsid w:val="00E63188"/>
    <w:rsid w:val="00E636B5"/>
    <w:rsid w:val="00E637EA"/>
    <w:rsid w:val="00E638FF"/>
    <w:rsid w:val="00E63BB8"/>
    <w:rsid w:val="00E63D9E"/>
    <w:rsid w:val="00E63DB6"/>
    <w:rsid w:val="00E63FE5"/>
    <w:rsid w:val="00E641D5"/>
    <w:rsid w:val="00E64209"/>
    <w:rsid w:val="00E64234"/>
    <w:rsid w:val="00E642E8"/>
    <w:rsid w:val="00E64358"/>
    <w:rsid w:val="00E64504"/>
    <w:rsid w:val="00E6492A"/>
    <w:rsid w:val="00E64AE8"/>
    <w:rsid w:val="00E64B13"/>
    <w:rsid w:val="00E64BF8"/>
    <w:rsid w:val="00E65083"/>
    <w:rsid w:val="00E651C7"/>
    <w:rsid w:val="00E65260"/>
    <w:rsid w:val="00E65305"/>
    <w:rsid w:val="00E65749"/>
    <w:rsid w:val="00E6593C"/>
    <w:rsid w:val="00E65CF7"/>
    <w:rsid w:val="00E65DCC"/>
    <w:rsid w:val="00E661A7"/>
    <w:rsid w:val="00E661DB"/>
    <w:rsid w:val="00E66332"/>
    <w:rsid w:val="00E663C9"/>
    <w:rsid w:val="00E66631"/>
    <w:rsid w:val="00E666A7"/>
    <w:rsid w:val="00E6686B"/>
    <w:rsid w:val="00E66970"/>
    <w:rsid w:val="00E66CFA"/>
    <w:rsid w:val="00E66D8C"/>
    <w:rsid w:val="00E67037"/>
    <w:rsid w:val="00E6709F"/>
    <w:rsid w:val="00E67326"/>
    <w:rsid w:val="00E67441"/>
    <w:rsid w:val="00E6745B"/>
    <w:rsid w:val="00E6758E"/>
    <w:rsid w:val="00E67749"/>
    <w:rsid w:val="00E67C6C"/>
    <w:rsid w:val="00E67D0F"/>
    <w:rsid w:val="00E67F3A"/>
    <w:rsid w:val="00E67F68"/>
    <w:rsid w:val="00E70186"/>
    <w:rsid w:val="00E705C8"/>
    <w:rsid w:val="00E70624"/>
    <w:rsid w:val="00E708F4"/>
    <w:rsid w:val="00E70AB0"/>
    <w:rsid w:val="00E70B56"/>
    <w:rsid w:val="00E70E46"/>
    <w:rsid w:val="00E710CB"/>
    <w:rsid w:val="00E712E9"/>
    <w:rsid w:val="00E714D1"/>
    <w:rsid w:val="00E71587"/>
    <w:rsid w:val="00E71831"/>
    <w:rsid w:val="00E71883"/>
    <w:rsid w:val="00E718FA"/>
    <w:rsid w:val="00E71CAB"/>
    <w:rsid w:val="00E71CAE"/>
    <w:rsid w:val="00E71E70"/>
    <w:rsid w:val="00E71ED9"/>
    <w:rsid w:val="00E71F23"/>
    <w:rsid w:val="00E722BA"/>
    <w:rsid w:val="00E722C5"/>
    <w:rsid w:val="00E72707"/>
    <w:rsid w:val="00E72916"/>
    <w:rsid w:val="00E72BBA"/>
    <w:rsid w:val="00E7301F"/>
    <w:rsid w:val="00E730DC"/>
    <w:rsid w:val="00E732A5"/>
    <w:rsid w:val="00E735D7"/>
    <w:rsid w:val="00E7370C"/>
    <w:rsid w:val="00E73A59"/>
    <w:rsid w:val="00E73FAB"/>
    <w:rsid w:val="00E7478C"/>
    <w:rsid w:val="00E7481E"/>
    <w:rsid w:val="00E74B7C"/>
    <w:rsid w:val="00E7505A"/>
    <w:rsid w:val="00E75096"/>
    <w:rsid w:val="00E750EB"/>
    <w:rsid w:val="00E75188"/>
    <w:rsid w:val="00E75841"/>
    <w:rsid w:val="00E75AC4"/>
    <w:rsid w:val="00E75BA2"/>
    <w:rsid w:val="00E75D8C"/>
    <w:rsid w:val="00E75E2D"/>
    <w:rsid w:val="00E761B7"/>
    <w:rsid w:val="00E76292"/>
    <w:rsid w:val="00E763E4"/>
    <w:rsid w:val="00E763FD"/>
    <w:rsid w:val="00E7678D"/>
    <w:rsid w:val="00E768A2"/>
    <w:rsid w:val="00E76ADD"/>
    <w:rsid w:val="00E7703B"/>
    <w:rsid w:val="00E77099"/>
    <w:rsid w:val="00E77744"/>
    <w:rsid w:val="00E77854"/>
    <w:rsid w:val="00E77977"/>
    <w:rsid w:val="00E77B27"/>
    <w:rsid w:val="00E77BEB"/>
    <w:rsid w:val="00E77F4F"/>
    <w:rsid w:val="00E8000B"/>
    <w:rsid w:val="00E8059B"/>
    <w:rsid w:val="00E80707"/>
    <w:rsid w:val="00E8076D"/>
    <w:rsid w:val="00E80901"/>
    <w:rsid w:val="00E80906"/>
    <w:rsid w:val="00E80BBE"/>
    <w:rsid w:val="00E80D41"/>
    <w:rsid w:val="00E80D59"/>
    <w:rsid w:val="00E814A3"/>
    <w:rsid w:val="00E81558"/>
    <w:rsid w:val="00E8158F"/>
    <w:rsid w:val="00E816AE"/>
    <w:rsid w:val="00E8174F"/>
    <w:rsid w:val="00E81820"/>
    <w:rsid w:val="00E81B93"/>
    <w:rsid w:val="00E81C57"/>
    <w:rsid w:val="00E821CE"/>
    <w:rsid w:val="00E82785"/>
    <w:rsid w:val="00E828BA"/>
    <w:rsid w:val="00E82B5C"/>
    <w:rsid w:val="00E82EAF"/>
    <w:rsid w:val="00E82EFC"/>
    <w:rsid w:val="00E82F49"/>
    <w:rsid w:val="00E83121"/>
    <w:rsid w:val="00E8312C"/>
    <w:rsid w:val="00E83367"/>
    <w:rsid w:val="00E833CF"/>
    <w:rsid w:val="00E83753"/>
    <w:rsid w:val="00E837F9"/>
    <w:rsid w:val="00E83943"/>
    <w:rsid w:val="00E839CB"/>
    <w:rsid w:val="00E83E9E"/>
    <w:rsid w:val="00E84105"/>
    <w:rsid w:val="00E8416B"/>
    <w:rsid w:val="00E84265"/>
    <w:rsid w:val="00E843BB"/>
    <w:rsid w:val="00E84704"/>
    <w:rsid w:val="00E849A1"/>
    <w:rsid w:val="00E84C20"/>
    <w:rsid w:val="00E84CF8"/>
    <w:rsid w:val="00E84E00"/>
    <w:rsid w:val="00E84EC7"/>
    <w:rsid w:val="00E84F33"/>
    <w:rsid w:val="00E84F7A"/>
    <w:rsid w:val="00E84F82"/>
    <w:rsid w:val="00E85439"/>
    <w:rsid w:val="00E85CDC"/>
    <w:rsid w:val="00E85E25"/>
    <w:rsid w:val="00E860E0"/>
    <w:rsid w:val="00E86525"/>
    <w:rsid w:val="00E86964"/>
    <w:rsid w:val="00E86986"/>
    <w:rsid w:val="00E86A0D"/>
    <w:rsid w:val="00E86F83"/>
    <w:rsid w:val="00E86FA3"/>
    <w:rsid w:val="00E87015"/>
    <w:rsid w:val="00E8705C"/>
    <w:rsid w:val="00E87084"/>
    <w:rsid w:val="00E870EE"/>
    <w:rsid w:val="00E8735C"/>
    <w:rsid w:val="00E87904"/>
    <w:rsid w:val="00E879B2"/>
    <w:rsid w:val="00E87BD8"/>
    <w:rsid w:val="00E87BFF"/>
    <w:rsid w:val="00E905DD"/>
    <w:rsid w:val="00E90B51"/>
    <w:rsid w:val="00E90BC5"/>
    <w:rsid w:val="00E90F3E"/>
    <w:rsid w:val="00E91160"/>
    <w:rsid w:val="00E91393"/>
    <w:rsid w:val="00E914AF"/>
    <w:rsid w:val="00E91738"/>
    <w:rsid w:val="00E91929"/>
    <w:rsid w:val="00E91A18"/>
    <w:rsid w:val="00E91A5F"/>
    <w:rsid w:val="00E91AAE"/>
    <w:rsid w:val="00E91B92"/>
    <w:rsid w:val="00E91C03"/>
    <w:rsid w:val="00E920AD"/>
    <w:rsid w:val="00E923B5"/>
    <w:rsid w:val="00E926E1"/>
    <w:rsid w:val="00E9277D"/>
    <w:rsid w:val="00E92842"/>
    <w:rsid w:val="00E92A9F"/>
    <w:rsid w:val="00E930D9"/>
    <w:rsid w:val="00E93462"/>
    <w:rsid w:val="00E936A2"/>
    <w:rsid w:val="00E9376C"/>
    <w:rsid w:val="00E937B1"/>
    <w:rsid w:val="00E93A24"/>
    <w:rsid w:val="00E93A3A"/>
    <w:rsid w:val="00E9402F"/>
    <w:rsid w:val="00E9415E"/>
    <w:rsid w:val="00E946E4"/>
    <w:rsid w:val="00E94DAC"/>
    <w:rsid w:val="00E9527D"/>
    <w:rsid w:val="00E954BB"/>
    <w:rsid w:val="00E95710"/>
    <w:rsid w:val="00E958D8"/>
    <w:rsid w:val="00E95A5E"/>
    <w:rsid w:val="00E95ACF"/>
    <w:rsid w:val="00E95B28"/>
    <w:rsid w:val="00E95D1D"/>
    <w:rsid w:val="00E95DAF"/>
    <w:rsid w:val="00E95DF6"/>
    <w:rsid w:val="00E96225"/>
    <w:rsid w:val="00E96291"/>
    <w:rsid w:val="00E962AD"/>
    <w:rsid w:val="00E96437"/>
    <w:rsid w:val="00E96545"/>
    <w:rsid w:val="00E966D7"/>
    <w:rsid w:val="00E9688C"/>
    <w:rsid w:val="00E9690D"/>
    <w:rsid w:val="00E96B86"/>
    <w:rsid w:val="00E96CBA"/>
    <w:rsid w:val="00E96D40"/>
    <w:rsid w:val="00E96E7B"/>
    <w:rsid w:val="00E974B8"/>
    <w:rsid w:val="00E976D4"/>
    <w:rsid w:val="00E9770D"/>
    <w:rsid w:val="00E977AA"/>
    <w:rsid w:val="00E978EF"/>
    <w:rsid w:val="00E97D28"/>
    <w:rsid w:val="00E97F2F"/>
    <w:rsid w:val="00EA0081"/>
    <w:rsid w:val="00EA0201"/>
    <w:rsid w:val="00EA03C2"/>
    <w:rsid w:val="00EA0427"/>
    <w:rsid w:val="00EA058D"/>
    <w:rsid w:val="00EA0683"/>
    <w:rsid w:val="00EA081D"/>
    <w:rsid w:val="00EA09A8"/>
    <w:rsid w:val="00EA0CAA"/>
    <w:rsid w:val="00EA11FB"/>
    <w:rsid w:val="00EA148F"/>
    <w:rsid w:val="00EA18F4"/>
    <w:rsid w:val="00EA19C0"/>
    <w:rsid w:val="00EA19F9"/>
    <w:rsid w:val="00EA1A84"/>
    <w:rsid w:val="00EA1DA4"/>
    <w:rsid w:val="00EA2018"/>
    <w:rsid w:val="00EA2372"/>
    <w:rsid w:val="00EA2425"/>
    <w:rsid w:val="00EA24A1"/>
    <w:rsid w:val="00EA2AFC"/>
    <w:rsid w:val="00EA2BAE"/>
    <w:rsid w:val="00EA2CA6"/>
    <w:rsid w:val="00EA2CEC"/>
    <w:rsid w:val="00EA305D"/>
    <w:rsid w:val="00EA3542"/>
    <w:rsid w:val="00EA35EC"/>
    <w:rsid w:val="00EA3985"/>
    <w:rsid w:val="00EA3BB0"/>
    <w:rsid w:val="00EA3F5D"/>
    <w:rsid w:val="00EA406B"/>
    <w:rsid w:val="00EA480D"/>
    <w:rsid w:val="00EA4973"/>
    <w:rsid w:val="00EA4BFD"/>
    <w:rsid w:val="00EA4C2C"/>
    <w:rsid w:val="00EA4F42"/>
    <w:rsid w:val="00EA4F58"/>
    <w:rsid w:val="00EA5239"/>
    <w:rsid w:val="00EA5539"/>
    <w:rsid w:val="00EA5799"/>
    <w:rsid w:val="00EA5AFA"/>
    <w:rsid w:val="00EA5B16"/>
    <w:rsid w:val="00EA5C7A"/>
    <w:rsid w:val="00EA5CCF"/>
    <w:rsid w:val="00EA5E9D"/>
    <w:rsid w:val="00EA5EF4"/>
    <w:rsid w:val="00EA6016"/>
    <w:rsid w:val="00EA6030"/>
    <w:rsid w:val="00EA60C9"/>
    <w:rsid w:val="00EA61EA"/>
    <w:rsid w:val="00EA62BD"/>
    <w:rsid w:val="00EA6418"/>
    <w:rsid w:val="00EA6539"/>
    <w:rsid w:val="00EA6655"/>
    <w:rsid w:val="00EA668E"/>
    <w:rsid w:val="00EA6BF0"/>
    <w:rsid w:val="00EA6C3C"/>
    <w:rsid w:val="00EA6C86"/>
    <w:rsid w:val="00EA6CD9"/>
    <w:rsid w:val="00EA70EA"/>
    <w:rsid w:val="00EA7892"/>
    <w:rsid w:val="00EA7CF9"/>
    <w:rsid w:val="00EA7D68"/>
    <w:rsid w:val="00EA7DB4"/>
    <w:rsid w:val="00EA7E2F"/>
    <w:rsid w:val="00EA7E76"/>
    <w:rsid w:val="00EA7EE6"/>
    <w:rsid w:val="00EB029E"/>
    <w:rsid w:val="00EB06B2"/>
    <w:rsid w:val="00EB093D"/>
    <w:rsid w:val="00EB09FF"/>
    <w:rsid w:val="00EB0AA9"/>
    <w:rsid w:val="00EB0C32"/>
    <w:rsid w:val="00EB0C37"/>
    <w:rsid w:val="00EB0D2C"/>
    <w:rsid w:val="00EB0D5A"/>
    <w:rsid w:val="00EB1114"/>
    <w:rsid w:val="00EB111D"/>
    <w:rsid w:val="00EB15D3"/>
    <w:rsid w:val="00EB17CC"/>
    <w:rsid w:val="00EB191E"/>
    <w:rsid w:val="00EB19F4"/>
    <w:rsid w:val="00EB206E"/>
    <w:rsid w:val="00EB2C04"/>
    <w:rsid w:val="00EB2C98"/>
    <w:rsid w:val="00EB2F05"/>
    <w:rsid w:val="00EB2F13"/>
    <w:rsid w:val="00EB3072"/>
    <w:rsid w:val="00EB30A5"/>
    <w:rsid w:val="00EB31F0"/>
    <w:rsid w:val="00EB32F2"/>
    <w:rsid w:val="00EB3780"/>
    <w:rsid w:val="00EB3859"/>
    <w:rsid w:val="00EB389A"/>
    <w:rsid w:val="00EB3DBA"/>
    <w:rsid w:val="00EB41A7"/>
    <w:rsid w:val="00EB42BD"/>
    <w:rsid w:val="00EB42C8"/>
    <w:rsid w:val="00EB4498"/>
    <w:rsid w:val="00EB48DE"/>
    <w:rsid w:val="00EB496A"/>
    <w:rsid w:val="00EB4EDC"/>
    <w:rsid w:val="00EB4F63"/>
    <w:rsid w:val="00EB506C"/>
    <w:rsid w:val="00EB538B"/>
    <w:rsid w:val="00EB5705"/>
    <w:rsid w:val="00EB577D"/>
    <w:rsid w:val="00EB5A0B"/>
    <w:rsid w:val="00EB5CAF"/>
    <w:rsid w:val="00EB5FB6"/>
    <w:rsid w:val="00EB60C3"/>
    <w:rsid w:val="00EB61D2"/>
    <w:rsid w:val="00EB6C25"/>
    <w:rsid w:val="00EB6C6F"/>
    <w:rsid w:val="00EB6C82"/>
    <w:rsid w:val="00EB6C88"/>
    <w:rsid w:val="00EB70F4"/>
    <w:rsid w:val="00EB73B1"/>
    <w:rsid w:val="00EB7778"/>
    <w:rsid w:val="00EB792F"/>
    <w:rsid w:val="00EB7ABC"/>
    <w:rsid w:val="00EC00FB"/>
    <w:rsid w:val="00EC012A"/>
    <w:rsid w:val="00EC051B"/>
    <w:rsid w:val="00EC0631"/>
    <w:rsid w:val="00EC07B2"/>
    <w:rsid w:val="00EC081E"/>
    <w:rsid w:val="00EC0888"/>
    <w:rsid w:val="00EC0991"/>
    <w:rsid w:val="00EC0D5B"/>
    <w:rsid w:val="00EC0DFF"/>
    <w:rsid w:val="00EC0E85"/>
    <w:rsid w:val="00EC119D"/>
    <w:rsid w:val="00EC123E"/>
    <w:rsid w:val="00EC1313"/>
    <w:rsid w:val="00EC1A0E"/>
    <w:rsid w:val="00EC1E94"/>
    <w:rsid w:val="00EC1FB2"/>
    <w:rsid w:val="00EC2453"/>
    <w:rsid w:val="00EC250F"/>
    <w:rsid w:val="00EC296F"/>
    <w:rsid w:val="00EC29E6"/>
    <w:rsid w:val="00EC2BF0"/>
    <w:rsid w:val="00EC2C29"/>
    <w:rsid w:val="00EC2D37"/>
    <w:rsid w:val="00EC2EFA"/>
    <w:rsid w:val="00EC2F8B"/>
    <w:rsid w:val="00EC330D"/>
    <w:rsid w:val="00EC3357"/>
    <w:rsid w:val="00EC33E7"/>
    <w:rsid w:val="00EC35D3"/>
    <w:rsid w:val="00EC38D8"/>
    <w:rsid w:val="00EC41AF"/>
    <w:rsid w:val="00EC451F"/>
    <w:rsid w:val="00EC46C4"/>
    <w:rsid w:val="00EC47D3"/>
    <w:rsid w:val="00EC4CE4"/>
    <w:rsid w:val="00EC4F47"/>
    <w:rsid w:val="00EC4F4A"/>
    <w:rsid w:val="00EC5171"/>
    <w:rsid w:val="00EC53E9"/>
    <w:rsid w:val="00EC53EE"/>
    <w:rsid w:val="00EC54E3"/>
    <w:rsid w:val="00EC588D"/>
    <w:rsid w:val="00EC5C32"/>
    <w:rsid w:val="00EC5D08"/>
    <w:rsid w:val="00EC6272"/>
    <w:rsid w:val="00EC65EA"/>
    <w:rsid w:val="00EC6747"/>
    <w:rsid w:val="00EC68E9"/>
    <w:rsid w:val="00EC6921"/>
    <w:rsid w:val="00EC6AC8"/>
    <w:rsid w:val="00EC6AF3"/>
    <w:rsid w:val="00EC6C6C"/>
    <w:rsid w:val="00EC70C5"/>
    <w:rsid w:val="00EC70D0"/>
    <w:rsid w:val="00EC7157"/>
    <w:rsid w:val="00EC7546"/>
    <w:rsid w:val="00EC75CB"/>
    <w:rsid w:val="00EC75F1"/>
    <w:rsid w:val="00EC76B1"/>
    <w:rsid w:val="00EC7911"/>
    <w:rsid w:val="00EC7CF8"/>
    <w:rsid w:val="00ED01E5"/>
    <w:rsid w:val="00ED0268"/>
    <w:rsid w:val="00ED04BE"/>
    <w:rsid w:val="00ED0B6E"/>
    <w:rsid w:val="00ED0B88"/>
    <w:rsid w:val="00ED0C18"/>
    <w:rsid w:val="00ED0C67"/>
    <w:rsid w:val="00ED10DD"/>
    <w:rsid w:val="00ED1350"/>
    <w:rsid w:val="00ED13CE"/>
    <w:rsid w:val="00ED1435"/>
    <w:rsid w:val="00ED14C4"/>
    <w:rsid w:val="00ED166C"/>
    <w:rsid w:val="00ED177F"/>
    <w:rsid w:val="00ED1984"/>
    <w:rsid w:val="00ED1DD4"/>
    <w:rsid w:val="00ED2044"/>
    <w:rsid w:val="00ED209A"/>
    <w:rsid w:val="00ED21F6"/>
    <w:rsid w:val="00ED22B2"/>
    <w:rsid w:val="00ED22E0"/>
    <w:rsid w:val="00ED25CA"/>
    <w:rsid w:val="00ED26A1"/>
    <w:rsid w:val="00ED2726"/>
    <w:rsid w:val="00ED2B4A"/>
    <w:rsid w:val="00ED2C32"/>
    <w:rsid w:val="00ED2E12"/>
    <w:rsid w:val="00ED2E5D"/>
    <w:rsid w:val="00ED2F49"/>
    <w:rsid w:val="00ED31C7"/>
    <w:rsid w:val="00ED333B"/>
    <w:rsid w:val="00ED336E"/>
    <w:rsid w:val="00ED3512"/>
    <w:rsid w:val="00ED3577"/>
    <w:rsid w:val="00ED3647"/>
    <w:rsid w:val="00ED37DD"/>
    <w:rsid w:val="00ED3A01"/>
    <w:rsid w:val="00ED3B35"/>
    <w:rsid w:val="00ED3DA7"/>
    <w:rsid w:val="00ED40D2"/>
    <w:rsid w:val="00ED44C7"/>
    <w:rsid w:val="00ED44F7"/>
    <w:rsid w:val="00ED4A05"/>
    <w:rsid w:val="00ED4B6D"/>
    <w:rsid w:val="00ED515C"/>
    <w:rsid w:val="00ED533A"/>
    <w:rsid w:val="00ED5A18"/>
    <w:rsid w:val="00ED5D4A"/>
    <w:rsid w:val="00ED5E2F"/>
    <w:rsid w:val="00ED5ED6"/>
    <w:rsid w:val="00ED5F00"/>
    <w:rsid w:val="00ED5F50"/>
    <w:rsid w:val="00ED5FEF"/>
    <w:rsid w:val="00ED600F"/>
    <w:rsid w:val="00ED616A"/>
    <w:rsid w:val="00ED63A6"/>
    <w:rsid w:val="00ED6424"/>
    <w:rsid w:val="00ED643D"/>
    <w:rsid w:val="00ED657C"/>
    <w:rsid w:val="00ED68A4"/>
    <w:rsid w:val="00ED6971"/>
    <w:rsid w:val="00ED6B1D"/>
    <w:rsid w:val="00ED6D96"/>
    <w:rsid w:val="00ED70C6"/>
    <w:rsid w:val="00ED72DC"/>
    <w:rsid w:val="00ED7322"/>
    <w:rsid w:val="00ED75F7"/>
    <w:rsid w:val="00ED7690"/>
    <w:rsid w:val="00ED7783"/>
    <w:rsid w:val="00ED7C3C"/>
    <w:rsid w:val="00ED7C9A"/>
    <w:rsid w:val="00ED7CF5"/>
    <w:rsid w:val="00ED7D00"/>
    <w:rsid w:val="00ED7D87"/>
    <w:rsid w:val="00EE0012"/>
    <w:rsid w:val="00EE0406"/>
    <w:rsid w:val="00EE061C"/>
    <w:rsid w:val="00EE0B0A"/>
    <w:rsid w:val="00EE0C64"/>
    <w:rsid w:val="00EE0D05"/>
    <w:rsid w:val="00EE0D2B"/>
    <w:rsid w:val="00EE0E71"/>
    <w:rsid w:val="00EE0F18"/>
    <w:rsid w:val="00EE110B"/>
    <w:rsid w:val="00EE11F4"/>
    <w:rsid w:val="00EE12A4"/>
    <w:rsid w:val="00EE15C9"/>
    <w:rsid w:val="00EE17B5"/>
    <w:rsid w:val="00EE18F9"/>
    <w:rsid w:val="00EE1992"/>
    <w:rsid w:val="00EE19F0"/>
    <w:rsid w:val="00EE1A4C"/>
    <w:rsid w:val="00EE1BB5"/>
    <w:rsid w:val="00EE1BDA"/>
    <w:rsid w:val="00EE1CFA"/>
    <w:rsid w:val="00EE1D83"/>
    <w:rsid w:val="00EE1F0C"/>
    <w:rsid w:val="00EE2487"/>
    <w:rsid w:val="00EE27AB"/>
    <w:rsid w:val="00EE282E"/>
    <w:rsid w:val="00EE2A98"/>
    <w:rsid w:val="00EE2B03"/>
    <w:rsid w:val="00EE2C03"/>
    <w:rsid w:val="00EE2C33"/>
    <w:rsid w:val="00EE2CBC"/>
    <w:rsid w:val="00EE2DD2"/>
    <w:rsid w:val="00EE2E7A"/>
    <w:rsid w:val="00EE2EE5"/>
    <w:rsid w:val="00EE3325"/>
    <w:rsid w:val="00EE3634"/>
    <w:rsid w:val="00EE3639"/>
    <w:rsid w:val="00EE3736"/>
    <w:rsid w:val="00EE3857"/>
    <w:rsid w:val="00EE3F76"/>
    <w:rsid w:val="00EE3FCE"/>
    <w:rsid w:val="00EE4008"/>
    <w:rsid w:val="00EE42DC"/>
    <w:rsid w:val="00EE441F"/>
    <w:rsid w:val="00EE4640"/>
    <w:rsid w:val="00EE4668"/>
    <w:rsid w:val="00EE4A9F"/>
    <w:rsid w:val="00EE4BEE"/>
    <w:rsid w:val="00EE4C04"/>
    <w:rsid w:val="00EE4CB2"/>
    <w:rsid w:val="00EE4EE0"/>
    <w:rsid w:val="00EE506F"/>
    <w:rsid w:val="00EE53B9"/>
    <w:rsid w:val="00EE5570"/>
    <w:rsid w:val="00EE5A88"/>
    <w:rsid w:val="00EE5BEE"/>
    <w:rsid w:val="00EE5BF6"/>
    <w:rsid w:val="00EE6198"/>
    <w:rsid w:val="00EE67E2"/>
    <w:rsid w:val="00EE6886"/>
    <w:rsid w:val="00EE6A7A"/>
    <w:rsid w:val="00EE6BA2"/>
    <w:rsid w:val="00EE7453"/>
    <w:rsid w:val="00EE74B9"/>
    <w:rsid w:val="00EE7568"/>
    <w:rsid w:val="00EE75DE"/>
    <w:rsid w:val="00EE78C0"/>
    <w:rsid w:val="00EE7BDB"/>
    <w:rsid w:val="00EE7DC8"/>
    <w:rsid w:val="00EE7E1B"/>
    <w:rsid w:val="00EE7F39"/>
    <w:rsid w:val="00EF0114"/>
    <w:rsid w:val="00EF033D"/>
    <w:rsid w:val="00EF038A"/>
    <w:rsid w:val="00EF075A"/>
    <w:rsid w:val="00EF07F8"/>
    <w:rsid w:val="00EF0A16"/>
    <w:rsid w:val="00EF0A8C"/>
    <w:rsid w:val="00EF0B7F"/>
    <w:rsid w:val="00EF0CC7"/>
    <w:rsid w:val="00EF0F8E"/>
    <w:rsid w:val="00EF110E"/>
    <w:rsid w:val="00EF1949"/>
    <w:rsid w:val="00EF19DA"/>
    <w:rsid w:val="00EF19FF"/>
    <w:rsid w:val="00EF1BD8"/>
    <w:rsid w:val="00EF1C56"/>
    <w:rsid w:val="00EF1F33"/>
    <w:rsid w:val="00EF214D"/>
    <w:rsid w:val="00EF25CC"/>
    <w:rsid w:val="00EF2840"/>
    <w:rsid w:val="00EF2882"/>
    <w:rsid w:val="00EF2A5A"/>
    <w:rsid w:val="00EF2C03"/>
    <w:rsid w:val="00EF2E5A"/>
    <w:rsid w:val="00EF2E89"/>
    <w:rsid w:val="00EF3331"/>
    <w:rsid w:val="00EF349E"/>
    <w:rsid w:val="00EF35E0"/>
    <w:rsid w:val="00EF3680"/>
    <w:rsid w:val="00EF3B88"/>
    <w:rsid w:val="00EF3E84"/>
    <w:rsid w:val="00EF4147"/>
    <w:rsid w:val="00EF4151"/>
    <w:rsid w:val="00EF42BC"/>
    <w:rsid w:val="00EF43C3"/>
    <w:rsid w:val="00EF4592"/>
    <w:rsid w:val="00EF4997"/>
    <w:rsid w:val="00EF4B8F"/>
    <w:rsid w:val="00EF4BC8"/>
    <w:rsid w:val="00EF4C1F"/>
    <w:rsid w:val="00EF4E63"/>
    <w:rsid w:val="00EF4EB7"/>
    <w:rsid w:val="00EF50A9"/>
    <w:rsid w:val="00EF53CB"/>
    <w:rsid w:val="00EF5845"/>
    <w:rsid w:val="00EF58EE"/>
    <w:rsid w:val="00EF5CCA"/>
    <w:rsid w:val="00EF5D42"/>
    <w:rsid w:val="00EF5DE8"/>
    <w:rsid w:val="00EF65DE"/>
    <w:rsid w:val="00EF672F"/>
    <w:rsid w:val="00EF696B"/>
    <w:rsid w:val="00EF6E09"/>
    <w:rsid w:val="00EF7098"/>
    <w:rsid w:val="00EF70CE"/>
    <w:rsid w:val="00EF7283"/>
    <w:rsid w:val="00EF7393"/>
    <w:rsid w:val="00EF761C"/>
    <w:rsid w:val="00EF7678"/>
    <w:rsid w:val="00EF783E"/>
    <w:rsid w:val="00EF79CB"/>
    <w:rsid w:val="00EF7BBC"/>
    <w:rsid w:val="00EF7CAB"/>
    <w:rsid w:val="00EF7EB6"/>
    <w:rsid w:val="00F00337"/>
    <w:rsid w:val="00F0054E"/>
    <w:rsid w:val="00F00745"/>
    <w:rsid w:val="00F008D3"/>
    <w:rsid w:val="00F008FB"/>
    <w:rsid w:val="00F00A4F"/>
    <w:rsid w:val="00F00AF9"/>
    <w:rsid w:val="00F00B7F"/>
    <w:rsid w:val="00F00BF1"/>
    <w:rsid w:val="00F00CBD"/>
    <w:rsid w:val="00F0108C"/>
    <w:rsid w:val="00F010F1"/>
    <w:rsid w:val="00F0179B"/>
    <w:rsid w:val="00F0195B"/>
    <w:rsid w:val="00F01FA1"/>
    <w:rsid w:val="00F02439"/>
    <w:rsid w:val="00F024D4"/>
    <w:rsid w:val="00F0255B"/>
    <w:rsid w:val="00F02894"/>
    <w:rsid w:val="00F02973"/>
    <w:rsid w:val="00F02AB8"/>
    <w:rsid w:val="00F03001"/>
    <w:rsid w:val="00F03887"/>
    <w:rsid w:val="00F03994"/>
    <w:rsid w:val="00F03BB6"/>
    <w:rsid w:val="00F03BC6"/>
    <w:rsid w:val="00F03D7D"/>
    <w:rsid w:val="00F03D94"/>
    <w:rsid w:val="00F03E18"/>
    <w:rsid w:val="00F03E9E"/>
    <w:rsid w:val="00F042C4"/>
    <w:rsid w:val="00F0441F"/>
    <w:rsid w:val="00F04947"/>
    <w:rsid w:val="00F04AE9"/>
    <w:rsid w:val="00F04B9F"/>
    <w:rsid w:val="00F04F7A"/>
    <w:rsid w:val="00F04FF4"/>
    <w:rsid w:val="00F05170"/>
    <w:rsid w:val="00F051B1"/>
    <w:rsid w:val="00F05286"/>
    <w:rsid w:val="00F05329"/>
    <w:rsid w:val="00F05406"/>
    <w:rsid w:val="00F0555A"/>
    <w:rsid w:val="00F05583"/>
    <w:rsid w:val="00F05613"/>
    <w:rsid w:val="00F0596C"/>
    <w:rsid w:val="00F05C18"/>
    <w:rsid w:val="00F05C2E"/>
    <w:rsid w:val="00F06064"/>
    <w:rsid w:val="00F06339"/>
    <w:rsid w:val="00F06367"/>
    <w:rsid w:val="00F06679"/>
    <w:rsid w:val="00F06684"/>
    <w:rsid w:val="00F066DF"/>
    <w:rsid w:val="00F06A52"/>
    <w:rsid w:val="00F06ABE"/>
    <w:rsid w:val="00F06B1B"/>
    <w:rsid w:val="00F06B3C"/>
    <w:rsid w:val="00F06C2F"/>
    <w:rsid w:val="00F06E2F"/>
    <w:rsid w:val="00F06F8A"/>
    <w:rsid w:val="00F0738E"/>
    <w:rsid w:val="00F07491"/>
    <w:rsid w:val="00F075B2"/>
    <w:rsid w:val="00F076FD"/>
    <w:rsid w:val="00F07996"/>
    <w:rsid w:val="00F07C59"/>
    <w:rsid w:val="00F07D62"/>
    <w:rsid w:val="00F101E9"/>
    <w:rsid w:val="00F10816"/>
    <w:rsid w:val="00F1083E"/>
    <w:rsid w:val="00F10898"/>
    <w:rsid w:val="00F10A6D"/>
    <w:rsid w:val="00F10C47"/>
    <w:rsid w:val="00F10CCA"/>
    <w:rsid w:val="00F10D4D"/>
    <w:rsid w:val="00F1103E"/>
    <w:rsid w:val="00F11062"/>
    <w:rsid w:val="00F1128C"/>
    <w:rsid w:val="00F112D0"/>
    <w:rsid w:val="00F11685"/>
    <w:rsid w:val="00F11815"/>
    <w:rsid w:val="00F11938"/>
    <w:rsid w:val="00F11B37"/>
    <w:rsid w:val="00F11B8E"/>
    <w:rsid w:val="00F11F8A"/>
    <w:rsid w:val="00F12247"/>
    <w:rsid w:val="00F1262C"/>
    <w:rsid w:val="00F128AC"/>
    <w:rsid w:val="00F12A32"/>
    <w:rsid w:val="00F12FB5"/>
    <w:rsid w:val="00F1324A"/>
    <w:rsid w:val="00F1325F"/>
    <w:rsid w:val="00F13282"/>
    <w:rsid w:val="00F1379E"/>
    <w:rsid w:val="00F1379F"/>
    <w:rsid w:val="00F138EF"/>
    <w:rsid w:val="00F13B9C"/>
    <w:rsid w:val="00F13BEC"/>
    <w:rsid w:val="00F13D27"/>
    <w:rsid w:val="00F13FB8"/>
    <w:rsid w:val="00F14259"/>
    <w:rsid w:val="00F1427C"/>
    <w:rsid w:val="00F14611"/>
    <w:rsid w:val="00F149DA"/>
    <w:rsid w:val="00F14A48"/>
    <w:rsid w:val="00F14AFA"/>
    <w:rsid w:val="00F14BB7"/>
    <w:rsid w:val="00F14FA9"/>
    <w:rsid w:val="00F15307"/>
    <w:rsid w:val="00F15342"/>
    <w:rsid w:val="00F153BE"/>
    <w:rsid w:val="00F1550B"/>
    <w:rsid w:val="00F155B0"/>
    <w:rsid w:val="00F156B8"/>
    <w:rsid w:val="00F156E7"/>
    <w:rsid w:val="00F15815"/>
    <w:rsid w:val="00F158DF"/>
    <w:rsid w:val="00F15B5F"/>
    <w:rsid w:val="00F15EA7"/>
    <w:rsid w:val="00F16205"/>
    <w:rsid w:val="00F16219"/>
    <w:rsid w:val="00F16480"/>
    <w:rsid w:val="00F165CF"/>
    <w:rsid w:val="00F166B7"/>
    <w:rsid w:val="00F166BD"/>
    <w:rsid w:val="00F16717"/>
    <w:rsid w:val="00F167AD"/>
    <w:rsid w:val="00F1684D"/>
    <w:rsid w:val="00F16973"/>
    <w:rsid w:val="00F1697F"/>
    <w:rsid w:val="00F16D46"/>
    <w:rsid w:val="00F16E92"/>
    <w:rsid w:val="00F16E9E"/>
    <w:rsid w:val="00F16EB8"/>
    <w:rsid w:val="00F170FE"/>
    <w:rsid w:val="00F17758"/>
    <w:rsid w:val="00F17D04"/>
    <w:rsid w:val="00F17D41"/>
    <w:rsid w:val="00F17DF5"/>
    <w:rsid w:val="00F2003C"/>
    <w:rsid w:val="00F20538"/>
    <w:rsid w:val="00F20959"/>
    <w:rsid w:val="00F20C15"/>
    <w:rsid w:val="00F21101"/>
    <w:rsid w:val="00F2118E"/>
    <w:rsid w:val="00F21233"/>
    <w:rsid w:val="00F21740"/>
    <w:rsid w:val="00F217EF"/>
    <w:rsid w:val="00F21B17"/>
    <w:rsid w:val="00F21C6F"/>
    <w:rsid w:val="00F2217E"/>
    <w:rsid w:val="00F22233"/>
    <w:rsid w:val="00F22496"/>
    <w:rsid w:val="00F2260E"/>
    <w:rsid w:val="00F2267C"/>
    <w:rsid w:val="00F226DE"/>
    <w:rsid w:val="00F22FF8"/>
    <w:rsid w:val="00F2340A"/>
    <w:rsid w:val="00F23443"/>
    <w:rsid w:val="00F23AA8"/>
    <w:rsid w:val="00F23F1C"/>
    <w:rsid w:val="00F23FA9"/>
    <w:rsid w:val="00F240F4"/>
    <w:rsid w:val="00F2427B"/>
    <w:rsid w:val="00F2439A"/>
    <w:rsid w:val="00F24632"/>
    <w:rsid w:val="00F249BC"/>
    <w:rsid w:val="00F24D3B"/>
    <w:rsid w:val="00F24DD7"/>
    <w:rsid w:val="00F24F9F"/>
    <w:rsid w:val="00F25139"/>
    <w:rsid w:val="00F252A2"/>
    <w:rsid w:val="00F25A02"/>
    <w:rsid w:val="00F25B13"/>
    <w:rsid w:val="00F25B6A"/>
    <w:rsid w:val="00F25CC2"/>
    <w:rsid w:val="00F25F5F"/>
    <w:rsid w:val="00F261EF"/>
    <w:rsid w:val="00F2623E"/>
    <w:rsid w:val="00F269B7"/>
    <w:rsid w:val="00F26D57"/>
    <w:rsid w:val="00F26D6B"/>
    <w:rsid w:val="00F26DF6"/>
    <w:rsid w:val="00F27060"/>
    <w:rsid w:val="00F27091"/>
    <w:rsid w:val="00F27397"/>
    <w:rsid w:val="00F273A1"/>
    <w:rsid w:val="00F27557"/>
    <w:rsid w:val="00F277BC"/>
    <w:rsid w:val="00F27AAB"/>
    <w:rsid w:val="00F27AF0"/>
    <w:rsid w:val="00F3016A"/>
    <w:rsid w:val="00F305EC"/>
    <w:rsid w:val="00F307EB"/>
    <w:rsid w:val="00F307FF"/>
    <w:rsid w:val="00F3087C"/>
    <w:rsid w:val="00F309FF"/>
    <w:rsid w:val="00F30A0A"/>
    <w:rsid w:val="00F30B86"/>
    <w:rsid w:val="00F30DDF"/>
    <w:rsid w:val="00F3168C"/>
    <w:rsid w:val="00F31A38"/>
    <w:rsid w:val="00F31DDE"/>
    <w:rsid w:val="00F32036"/>
    <w:rsid w:val="00F32149"/>
    <w:rsid w:val="00F3219A"/>
    <w:rsid w:val="00F321F7"/>
    <w:rsid w:val="00F322C5"/>
    <w:rsid w:val="00F3232B"/>
    <w:rsid w:val="00F324B0"/>
    <w:rsid w:val="00F3269E"/>
    <w:rsid w:val="00F3274D"/>
    <w:rsid w:val="00F3280A"/>
    <w:rsid w:val="00F32898"/>
    <w:rsid w:val="00F329FF"/>
    <w:rsid w:val="00F32F9D"/>
    <w:rsid w:val="00F3323B"/>
    <w:rsid w:val="00F3336E"/>
    <w:rsid w:val="00F3336F"/>
    <w:rsid w:val="00F337B8"/>
    <w:rsid w:val="00F339B5"/>
    <w:rsid w:val="00F33ABE"/>
    <w:rsid w:val="00F33CC0"/>
    <w:rsid w:val="00F33E79"/>
    <w:rsid w:val="00F33E8A"/>
    <w:rsid w:val="00F33F0A"/>
    <w:rsid w:val="00F33F19"/>
    <w:rsid w:val="00F3416D"/>
    <w:rsid w:val="00F347A3"/>
    <w:rsid w:val="00F34820"/>
    <w:rsid w:val="00F34891"/>
    <w:rsid w:val="00F348CB"/>
    <w:rsid w:val="00F34A04"/>
    <w:rsid w:val="00F34B80"/>
    <w:rsid w:val="00F34DD1"/>
    <w:rsid w:val="00F34F22"/>
    <w:rsid w:val="00F35009"/>
    <w:rsid w:val="00F352AF"/>
    <w:rsid w:val="00F353AE"/>
    <w:rsid w:val="00F358F5"/>
    <w:rsid w:val="00F35C5B"/>
    <w:rsid w:val="00F35E4C"/>
    <w:rsid w:val="00F362B8"/>
    <w:rsid w:val="00F36499"/>
    <w:rsid w:val="00F3652A"/>
    <w:rsid w:val="00F3679B"/>
    <w:rsid w:val="00F368C6"/>
    <w:rsid w:val="00F36E93"/>
    <w:rsid w:val="00F370E6"/>
    <w:rsid w:val="00F3712E"/>
    <w:rsid w:val="00F3725A"/>
    <w:rsid w:val="00F3728B"/>
    <w:rsid w:val="00F37420"/>
    <w:rsid w:val="00F37445"/>
    <w:rsid w:val="00F37B6E"/>
    <w:rsid w:val="00F37C23"/>
    <w:rsid w:val="00F37C87"/>
    <w:rsid w:val="00F37D64"/>
    <w:rsid w:val="00F37DDE"/>
    <w:rsid w:val="00F37E15"/>
    <w:rsid w:val="00F37E98"/>
    <w:rsid w:val="00F37F8E"/>
    <w:rsid w:val="00F37FE8"/>
    <w:rsid w:val="00F40230"/>
    <w:rsid w:val="00F40255"/>
    <w:rsid w:val="00F403D5"/>
    <w:rsid w:val="00F407FC"/>
    <w:rsid w:val="00F408CC"/>
    <w:rsid w:val="00F40A84"/>
    <w:rsid w:val="00F40E74"/>
    <w:rsid w:val="00F40EC6"/>
    <w:rsid w:val="00F40ED1"/>
    <w:rsid w:val="00F40EF8"/>
    <w:rsid w:val="00F413FC"/>
    <w:rsid w:val="00F41706"/>
    <w:rsid w:val="00F417B3"/>
    <w:rsid w:val="00F417CF"/>
    <w:rsid w:val="00F419AE"/>
    <w:rsid w:val="00F41B02"/>
    <w:rsid w:val="00F41B15"/>
    <w:rsid w:val="00F41D18"/>
    <w:rsid w:val="00F42481"/>
    <w:rsid w:val="00F425F2"/>
    <w:rsid w:val="00F42819"/>
    <w:rsid w:val="00F42AAE"/>
    <w:rsid w:val="00F42F6B"/>
    <w:rsid w:val="00F42F85"/>
    <w:rsid w:val="00F430E4"/>
    <w:rsid w:val="00F4312C"/>
    <w:rsid w:val="00F432B5"/>
    <w:rsid w:val="00F435B4"/>
    <w:rsid w:val="00F435D4"/>
    <w:rsid w:val="00F4369B"/>
    <w:rsid w:val="00F43732"/>
    <w:rsid w:val="00F437F7"/>
    <w:rsid w:val="00F43B42"/>
    <w:rsid w:val="00F43C12"/>
    <w:rsid w:val="00F4401B"/>
    <w:rsid w:val="00F444EA"/>
    <w:rsid w:val="00F44AA1"/>
    <w:rsid w:val="00F4510D"/>
    <w:rsid w:val="00F451A8"/>
    <w:rsid w:val="00F45201"/>
    <w:rsid w:val="00F4539A"/>
    <w:rsid w:val="00F45A9A"/>
    <w:rsid w:val="00F45BEB"/>
    <w:rsid w:val="00F45CAA"/>
    <w:rsid w:val="00F45DED"/>
    <w:rsid w:val="00F45E3C"/>
    <w:rsid w:val="00F45F0A"/>
    <w:rsid w:val="00F45FB5"/>
    <w:rsid w:val="00F460B2"/>
    <w:rsid w:val="00F460E0"/>
    <w:rsid w:val="00F46233"/>
    <w:rsid w:val="00F466AE"/>
    <w:rsid w:val="00F467A9"/>
    <w:rsid w:val="00F467AB"/>
    <w:rsid w:val="00F468E3"/>
    <w:rsid w:val="00F46995"/>
    <w:rsid w:val="00F46ADB"/>
    <w:rsid w:val="00F46B83"/>
    <w:rsid w:val="00F470E4"/>
    <w:rsid w:val="00F471F2"/>
    <w:rsid w:val="00F47351"/>
    <w:rsid w:val="00F4755F"/>
    <w:rsid w:val="00F477C0"/>
    <w:rsid w:val="00F4796D"/>
    <w:rsid w:val="00F47B1A"/>
    <w:rsid w:val="00F5078D"/>
    <w:rsid w:val="00F50D93"/>
    <w:rsid w:val="00F50E99"/>
    <w:rsid w:val="00F50FA3"/>
    <w:rsid w:val="00F510F1"/>
    <w:rsid w:val="00F51192"/>
    <w:rsid w:val="00F51264"/>
    <w:rsid w:val="00F513F7"/>
    <w:rsid w:val="00F515D2"/>
    <w:rsid w:val="00F517B1"/>
    <w:rsid w:val="00F51865"/>
    <w:rsid w:val="00F51AF9"/>
    <w:rsid w:val="00F51BA9"/>
    <w:rsid w:val="00F52015"/>
    <w:rsid w:val="00F52224"/>
    <w:rsid w:val="00F5227D"/>
    <w:rsid w:val="00F523AC"/>
    <w:rsid w:val="00F52653"/>
    <w:rsid w:val="00F529D1"/>
    <w:rsid w:val="00F52B9F"/>
    <w:rsid w:val="00F5302F"/>
    <w:rsid w:val="00F5337D"/>
    <w:rsid w:val="00F53DA4"/>
    <w:rsid w:val="00F541F6"/>
    <w:rsid w:val="00F542DC"/>
    <w:rsid w:val="00F5464A"/>
    <w:rsid w:val="00F54903"/>
    <w:rsid w:val="00F54B64"/>
    <w:rsid w:val="00F54BB5"/>
    <w:rsid w:val="00F54C94"/>
    <w:rsid w:val="00F54D29"/>
    <w:rsid w:val="00F555CD"/>
    <w:rsid w:val="00F55621"/>
    <w:rsid w:val="00F55882"/>
    <w:rsid w:val="00F55CAC"/>
    <w:rsid w:val="00F55D92"/>
    <w:rsid w:val="00F55F32"/>
    <w:rsid w:val="00F55F84"/>
    <w:rsid w:val="00F5620D"/>
    <w:rsid w:val="00F565E7"/>
    <w:rsid w:val="00F56BE1"/>
    <w:rsid w:val="00F572DD"/>
    <w:rsid w:val="00F57331"/>
    <w:rsid w:val="00F57601"/>
    <w:rsid w:val="00F577D6"/>
    <w:rsid w:val="00F57AB6"/>
    <w:rsid w:val="00F57DE9"/>
    <w:rsid w:val="00F57DF4"/>
    <w:rsid w:val="00F57E9D"/>
    <w:rsid w:val="00F60259"/>
    <w:rsid w:val="00F603D5"/>
    <w:rsid w:val="00F6080C"/>
    <w:rsid w:val="00F60896"/>
    <w:rsid w:val="00F609C7"/>
    <w:rsid w:val="00F609CE"/>
    <w:rsid w:val="00F60C16"/>
    <w:rsid w:val="00F60D7E"/>
    <w:rsid w:val="00F61066"/>
    <w:rsid w:val="00F6115D"/>
    <w:rsid w:val="00F6137A"/>
    <w:rsid w:val="00F613C2"/>
    <w:rsid w:val="00F6155E"/>
    <w:rsid w:val="00F6171D"/>
    <w:rsid w:val="00F61F2F"/>
    <w:rsid w:val="00F623D2"/>
    <w:rsid w:val="00F625CC"/>
    <w:rsid w:val="00F629A7"/>
    <w:rsid w:val="00F629FB"/>
    <w:rsid w:val="00F62BF2"/>
    <w:rsid w:val="00F62C64"/>
    <w:rsid w:val="00F62D22"/>
    <w:rsid w:val="00F62D6C"/>
    <w:rsid w:val="00F62D83"/>
    <w:rsid w:val="00F63630"/>
    <w:rsid w:val="00F63849"/>
    <w:rsid w:val="00F639A2"/>
    <w:rsid w:val="00F63A4A"/>
    <w:rsid w:val="00F63C9A"/>
    <w:rsid w:val="00F63D00"/>
    <w:rsid w:val="00F63D55"/>
    <w:rsid w:val="00F63ED6"/>
    <w:rsid w:val="00F64639"/>
    <w:rsid w:val="00F64BA0"/>
    <w:rsid w:val="00F64F41"/>
    <w:rsid w:val="00F65429"/>
    <w:rsid w:val="00F65623"/>
    <w:rsid w:val="00F65A78"/>
    <w:rsid w:val="00F65AA3"/>
    <w:rsid w:val="00F65AD7"/>
    <w:rsid w:val="00F65F3C"/>
    <w:rsid w:val="00F65FC7"/>
    <w:rsid w:val="00F66537"/>
    <w:rsid w:val="00F668CC"/>
    <w:rsid w:val="00F66B48"/>
    <w:rsid w:val="00F66D82"/>
    <w:rsid w:val="00F67095"/>
    <w:rsid w:val="00F6713F"/>
    <w:rsid w:val="00F674CE"/>
    <w:rsid w:val="00F67523"/>
    <w:rsid w:val="00F676DA"/>
    <w:rsid w:val="00F6773D"/>
    <w:rsid w:val="00F679F2"/>
    <w:rsid w:val="00F67A98"/>
    <w:rsid w:val="00F67AB3"/>
    <w:rsid w:val="00F67B61"/>
    <w:rsid w:val="00F67EA9"/>
    <w:rsid w:val="00F67FAB"/>
    <w:rsid w:val="00F7004E"/>
    <w:rsid w:val="00F701A0"/>
    <w:rsid w:val="00F702BB"/>
    <w:rsid w:val="00F704B3"/>
    <w:rsid w:val="00F70F0D"/>
    <w:rsid w:val="00F70F22"/>
    <w:rsid w:val="00F713E4"/>
    <w:rsid w:val="00F7158A"/>
    <w:rsid w:val="00F7167B"/>
    <w:rsid w:val="00F716E3"/>
    <w:rsid w:val="00F71B71"/>
    <w:rsid w:val="00F71B79"/>
    <w:rsid w:val="00F71D39"/>
    <w:rsid w:val="00F71EFB"/>
    <w:rsid w:val="00F72385"/>
    <w:rsid w:val="00F723CE"/>
    <w:rsid w:val="00F7245B"/>
    <w:rsid w:val="00F72534"/>
    <w:rsid w:val="00F72640"/>
    <w:rsid w:val="00F7271A"/>
    <w:rsid w:val="00F7285D"/>
    <w:rsid w:val="00F72887"/>
    <w:rsid w:val="00F72AB2"/>
    <w:rsid w:val="00F72DBA"/>
    <w:rsid w:val="00F72F48"/>
    <w:rsid w:val="00F73071"/>
    <w:rsid w:val="00F7327A"/>
    <w:rsid w:val="00F7332D"/>
    <w:rsid w:val="00F73633"/>
    <w:rsid w:val="00F736D9"/>
    <w:rsid w:val="00F736E1"/>
    <w:rsid w:val="00F73976"/>
    <w:rsid w:val="00F73C73"/>
    <w:rsid w:val="00F73E88"/>
    <w:rsid w:val="00F73E95"/>
    <w:rsid w:val="00F73F60"/>
    <w:rsid w:val="00F74466"/>
    <w:rsid w:val="00F74563"/>
    <w:rsid w:val="00F747B1"/>
    <w:rsid w:val="00F74825"/>
    <w:rsid w:val="00F74850"/>
    <w:rsid w:val="00F74C20"/>
    <w:rsid w:val="00F74C3D"/>
    <w:rsid w:val="00F74D59"/>
    <w:rsid w:val="00F74EBD"/>
    <w:rsid w:val="00F74FD6"/>
    <w:rsid w:val="00F75025"/>
    <w:rsid w:val="00F7514D"/>
    <w:rsid w:val="00F75157"/>
    <w:rsid w:val="00F75211"/>
    <w:rsid w:val="00F753B3"/>
    <w:rsid w:val="00F755A5"/>
    <w:rsid w:val="00F758A4"/>
    <w:rsid w:val="00F759AF"/>
    <w:rsid w:val="00F75B5F"/>
    <w:rsid w:val="00F75B76"/>
    <w:rsid w:val="00F75CD3"/>
    <w:rsid w:val="00F7652D"/>
    <w:rsid w:val="00F7682A"/>
    <w:rsid w:val="00F76921"/>
    <w:rsid w:val="00F76B1A"/>
    <w:rsid w:val="00F76BC5"/>
    <w:rsid w:val="00F7732E"/>
    <w:rsid w:val="00F773B8"/>
    <w:rsid w:val="00F7740D"/>
    <w:rsid w:val="00F7761F"/>
    <w:rsid w:val="00F77795"/>
    <w:rsid w:val="00F80332"/>
    <w:rsid w:val="00F80408"/>
    <w:rsid w:val="00F80810"/>
    <w:rsid w:val="00F808BD"/>
    <w:rsid w:val="00F808C8"/>
    <w:rsid w:val="00F80C2C"/>
    <w:rsid w:val="00F80D17"/>
    <w:rsid w:val="00F81796"/>
    <w:rsid w:val="00F818B4"/>
    <w:rsid w:val="00F81AE7"/>
    <w:rsid w:val="00F81DD3"/>
    <w:rsid w:val="00F81DF0"/>
    <w:rsid w:val="00F81E07"/>
    <w:rsid w:val="00F82055"/>
    <w:rsid w:val="00F821EC"/>
    <w:rsid w:val="00F822CF"/>
    <w:rsid w:val="00F822F2"/>
    <w:rsid w:val="00F82338"/>
    <w:rsid w:val="00F8258A"/>
    <w:rsid w:val="00F827BB"/>
    <w:rsid w:val="00F82942"/>
    <w:rsid w:val="00F82BE3"/>
    <w:rsid w:val="00F8365D"/>
    <w:rsid w:val="00F83833"/>
    <w:rsid w:val="00F839B3"/>
    <w:rsid w:val="00F83A55"/>
    <w:rsid w:val="00F83CC8"/>
    <w:rsid w:val="00F83D1D"/>
    <w:rsid w:val="00F83F35"/>
    <w:rsid w:val="00F842BA"/>
    <w:rsid w:val="00F84458"/>
    <w:rsid w:val="00F845DA"/>
    <w:rsid w:val="00F84671"/>
    <w:rsid w:val="00F84AFE"/>
    <w:rsid w:val="00F84CB3"/>
    <w:rsid w:val="00F84DB0"/>
    <w:rsid w:val="00F84F8C"/>
    <w:rsid w:val="00F85068"/>
    <w:rsid w:val="00F85100"/>
    <w:rsid w:val="00F8531B"/>
    <w:rsid w:val="00F853F9"/>
    <w:rsid w:val="00F85473"/>
    <w:rsid w:val="00F85634"/>
    <w:rsid w:val="00F85D26"/>
    <w:rsid w:val="00F85FF3"/>
    <w:rsid w:val="00F86069"/>
    <w:rsid w:val="00F860AC"/>
    <w:rsid w:val="00F86489"/>
    <w:rsid w:val="00F8679B"/>
    <w:rsid w:val="00F869FB"/>
    <w:rsid w:val="00F86E27"/>
    <w:rsid w:val="00F86EA0"/>
    <w:rsid w:val="00F87010"/>
    <w:rsid w:val="00F8756F"/>
    <w:rsid w:val="00F8762C"/>
    <w:rsid w:val="00F878B2"/>
    <w:rsid w:val="00F879AE"/>
    <w:rsid w:val="00F901AF"/>
    <w:rsid w:val="00F90349"/>
    <w:rsid w:val="00F90439"/>
    <w:rsid w:val="00F904F9"/>
    <w:rsid w:val="00F90503"/>
    <w:rsid w:val="00F90520"/>
    <w:rsid w:val="00F90667"/>
    <w:rsid w:val="00F90998"/>
    <w:rsid w:val="00F909F3"/>
    <w:rsid w:val="00F90B57"/>
    <w:rsid w:val="00F90BA9"/>
    <w:rsid w:val="00F90BD6"/>
    <w:rsid w:val="00F9129E"/>
    <w:rsid w:val="00F91420"/>
    <w:rsid w:val="00F91440"/>
    <w:rsid w:val="00F919CF"/>
    <w:rsid w:val="00F91C7F"/>
    <w:rsid w:val="00F91F61"/>
    <w:rsid w:val="00F92063"/>
    <w:rsid w:val="00F920EC"/>
    <w:rsid w:val="00F921F5"/>
    <w:rsid w:val="00F9243D"/>
    <w:rsid w:val="00F9252A"/>
    <w:rsid w:val="00F92536"/>
    <w:rsid w:val="00F92785"/>
    <w:rsid w:val="00F928C1"/>
    <w:rsid w:val="00F9298D"/>
    <w:rsid w:val="00F929EA"/>
    <w:rsid w:val="00F92A01"/>
    <w:rsid w:val="00F92A04"/>
    <w:rsid w:val="00F92C30"/>
    <w:rsid w:val="00F92E46"/>
    <w:rsid w:val="00F9318F"/>
    <w:rsid w:val="00F9338F"/>
    <w:rsid w:val="00F93474"/>
    <w:rsid w:val="00F93578"/>
    <w:rsid w:val="00F935D8"/>
    <w:rsid w:val="00F9471E"/>
    <w:rsid w:val="00F94A36"/>
    <w:rsid w:val="00F94A42"/>
    <w:rsid w:val="00F94C4B"/>
    <w:rsid w:val="00F94F06"/>
    <w:rsid w:val="00F94F1A"/>
    <w:rsid w:val="00F94F22"/>
    <w:rsid w:val="00F95169"/>
    <w:rsid w:val="00F9537B"/>
    <w:rsid w:val="00F9575F"/>
    <w:rsid w:val="00F95769"/>
    <w:rsid w:val="00F95950"/>
    <w:rsid w:val="00F95956"/>
    <w:rsid w:val="00F95A47"/>
    <w:rsid w:val="00F95DA3"/>
    <w:rsid w:val="00F95FCF"/>
    <w:rsid w:val="00F96091"/>
    <w:rsid w:val="00F9634B"/>
    <w:rsid w:val="00F96912"/>
    <w:rsid w:val="00F96B63"/>
    <w:rsid w:val="00F96B6D"/>
    <w:rsid w:val="00F96D68"/>
    <w:rsid w:val="00F96F6E"/>
    <w:rsid w:val="00F974DE"/>
    <w:rsid w:val="00F9757A"/>
    <w:rsid w:val="00F975D9"/>
    <w:rsid w:val="00F976C7"/>
    <w:rsid w:val="00F977B5"/>
    <w:rsid w:val="00F97B7F"/>
    <w:rsid w:val="00F97E12"/>
    <w:rsid w:val="00FA0328"/>
    <w:rsid w:val="00FA0414"/>
    <w:rsid w:val="00FA0437"/>
    <w:rsid w:val="00FA05B0"/>
    <w:rsid w:val="00FA06A6"/>
    <w:rsid w:val="00FA09DB"/>
    <w:rsid w:val="00FA0B68"/>
    <w:rsid w:val="00FA0B6C"/>
    <w:rsid w:val="00FA0DDC"/>
    <w:rsid w:val="00FA0E83"/>
    <w:rsid w:val="00FA0FF7"/>
    <w:rsid w:val="00FA135B"/>
    <w:rsid w:val="00FA148E"/>
    <w:rsid w:val="00FA1602"/>
    <w:rsid w:val="00FA16FA"/>
    <w:rsid w:val="00FA1C03"/>
    <w:rsid w:val="00FA1F46"/>
    <w:rsid w:val="00FA1FFF"/>
    <w:rsid w:val="00FA24AF"/>
    <w:rsid w:val="00FA251A"/>
    <w:rsid w:val="00FA266D"/>
    <w:rsid w:val="00FA26BB"/>
    <w:rsid w:val="00FA26FA"/>
    <w:rsid w:val="00FA2745"/>
    <w:rsid w:val="00FA3030"/>
    <w:rsid w:val="00FA345E"/>
    <w:rsid w:val="00FA34AF"/>
    <w:rsid w:val="00FA3560"/>
    <w:rsid w:val="00FA3644"/>
    <w:rsid w:val="00FA36AB"/>
    <w:rsid w:val="00FA44BE"/>
    <w:rsid w:val="00FA44D5"/>
    <w:rsid w:val="00FA46FD"/>
    <w:rsid w:val="00FA4739"/>
    <w:rsid w:val="00FA48A2"/>
    <w:rsid w:val="00FA4946"/>
    <w:rsid w:val="00FA4A8E"/>
    <w:rsid w:val="00FA4B32"/>
    <w:rsid w:val="00FA4B36"/>
    <w:rsid w:val="00FA4E15"/>
    <w:rsid w:val="00FA4E6D"/>
    <w:rsid w:val="00FA4F64"/>
    <w:rsid w:val="00FA50B8"/>
    <w:rsid w:val="00FA5329"/>
    <w:rsid w:val="00FA548C"/>
    <w:rsid w:val="00FA54FB"/>
    <w:rsid w:val="00FA576D"/>
    <w:rsid w:val="00FA57D9"/>
    <w:rsid w:val="00FA57EE"/>
    <w:rsid w:val="00FA57F8"/>
    <w:rsid w:val="00FA5AB3"/>
    <w:rsid w:val="00FA5D89"/>
    <w:rsid w:val="00FA60B4"/>
    <w:rsid w:val="00FA60E1"/>
    <w:rsid w:val="00FA6204"/>
    <w:rsid w:val="00FA631F"/>
    <w:rsid w:val="00FA6412"/>
    <w:rsid w:val="00FA6661"/>
    <w:rsid w:val="00FA670D"/>
    <w:rsid w:val="00FA6CFB"/>
    <w:rsid w:val="00FA718A"/>
    <w:rsid w:val="00FA735E"/>
    <w:rsid w:val="00FA73BE"/>
    <w:rsid w:val="00FA73D1"/>
    <w:rsid w:val="00FA747F"/>
    <w:rsid w:val="00FA74A9"/>
    <w:rsid w:val="00FA757F"/>
    <w:rsid w:val="00FA7D24"/>
    <w:rsid w:val="00FA7EAF"/>
    <w:rsid w:val="00FB0169"/>
    <w:rsid w:val="00FB05DD"/>
    <w:rsid w:val="00FB0671"/>
    <w:rsid w:val="00FB08CC"/>
    <w:rsid w:val="00FB0940"/>
    <w:rsid w:val="00FB0959"/>
    <w:rsid w:val="00FB0B9D"/>
    <w:rsid w:val="00FB0D60"/>
    <w:rsid w:val="00FB0F4D"/>
    <w:rsid w:val="00FB105B"/>
    <w:rsid w:val="00FB148E"/>
    <w:rsid w:val="00FB1681"/>
    <w:rsid w:val="00FB1883"/>
    <w:rsid w:val="00FB1894"/>
    <w:rsid w:val="00FB1A35"/>
    <w:rsid w:val="00FB1EE1"/>
    <w:rsid w:val="00FB213D"/>
    <w:rsid w:val="00FB21F2"/>
    <w:rsid w:val="00FB22AE"/>
    <w:rsid w:val="00FB22F8"/>
    <w:rsid w:val="00FB2316"/>
    <w:rsid w:val="00FB2604"/>
    <w:rsid w:val="00FB275C"/>
    <w:rsid w:val="00FB2A52"/>
    <w:rsid w:val="00FB2F5B"/>
    <w:rsid w:val="00FB30BA"/>
    <w:rsid w:val="00FB31EC"/>
    <w:rsid w:val="00FB3331"/>
    <w:rsid w:val="00FB35E1"/>
    <w:rsid w:val="00FB368F"/>
    <w:rsid w:val="00FB399D"/>
    <w:rsid w:val="00FB3C59"/>
    <w:rsid w:val="00FB3D2C"/>
    <w:rsid w:val="00FB417B"/>
    <w:rsid w:val="00FB445F"/>
    <w:rsid w:val="00FB4784"/>
    <w:rsid w:val="00FB4842"/>
    <w:rsid w:val="00FB49C8"/>
    <w:rsid w:val="00FB4CDA"/>
    <w:rsid w:val="00FB4E8E"/>
    <w:rsid w:val="00FB5565"/>
    <w:rsid w:val="00FB574B"/>
    <w:rsid w:val="00FB585F"/>
    <w:rsid w:val="00FB5EC6"/>
    <w:rsid w:val="00FB6287"/>
    <w:rsid w:val="00FB63D8"/>
    <w:rsid w:val="00FB6685"/>
    <w:rsid w:val="00FB6731"/>
    <w:rsid w:val="00FB675A"/>
    <w:rsid w:val="00FB69A0"/>
    <w:rsid w:val="00FB6B14"/>
    <w:rsid w:val="00FB6E1F"/>
    <w:rsid w:val="00FB72E1"/>
    <w:rsid w:val="00FB73D4"/>
    <w:rsid w:val="00FB78A3"/>
    <w:rsid w:val="00FB79B0"/>
    <w:rsid w:val="00FB7A79"/>
    <w:rsid w:val="00FC029E"/>
    <w:rsid w:val="00FC02E4"/>
    <w:rsid w:val="00FC073E"/>
    <w:rsid w:val="00FC078F"/>
    <w:rsid w:val="00FC07AA"/>
    <w:rsid w:val="00FC0AD1"/>
    <w:rsid w:val="00FC0B7C"/>
    <w:rsid w:val="00FC0E90"/>
    <w:rsid w:val="00FC0F8F"/>
    <w:rsid w:val="00FC1027"/>
    <w:rsid w:val="00FC1075"/>
    <w:rsid w:val="00FC116E"/>
    <w:rsid w:val="00FC1416"/>
    <w:rsid w:val="00FC15C0"/>
    <w:rsid w:val="00FC18C7"/>
    <w:rsid w:val="00FC1991"/>
    <w:rsid w:val="00FC1BD4"/>
    <w:rsid w:val="00FC1C9C"/>
    <w:rsid w:val="00FC1EBB"/>
    <w:rsid w:val="00FC2177"/>
    <w:rsid w:val="00FC239C"/>
    <w:rsid w:val="00FC2689"/>
    <w:rsid w:val="00FC2714"/>
    <w:rsid w:val="00FC298B"/>
    <w:rsid w:val="00FC2EB3"/>
    <w:rsid w:val="00FC31A2"/>
    <w:rsid w:val="00FC3373"/>
    <w:rsid w:val="00FC383E"/>
    <w:rsid w:val="00FC3879"/>
    <w:rsid w:val="00FC431B"/>
    <w:rsid w:val="00FC452C"/>
    <w:rsid w:val="00FC482E"/>
    <w:rsid w:val="00FC48CA"/>
    <w:rsid w:val="00FC49A8"/>
    <w:rsid w:val="00FC4BEA"/>
    <w:rsid w:val="00FC4CA4"/>
    <w:rsid w:val="00FC4DC1"/>
    <w:rsid w:val="00FC4E31"/>
    <w:rsid w:val="00FC50B4"/>
    <w:rsid w:val="00FC5316"/>
    <w:rsid w:val="00FC54A8"/>
    <w:rsid w:val="00FC5A6D"/>
    <w:rsid w:val="00FC5AB2"/>
    <w:rsid w:val="00FC5BAC"/>
    <w:rsid w:val="00FC5BC1"/>
    <w:rsid w:val="00FC5D61"/>
    <w:rsid w:val="00FC5E09"/>
    <w:rsid w:val="00FC5F07"/>
    <w:rsid w:val="00FC5F3E"/>
    <w:rsid w:val="00FC64DD"/>
    <w:rsid w:val="00FC662C"/>
    <w:rsid w:val="00FC6746"/>
    <w:rsid w:val="00FC692A"/>
    <w:rsid w:val="00FC6AE1"/>
    <w:rsid w:val="00FC6AE8"/>
    <w:rsid w:val="00FC6CAB"/>
    <w:rsid w:val="00FC6D34"/>
    <w:rsid w:val="00FC7159"/>
    <w:rsid w:val="00FC71C7"/>
    <w:rsid w:val="00FC72FB"/>
    <w:rsid w:val="00FC730C"/>
    <w:rsid w:val="00FC735E"/>
    <w:rsid w:val="00FC750B"/>
    <w:rsid w:val="00FC7798"/>
    <w:rsid w:val="00FC7824"/>
    <w:rsid w:val="00FC7AF0"/>
    <w:rsid w:val="00FC7D3B"/>
    <w:rsid w:val="00FC7E1C"/>
    <w:rsid w:val="00FD0034"/>
    <w:rsid w:val="00FD063C"/>
    <w:rsid w:val="00FD07CE"/>
    <w:rsid w:val="00FD0930"/>
    <w:rsid w:val="00FD0B39"/>
    <w:rsid w:val="00FD0BCA"/>
    <w:rsid w:val="00FD100A"/>
    <w:rsid w:val="00FD117A"/>
    <w:rsid w:val="00FD1330"/>
    <w:rsid w:val="00FD1407"/>
    <w:rsid w:val="00FD1551"/>
    <w:rsid w:val="00FD160C"/>
    <w:rsid w:val="00FD16EF"/>
    <w:rsid w:val="00FD16FE"/>
    <w:rsid w:val="00FD1888"/>
    <w:rsid w:val="00FD1A9E"/>
    <w:rsid w:val="00FD1BE0"/>
    <w:rsid w:val="00FD1EAE"/>
    <w:rsid w:val="00FD1F2E"/>
    <w:rsid w:val="00FD20C6"/>
    <w:rsid w:val="00FD212F"/>
    <w:rsid w:val="00FD2474"/>
    <w:rsid w:val="00FD26B9"/>
    <w:rsid w:val="00FD27D1"/>
    <w:rsid w:val="00FD295F"/>
    <w:rsid w:val="00FD299F"/>
    <w:rsid w:val="00FD2A32"/>
    <w:rsid w:val="00FD2B9A"/>
    <w:rsid w:val="00FD2BE0"/>
    <w:rsid w:val="00FD35E5"/>
    <w:rsid w:val="00FD361E"/>
    <w:rsid w:val="00FD382E"/>
    <w:rsid w:val="00FD3A9F"/>
    <w:rsid w:val="00FD3E53"/>
    <w:rsid w:val="00FD3EF9"/>
    <w:rsid w:val="00FD3F87"/>
    <w:rsid w:val="00FD40F6"/>
    <w:rsid w:val="00FD4280"/>
    <w:rsid w:val="00FD4444"/>
    <w:rsid w:val="00FD48A9"/>
    <w:rsid w:val="00FD4AF4"/>
    <w:rsid w:val="00FD4E93"/>
    <w:rsid w:val="00FD520B"/>
    <w:rsid w:val="00FD5400"/>
    <w:rsid w:val="00FD589F"/>
    <w:rsid w:val="00FD5952"/>
    <w:rsid w:val="00FD5A76"/>
    <w:rsid w:val="00FD5CE2"/>
    <w:rsid w:val="00FD6300"/>
    <w:rsid w:val="00FD64D8"/>
    <w:rsid w:val="00FD6511"/>
    <w:rsid w:val="00FD658B"/>
    <w:rsid w:val="00FD65B0"/>
    <w:rsid w:val="00FD68E8"/>
    <w:rsid w:val="00FD6AF4"/>
    <w:rsid w:val="00FD6AF8"/>
    <w:rsid w:val="00FD6B66"/>
    <w:rsid w:val="00FD6B80"/>
    <w:rsid w:val="00FD6CEB"/>
    <w:rsid w:val="00FD6E0D"/>
    <w:rsid w:val="00FD6F4F"/>
    <w:rsid w:val="00FD6F8A"/>
    <w:rsid w:val="00FD7077"/>
    <w:rsid w:val="00FD7342"/>
    <w:rsid w:val="00FD738F"/>
    <w:rsid w:val="00FD75CE"/>
    <w:rsid w:val="00FD7A15"/>
    <w:rsid w:val="00FD7DAF"/>
    <w:rsid w:val="00FE0565"/>
    <w:rsid w:val="00FE0996"/>
    <w:rsid w:val="00FE0C93"/>
    <w:rsid w:val="00FE0E01"/>
    <w:rsid w:val="00FE0F2D"/>
    <w:rsid w:val="00FE1013"/>
    <w:rsid w:val="00FE1148"/>
    <w:rsid w:val="00FE11AF"/>
    <w:rsid w:val="00FE163F"/>
    <w:rsid w:val="00FE1641"/>
    <w:rsid w:val="00FE1CCB"/>
    <w:rsid w:val="00FE1DFD"/>
    <w:rsid w:val="00FE1EBF"/>
    <w:rsid w:val="00FE1FB1"/>
    <w:rsid w:val="00FE2568"/>
    <w:rsid w:val="00FE278F"/>
    <w:rsid w:val="00FE293A"/>
    <w:rsid w:val="00FE310F"/>
    <w:rsid w:val="00FE3186"/>
    <w:rsid w:val="00FE35D7"/>
    <w:rsid w:val="00FE3974"/>
    <w:rsid w:val="00FE39A5"/>
    <w:rsid w:val="00FE445A"/>
    <w:rsid w:val="00FE47A3"/>
    <w:rsid w:val="00FE48DC"/>
    <w:rsid w:val="00FE4D36"/>
    <w:rsid w:val="00FE4D8F"/>
    <w:rsid w:val="00FE52DB"/>
    <w:rsid w:val="00FE54F8"/>
    <w:rsid w:val="00FE622A"/>
    <w:rsid w:val="00FE63D4"/>
    <w:rsid w:val="00FE666F"/>
    <w:rsid w:val="00FE66AD"/>
    <w:rsid w:val="00FE6907"/>
    <w:rsid w:val="00FE6AD7"/>
    <w:rsid w:val="00FE6CAB"/>
    <w:rsid w:val="00FE6EC8"/>
    <w:rsid w:val="00FE6F1D"/>
    <w:rsid w:val="00FE71B1"/>
    <w:rsid w:val="00FE7318"/>
    <w:rsid w:val="00FE74E5"/>
    <w:rsid w:val="00FE7624"/>
    <w:rsid w:val="00FE788E"/>
    <w:rsid w:val="00FE7967"/>
    <w:rsid w:val="00FE7A01"/>
    <w:rsid w:val="00FE7A86"/>
    <w:rsid w:val="00FE7B73"/>
    <w:rsid w:val="00FE7C10"/>
    <w:rsid w:val="00FE7E1D"/>
    <w:rsid w:val="00FE7E32"/>
    <w:rsid w:val="00FE7EBE"/>
    <w:rsid w:val="00FE7EE2"/>
    <w:rsid w:val="00FE7F33"/>
    <w:rsid w:val="00FF04AD"/>
    <w:rsid w:val="00FF0692"/>
    <w:rsid w:val="00FF093A"/>
    <w:rsid w:val="00FF09FE"/>
    <w:rsid w:val="00FF0B65"/>
    <w:rsid w:val="00FF0DE0"/>
    <w:rsid w:val="00FF113B"/>
    <w:rsid w:val="00FF13A2"/>
    <w:rsid w:val="00FF1780"/>
    <w:rsid w:val="00FF2161"/>
    <w:rsid w:val="00FF2296"/>
    <w:rsid w:val="00FF24C2"/>
    <w:rsid w:val="00FF2631"/>
    <w:rsid w:val="00FF2A9B"/>
    <w:rsid w:val="00FF2F92"/>
    <w:rsid w:val="00FF2FED"/>
    <w:rsid w:val="00FF3241"/>
    <w:rsid w:val="00FF3298"/>
    <w:rsid w:val="00FF32A0"/>
    <w:rsid w:val="00FF34B1"/>
    <w:rsid w:val="00FF34CF"/>
    <w:rsid w:val="00FF35EF"/>
    <w:rsid w:val="00FF3B21"/>
    <w:rsid w:val="00FF3C59"/>
    <w:rsid w:val="00FF3DA8"/>
    <w:rsid w:val="00FF41ED"/>
    <w:rsid w:val="00FF43A1"/>
    <w:rsid w:val="00FF4532"/>
    <w:rsid w:val="00FF4535"/>
    <w:rsid w:val="00FF45A3"/>
    <w:rsid w:val="00FF4640"/>
    <w:rsid w:val="00FF4F03"/>
    <w:rsid w:val="00FF4F1D"/>
    <w:rsid w:val="00FF5427"/>
    <w:rsid w:val="00FF5576"/>
    <w:rsid w:val="00FF55B1"/>
    <w:rsid w:val="00FF56D7"/>
    <w:rsid w:val="00FF5800"/>
    <w:rsid w:val="00FF584E"/>
    <w:rsid w:val="00FF5A26"/>
    <w:rsid w:val="00FF5EF5"/>
    <w:rsid w:val="00FF5F24"/>
    <w:rsid w:val="00FF5F34"/>
    <w:rsid w:val="00FF6082"/>
    <w:rsid w:val="00FF62B4"/>
    <w:rsid w:val="00FF6368"/>
    <w:rsid w:val="00FF64D7"/>
    <w:rsid w:val="00FF6685"/>
    <w:rsid w:val="00FF66A2"/>
    <w:rsid w:val="00FF6751"/>
    <w:rsid w:val="00FF6895"/>
    <w:rsid w:val="00FF6A66"/>
    <w:rsid w:val="00FF6E09"/>
    <w:rsid w:val="00FF71C8"/>
    <w:rsid w:val="00FF720D"/>
    <w:rsid w:val="00FF73C7"/>
    <w:rsid w:val="00FF7B85"/>
    <w:rsid w:val="00FF7DE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DD7C77"/>
  <w15:chartTrackingRefBased/>
  <w15:docId w15:val="{7E1200ED-C9F3-4D20-9658-EB621859C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A24"/>
    <w:pPr>
      <w:spacing w:before="216" w:after="216" w:line="480" w:lineRule="atLeast"/>
    </w:pPr>
    <w:rPr>
      <w:rFonts w:ascii="Calibri Light" w:eastAsiaTheme="minorEastAsia" w:hAnsi="Calibri Light"/>
      <w:sz w:val="32"/>
      <w:szCs w:val="32"/>
      <w:lang w:bidi="ar-SA"/>
    </w:rPr>
  </w:style>
  <w:style w:type="paragraph" w:styleId="Heading1">
    <w:name w:val="heading 1"/>
    <w:basedOn w:val="Normal"/>
    <w:next w:val="Normal"/>
    <w:link w:val="Heading1Char"/>
    <w:uiPriority w:val="9"/>
    <w:qFormat/>
    <w:rsid w:val="001E3A24"/>
    <w:pPr>
      <w:keepNext/>
      <w:keepLines/>
      <w:numPr>
        <w:numId w:val="11"/>
      </w:numPr>
      <w:tabs>
        <w:tab w:val="left" w:pos="1530"/>
      </w:tabs>
      <w:spacing w:before="504" w:after="0"/>
      <w:jc w:val="center"/>
      <w:outlineLvl w:val="0"/>
    </w:pPr>
    <w:rPr>
      <w:rFonts w:asciiTheme="majorHAnsi" w:eastAsiaTheme="majorEastAsia" w:hAnsiTheme="majorHAnsi" w:cstheme="majorBidi"/>
      <w:b/>
      <w:caps/>
      <w:sz w:val="40"/>
      <w:szCs w:val="36"/>
    </w:rPr>
  </w:style>
  <w:style w:type="paragraph" w:styleId="Heading2">
    <w:name w:val="heading 2"/>
    <w:basedOn w:val="Normal"/>
    <w:next w:val="Normal"/>
    <w:link w:val="Heading2Char"/>
    <w:uiPriority w:val="9"/>
    <w:qFormat/>
    <w:rsid w:val="001E3A24"/>
    <w:pPr>
      <w:keepNext/>
      <w:keepLines/>
      <w:spacing w:before="192"/>
      <w:ind w:left="12"/>
      <w:outlineLvl w:val="1"/>
    </w:pPr>
    <w:rPr>
      <w:rFonts w:asciiTheme="majorHAnsi" w:eastAsiaTheme="majorEastAsia" w:hAnsiTheme="majorHAnsi" w:cstheme="majorHAnsi"/>
      <w:b/>
      <w:bCs/>
      <w:caps/>
      <w:color w:val="2F5496" w:themeColor="accent1" w:themeShade="BF"/>
      <w:sz w:val="36"/>
      <w:szCs w:val="36"/>
      <w:u w:color="2F5496" w:themeColor="accent1" w:themeShade="BF"/>
    </w:rPr>
  </w:style>
  <w:style w:type="paragraph" w:styleId="Heading3">
    <w:name w:val="heading 3"/>
    <w:basedOn w:val="Normal"/>
    <w:next w:val="Normal"/>
    <w:link w:val="Heading3Char"/>
    <w:uiPriority w:val="9"/>
    <w:qFormat/>
    <w:rsid w:val="001E3A24"/>
    <w:pPr>
      <w:keepNext/>
      <w:keepLines/>
      <w:spacing w:before="192"/>
      <w:ind w:left="12"/>
      <w:outlineLvl w:val="2"/>
    </w:pPr>
    <w:rPr>
      <w:rFonts w:asciiTheme="majorHAnsi" w:hAnsiTheme="majorHAnsi" w:cstheme="majorBidi"/>
      <w:b/>
      <w:color w:val="2F5496" w:themeColor="accent1" w:themeShade="BF"/>
      <w:sz w:val="36"/>
      <w:szCs w:val="36"/>
    </w:rPr>
  </w:style>
  <w:style w:type="paragraph" w:styleId="Heading4">
    <w:name w:val="heading 4"/>
    <w:basedOn w:val="Normal"/>
    <w:next w:val="Normal"/>
    <w:link w:val="Heading4Char"/>
    <w:uiPriority w:val="9"/>
    <w:unhideWhenUsed/>
    <w:qFormat/>
    <w:rsid w:val="001E3A24"/>
    <w:pPr>
      <w:keepNext/>
      <w:keepLines/>
      <w:spacing w:before="192"/>
      <w:ind w:left="12"/>
      <w:outlineLvl w:val="3"/>
    </w:pPr>
    <w:rPr>
      <w:rFonts w:asciiTheme="majorHAnsi" w:eastAsiaTheme="majorEastAsia" w:hAnsiTheme="majorHAnsi" w:cstheme="majorBidi"/>
      <w:color w:val="2F5496" w:themeColor="accent1" w:themeShade="BF"/>
      <w:sz w:val="36"/>
      <w:szCs w:val="36"/>
      <w:u w:val="single"/>
    </w:rPr>
  </w:style>
  <w:style w:type="paragraph" w:styleId="Heading5">
    <w:name w:val="heading 5"/>
    <w:basedOn w:val="Normal"/>
    <w:next w:val="Normal"/>
    <w:link w:val="Heading5Char"/>
    <w:uiPriority w:val="9"/>
    <w:unhideWhenUsed/>
    <w:qFormat/>
    <w:rsid w:val="001E3A24"/>
    <w:pPr>
      <w:keepNext/>
      <w:keepLines/>
      <w:spacing w:before="48"/>
      <w:ind w:left="12"/>
      <w:outlineLvl w:val="4"/>
    </w:pPr>
    <w:rPr>
      <w:rFonts w:asciiTheme="majorHAnsi" w:eastAsiaTheme="majorEastAsia" w:hAnsiTheme="majorHAnsi" w:cstheme="majorBidi"/>
      <w:i/>
      <w:color w:val="2F5496" w:themeColor="accent1" w:themeShade="BF"/>
      <w:sz w:val="36"/>
      <w:szCs w:val="36"/>
    </w:rPr>
  </w:style>
  <w:style w:type="paragraph" w:styleId="Heading6">
    <w:name w:val="heading 6"/>
    <w:basedOn w:val="Normal"/>
    <w:next w:val="Normal"/>
    <w:link w:val="Heading6Char"/>
    <w:uiPriority w:val="9"/>
    <w:unhideWhenUsed/>
    <w:qFormat/>
    <w:rsid w:val="001E3A24"/>
    <w:pPr>
      <w:keepNext/>
      <w:keepLines/>
      <w:spacing w:before="48"/>
      <w:ind w:left="12"/>
      <w:outlineLvl w:val="5"/>
    </w:pPr>
    <w:rPr>
      <w:rFonts w:asciiTheme="majorHAnsi" w:eastAsiaTheme="majorEastAsia" w:hAnsiTheme="majorHAnsi" w:cstheme="majorBidi"/>
      <w:color w:val="2F5496" w:themeColor="accent1" w:themeShade="BF"/>
      <w:u w:val="single"/>
    </w:rPr>
  </w:style>
  <w:style w:type="paragraph" w:styleId="Heading7">
    <w:name w:val="heading 7"/>
    <w:basedOn w:val="Normal"/>
    <w:next w:val="Normal"/>
    <w:link w:val="Heading7Char"/>
    <w:uiPriority w:val="9"/>
    <w:unhideWhenUsed/>
    <w:qFormat/>
    <w:rsid w:val="001E3A24"/>
    <w:pPr>
      <w:keepNext/>
      <w:keepLines/>
      <w:spacing w:before="48"/>
      <w:ind w:left="12"/>
      <w:outlineLvl w:val="6"/>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unhideWhenUsed/>
    <w:qFormat/>
    <w:rsid w:val="001E3A24"/>
    <w:pPr>
      <w:keepNext/>
      <w:keepLines/>
      <w:spacing w:before="48"/>
      <w:outlineLvl w:val="7"/>
    </w:pPr>
    <w:rPr>
      <w:rFonts w:asciiTheme="majorHAnsi" w:eastAsiaTheme="majorEastAsia" w:hAnsiTheme="majorHAnsi" w:cstheme="majorBidi"/>
      <w:color w:val="2F5496" w:themeColor="accent1" w:themeShade="BF"/>
    </w:rPr>
  </w:style>
  <w:style w:type="paragraph" w:styleId="Heading9">
    <w:name w:val="heading 9"/>
    <w:basedOn w:val="Normal"/>
    <w:next w:val="Normal"/>
    <w:link w:val="Heading9Char"/>
    <w:uiPriority w:val="9"/>
    <w:unhideWhenUsed/>
    <w:qFormat/>
    <w:rsid w:val="001E3A24"/>
    <w:pPr>
      <w:keepNext/>
      <w:keepLines/>
      <w:spacing w:before="48"/>
      <w:ind w:left="1944" w:hanging="1584"/>
      <w:outlineLvl w:val="8"/>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3A24"/>
    <w:rPr>
      <w:color w:val="0070C0"/>
      <w:u w:val="none"/>
    </w:rPr>
  </w:style>
  <w:style w:type="character" w:styleId="FollowedHyperlink">
    <w:name w:val="FollowedHyperlink"/>
    <w:basedOn w:val="DefaultParagraphFont"/>
    <w:uiPriority w:val="99"/>
    <w:unhideWhenUsed/>
    <w:rsid w:val="001E3A24"/>
    <w:rPr>
      <w:color w:val="0070C0"/>
      <w:u w:val="none"/>
    </w:rPr>
  </w:style>
  <w:style w:type="paragraph" w:customStyle="1" w:styleId="Main">
    <w:name w:val="Main"/>
    <w:basedOn w:val="Normal"/>
    <w:qFormat/>
    <w:rsid w:val="001E3A24"/>
    <w:rPr>
      <w:color w:val="00B0F0"/>
    </w:rPr>
  </w:style>
  <w:style w:type="paragraph" w:customStyle="1" w:styleId="Realization">
    <w:name w:val="Realization"/>
    <w:basedOn w:val="Normal"/>
    <w:qFormat/>
    <w:rsid w:val="001E3A24"/>
    <w:rPr>
      <w:color w:val="33CC33"/>
    </w:rPr>
  </w:style>
  <w:style w:type="table" w:styleId="TableGrid">
    <w:name w:val="Table Grid"/>
    <w:basedOn w:val="TableNormal"/>
    <w:uiPriority w:val="39"/>
    <w:rsid w:val="001E3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3A24"/>
    <w:pPr>
      <w:contextualSpacing/>
    </w:pPr>
    <w:rPr>
      <w:rFonts w:asciiTheme="majorHAnsi" w:hAnsiTheme="majorHAnsi" w:cstheme="majorHAnsi"/>
      <w:szCs w:val="21"/>
    </w:rPr>
  </w:style>
  <w:style w:type="character" w:customStyle="1" w:styleId="Heading2Char">
    <w:name w:val="Heading 2 Char"/>
    <w:basedOn w:val="DefaultParagraphFont"/>
    <w:link w:val="Heading2"/>
    <w:uiPriority w:val="9"/>
    <w:rsid w:val="001E3A24"/>
    <w:rPr>
      <w:rFonts w:asciiTheme="majorHAnsi" w:eastAsiaTheme="majorEastAsia" w:hAnsiTheme="majorHAnsi" w:cstheme="majorHAnsi"/>
      <w:b/>
      <w:bCs/>
      <w:caps/>
      <w:color w:val="2F5496" w:themeColor="accent1" w:themeShade="BF"/>
      <w:sz w:val="36"/>
      <w:szCs w:val="36"/>
      <w:u w:color="2F5496" w:themeColor="accent1" w:themeShade="BF"/>
      <w:lang w:bidi="ar-SA"/>
    </w:rPr>
  </w:style>
  <w:style w:type="character" w:customStyle="1" w:styleId="Heading3Char">
    <w:name w:val="Heading 3 Char"/>
    <w:basedOn w:val="DefaultParagraphFont"/>
    <w:link w:val="Heading3"/>
    <w:uiPriority w:val="9"/>
    <w:rsid w:val="001E3A24"/>
    <w:rPr>
      <w:rFonts w:asciiTheme="majorHAnsi" w:eastAsiaTheme="minorEastAsia" w:hAnsiTheme="majorHAnsi" w:cstheme="majorBidi"/>
      <w:b/>
      <w:color w:val="2F5496" w:themeColor="accent1" w:themeShade="BF"/>
      <w:sz w:val="36"/>
      <w:szCs w:val="36"/>
      <w:lang w:bidi="ar-SA"/>
    </w:rPr>
  </w:style>
  <w:style w:type="character" w:customStyle="1" w:styleId="Heading1Char">
    <w:name w:val="Heading 1 Char"/>
    <w:basedOn w:val="DefaultParagraphFont"/>
    <w:link w:val="Heading1"/>
    <w:uiPriority w:val="9"/>
    <w:rsid w:val="001E3A24"/>
    <w:rPr>
      <w:rFonts w:asciiTheme="majorHAnsi" w:eastAsiaTheme="majorEastAsia" w:hAnsiTheme="majorHAnsi" w:cstheme="majorBidi"/>
      <w:b/>
      <w:caps/>
      <w:sz w:val="40"/>
      <w:szCs w:val="36"/>
      <w:lang w:bidi="ar-SA"/>
    </w:rPr>
  </w:style>
  <w:style w:type="character" w:customStyle="1" w:styleId="Heading4Char">
    <w:name w:val="Heading 4 Char"/>
    <w:basedOn w:val="DefaultParagraphFont"/>
    <w:link w:val="Heading4"/>
    <w:uiPriority w:val="9"/>
    <w:rsid w:val="001E3A24"/>
    <w:rPr>
      <w:rFonts w:asciiTheme="majorHAnsi" w:eastAsiaTheme="majorEastAsia" w:hAnsiTheme="majorHAnsi" w:cstheme="majorBidi"/>
      <w:color w:val="2F5496" w:themeColor="accent1" w:themeShade="BF"/>
      <w:sz w:val="36"/>
      <w:szCs w:val="36"/>
      <w:u w:val="single"/>
      <w:lang w:bidi="ar-SA"/>
    </w:rPr>
  </w:style>
  <w:style w:type="character" w:customStyle="1" w:styleId="Heading5Char">
    <w:name w:val="Heading 5 Char"/>
    <w:basedOn w:val="DefaultParagraphFont"/>
    <w:link w:val="Heading5"/>
    <w:uiPriority w:val="9"/>
    <w:rsid w:val="001E3A24"/>
    <w:rPr>
      <w:rFonts w:asciiTheme="majorHAnsi" w:eastAsiaTheme="majorEastAsia" w:hAnsiTheme="majorHAnsi" w:cstheme="majorBidi"/>
      <w:i/>
      <w:color w:val="2F5496" w:themeColor="accent1" w:themeShade="BF"/>
      <w:sz w:val="36"/>
      <w:szCs w:val="36"/>
      <w:lang w:bidi="ar-SA"/>
    </w:rPr>
  </w:style>
  <w:style w:type="character" w:customStyle="1" w:styleId="Heading6Char">
    <w:name w:val="Heading 6 Char"/>
    <w:basedOn w:val="DefaultParagraphFont"/>
    <w:link w:val="Heading6"/>
    <w:uiPriority w:val="9"/>
    <w:rsid w:val="001E3A24"/>
    <w:rPr>
      <w:rFonts w:asciiTheme="majorHAnsi" w:eastAsiaTheme="majorEastAsia" w:hAnsiTheme="majorHAnsi" w:cstheme="majorBidi"/>
      <w:color w:val="2F5496" w:themeColor="accent1" w:themeShade="BF"/>
      <w:sz w:val="32"/>
      <w:szCs w:val="32"/>
      <w:u w:val="single"/>
      <w:lang w:bidi="ar-SA"/>
    </w:rPr>
  </w:style>
  <w:style w:type="character" w:customStyle="1" w:styleId="Heading7Char">
    <w:name w:val="Heading 7 Char"/>
    <w:basedOn w:val="DefaultParagraphFont"/>
    <w:link w:val="Heading7"/>
    <w:uiPriority w:val="9"/>
    <w:rsid w:val="001E3A24"/>
    <w:rPr>
      <w:rFonts w:asciiTheme="majorHAnsi" w:eastAsiaTheme="majorEastAsia" w:hAnsiTheme="majorHAnsi" w:cstheme="majorBidi"/>
      <w:i/>
      <w:iCs/>
      <w:color w:val="2F5496" w:themeColor="accent1" w:themeShade="BF"/>
      <w:sz w:val="32"/>
      <w:szCs w:val="32"/>
      <w:lang w:bidi="ar-SA"/>
    </w:rPr>
  </w:style>
  <w:style w:type="character" w:customStyle="1" w:styleId="Heading8Char">
    <w:name w:val="Heading 8 Char"/>
    <w:basedOn w:val="DefaultParagraphFont"/>
    <w:link w:val="Heading8"/>
    <w:uiPriority w:val="9"/>
    <w:rsid w:val="001E3A24"/>
    <w:rPr>
      <w:rFonts w:asciiTheme="majorHAnsi" w:eastAsiaTheme="majorEastAsia" w:hAnsiTheme="majorHAnsi" w:cstheme="majorBidi"/>
      <w:color w:val="2F5496" w:themeColor="accent1" w:themeShade="BF"/>
      <w:sz w:val="32"/>
      <w:szCs w:val="32"/>
      <w:lang w:bidi="ar-SA"/>
    </w:rPr>
  </w:style>
  <w:style w:type="character" w:customStyle="1" w:styleId="Heading9Char">
    <w:name w:val="Heading 9 Char"/>
    <w:basedOn w:val="DefaultParagraphFont"/>
    <w:link w:val="Heading9"/>
    <w:uiPriority w:val="9"/>
    <w:rsid w:val="001E3A24"/>
    <w:rPr>
      <w:rFonts w:asciiTheme="majorHAnsi" w:eastAsiaTheme="majorEastAsia" w:hAnsiTheme="majorHAnsi" w:cstheme="majorBidi"/>
      <w:color w:val="2F5496" w:themeColor="accent1" w:themeShade="BF"/>
      <w:sz w:val="32"/>
      <w:szCs w:val="32"/>
      <w:lang w:bidi="ar-SA"/>
    </w:rPr>
  </w:style>
  <w:style w:type="paragraph" w:styleId="NormalWeb">
    <w:name w:val="Normal (Web)"/>
    <w:basedOn w:val="Normal"/>
    <w:uiPriority w:val="99"/>
    <w:unhideWhenUsed/>
    <w:rsid w:val="001E3A24"/>
    <w:pPr>
      <w:spacing w:before="100" w:beforeAutospacing="1" w:after="100" w:afterAutospacing="1"/>
      <w:ind w:left="360"/>
    </w:pPr>
  </w:style>
  <w:style w:type="paragraph" w:styleId="Title">
    <w:name w:val="Title"/>
    <w:basedOn w:val="Normal"/>
    <w:next w:val="Normal"/>
    <w:link w:val="TitleChar"/>
    <w:uiPriority w:val="10"/>
    <w:qFormat/>
    <w:rsid w:val="001E3A24"/>
    <w:pPr>
      <w:spacing w:before="432"/>
      <w:ind w:left="12"/>
      <w:jc w:val="center"/>
      <w:outlineLvl w:val="0"/>
    </w:pPr>
    <w:rPr>
      <w:rFonts w:eastAsiaTheme="majorEastAsia" w:cs="Calibri Light"/>
      <w:b/>
      <w:bCs/>
      <w:caps/>
      <w:color w:val="7030A0"/>
      <w:sz w:val="40"/>
      <w:szCs w:val="40"/>
    </w:rPr>
  </w:style>
  <w:style w:type="character" w:customStyle="1" w:styleId="TitleChar">
    <w:name w:val="Title Char"/>
    <w:basedOn w:val="DefaultParagraphFont"/>
    <w:link w:val="Title"/>
    <w:uiPriority w:val="10"/>
    <w:rsid w:val="001E3A24"/>
    <w:rPr>
      <w:rFonts w:ascii="Calibri Light" w:eastAsiaTheme="majorEastAsia" w:hAnsi="Calibri Light" w:cs="Calibri Light"/>
      <w:b/>
      <w:bCs/>
      <w:caps/>
      <w:color w:val="7030A0"/>
      <w:sz w:val="40"/>
      <w:szCs w:val="40"/>
      <w:lang w:bidi="ar-SA"/>
    </w:rPr>
  </w:style>
  <w:style w:type="paragraph" w:styleId="List">
    <w:name w:val="List"/>
    <w:basedOn w:val="Normal"/>
    <w:uiPriority w:val="99"/>
    <w:unhideWhenUsed/>
    <w:rsid w:val="001E3A24"/>
    <w:pPr>
      <w:spacing w:before="192"/>
      <w:ind w:left="360"/>
    </w:pPr>
    <w:rPr>
      <w:rFonts w:eastAsiaTheme="minorHAnsi" w:cstheme="majorHAnsi"/>
      <w:szCs w:val="20"/>
    </w:rPr>
  </w:style>
  <w:style w:type="paragraph" w:customStyle="1" w:styleId="Comment">
    <w:name w:val="Comment"/>
    <w:basedOn w:val="List"/>
    <w:link w:val="CommentChar"/>
    <w:qFormat/>
    <w:rsid w:val="00C0646E"/>
    <w:pPr>
      <w:numPr>
        <w:numId w:val="7"/>
      </w:numPr>
      <w:shd w:val="clear" w:color="auto" w:fill="E2EFD9" w:themeFill="accent6" w:themeFillTint="33"/>
      <w:tabs>
        <w:tab w:val="left" w:pos="2070"/>
      </w:tabs>
      <w:spacing w:before="168" w:after="168"/>
      <w:ind w:left="240" w:firstLine="0"/>
    </w:pPr>
    <w:rPr>
      <w:color w:val="538135" w:themeColor="accent6" w:themeShade="BF"/>
      <w:shd w:val="clear" w:color="auto" w:fill="E2EFD9" w:themeFill="accent6" w:themeFillTint="33"/>
    </w:rPr>
  </w:style>
  <w:style w:type="paragraph" w:styleId="List2">
    <w:name w:val="List 2"/>
    <w:basedOn w:val="Normal"/>
    <w:uiPriority w:val="99"/>
    <w:unhideWhenUsed/>
    <w:rsid w:val="001E3A24"/>
    <w:pPr>
      <w:spacing w:after="72"/>
      <w:ind w:left="240"/>
      <w15:collapsed/>
    </w:pPr>
    <w:rPr>
      <w:rFonts w:eastAsiaTheme="minorHAnsi" w:cstheme="majorHAnsi"/>
      <w:szCs w:val="20"/>
    </w:rPr>
  </w:style>
  <w:style w:type="paragraph" w:styleId="List3">
    <w:name w:val="List 3"/>
    <w:basedOn w:val="Normal"/>
    <w:uiPriority w:val="99"/>
    <w:unhideWhenUsed/>
    <w:rsid w:val="001E3A24"/>
    <w:pPr>
      <w:spacing w:after="72"/>
      <w:ind w:left="480"/>
      <w:contextualSpacing/>
      <w15:collapsed/>
    </w:pPr>
    <w:rPr>
      <w:rFonts w:eastAsiaTheme="minorHAnsi" w:cstheme="majorHAnsi"/>
      <w:szCs w:val="20"/>
    </w:rPr>
  </w:style>
  <w:style w:type="paragraph" w:styleId="TOC1">
    <w:name w:val="toc 1"/>
    <w:basedOn w:val="Normal"/>
    <w:next w:val="Normal"/>
    <w:autoRedefine/>
    <w:uiPriority w:val="39"/>
    <w:unhideWhenUsed/>
    <w:rsid w:val="001E3A24"/>
    <w:pPr>
      <w:tabs>
        <w:tab w:val="left" w:pos="456"/>
        <w:tab w:val="right" w:leader="dot" w:pos="14966"/>
      </w:tabs>
      <w:spacing w:before="240"/>
      <w:ind w:left="12"/>
      <w:outlineLvl w:val="2"/>
    </w:pPr>
    <w:rPr>
      <w:rFonts w:asciiTheme="majorHAnsi" w:eastAsiaTheme="minorHAnsi" w:hAnsiTheme="majorHAnsi" w:cstheme="majorHAnsi"/>
      <w:b/>
      <w:bCs/>
      <w:caps/>
      <w:noProof/>
    </w:rPr>
  </w:style>
  <w:style w:type="paragraph" w:styleId="TOC2">
    <w:name w:val="toc 2"/>
    <w:basedOn w:val="Normal"/>
    <w:next w:val="Normal"/>
    <w:autoRedefine/>
    <w:uiPriority w:val="39"/>
    <w:unhideWhenUsed/>
    <w:rsid w:val="001E3A24"/>
    <w:pPr>
      <w:tabs>
        <w:tab w:val="left" w:pos="1440"/>
        <w:tab w:val="right" w:leader="dot" w:pos="9350"/>
      </w:tabs>
      <w:spacing w:before="0" w:after="120"/>
      <w:ind w:left="240"/>
      <w:outlineLvl w:val="3"/>
    </w:pPr>
    <w:rPr>
      <w:rFonts w:eastAsiaTheme="minorHAnsi" w:cstheme="majorHAnsi"/>
      <w:b/>
      <w:noProof/>
      <w:szCs w:val="20"/>
    </w:rPr>
  </w:style>
  <w:style w:type="paragraph" w:styleId="List4">
    <w:name w:val="List 4"/>
    <w:basedOn w:val="Normal"/>
    <w:uiPriority w:val="99"/>
    <w:unhideWhenUsed/>
    <w:rsid w:val="001E3A24"/>
    <w:pPr>
      <w:spacing w:after="72"/>
      <w:ind w:left="720"/>
      <w:contextualSpacing/>
      <w:outlineLvl w:val="5"/>
      <w15:collapsed/>
    </w:pPr>
    <w:rPr>
      <w:rFonts w:eastAsiaTheme="minorHAnsi" w:cstheme="majorHAnsi"/>
      <w:szCs w:val="20"/>
    </w:rPr>
  </w:style>
  <w:style w:type="paragraph" w:styleId="TOC3">
    <w:name w:val="toc 3"/>
    <w:basedOn w:val="Normal"/>
    <w:autoRedefine/>
    <w:uiPriority w:val="39"/>
    <w:unhideWhenUsed/>
    <w:rsid w:val="001E3A24"/>
    <w:pPr>
      <w:tabs>
        <w:tab w:val="left" w:pos="1800"/>
        <w:tab w:val="right" w:leader="dot" w:pos="10710"/>
      </w:tabs>
      <w:ind w:left="468"/>
      <w:jc w:val="both"/>
      <w:outlineLvl w:val="4"/>
    </w:pPr>
    <w:rPr>
      <w:rFonts w:eastAsiaTheme="minorHAnsi" w:cstheme="majorHAnsi"/>
      <w:i/>
      <w:iCs/>
      <w:noProof/>
      <w:szCs w:val="20"/>
    </w:rPr>
  </w:style>
  <w:style w:type="paragraph" w:styleId="TOC4">
    <w:name w:val="toc 4"/>
    <w:basedOn w:val="Normal"/>
    <w:next w:val="Normal"/>
    <w:autoRedefine/>
    <w:uiPriority w:val="39"/>
    <w:unhideWhenUsed/>
    <w:rsid w:val="001E3A24"/>
    <w:pPr>
      <w:tabs>
        <w:tab w:val="left" w:pos="1260"/>
        <w:tab w:val="left" w:pos="2453"/>
        <w:tab w:val="right" w:leader="dot" w:pos="9350"/>
      </w:tabs>
      <w:spacing w:before="192" w:after="108"/>
      <w:ind w:left="696"/>
      <w:outlineLvl w:val="5"/>
    </w:pPr>
    <w:rPr>
      <w:rFonts w:eastAsiaTheme="minorHAnsi" w:cstheme="majorHAnsi"/>
      <w:noProof/>
      <w:szCs w:val="20"/>
    </w:rPr>
  </w:style>
  <w:style w:type="paragraph" w:styleId="TOC5">
    <w:name w:val="toc 5"/>
    <w:basedOn w:val="Normal"/>
    <w:next w:val="Normal"/>
    <w:autoRedefine/>
    <w:uiPriority w:val="39"/>
    <w:unhideWhenUsed/>
    <w:rsid w:val="001E3A24"/>
    <w:pPr>
      <w:tabs>
        <w:tab w:val="left" w:pos="1350"/>
        <w:tab w:val="right" w:leader="dot" w:pos="12950"/>
      </w:tabs>
      <w:spacing w:before="192" w:after="108"/>
      <w:ind w:left="924"/>
      <w:outlineLvl w:val="6"/>
    </w:pPr>
    <w:rPr>
      <w:rFonts w:cs="Mangal"/>
      <w:i/>
      <w:iCs/>
      <w:noProof/>
      <w:szCs w:val="20"/>
    </w:rPr>
  </w:style>
  <w:style w:type="paragraph" w:styleId="TOC6">
    <w:name w:val="toc 6"/>
    <w:basedOn w:val="Normal"/>
    <w:next w:val="Normal"/>
    <w:autoRedefine/>
    <w:uiPriority w:val="39"/>
    <w:unhideWhenUsed/>
    <w:rsid w:val="001E3A24"/>
    <w:pPr>
      <w:spacing w:before="192" w:after="108"/>
      <w:ind w:left="1116"/>
    </w:pPr>
    <w:rPr>
      <w:rFonts w:cs="Mangal"/>
      <w:szCs w:val="20"/>
    </w:rPr>
  </w:style>
  <w:style w:type="paragraph" w:styleId="TOC7">
    <w:name w:val="toc 7"/>
    <w:basedOn w:val="Normal"/>
    <w:next w:val="Normal"/>
    <w:autoRedefine/>
    <w:uiPriority w:val="39"/>
    <w:unhideWhenUsed/>
    <w:rsid w:val="001E3A24"/>
    <w:pPr>
      <w:spacing w:before="192" w:after="100"/>
      <w:ind w:left="1320"/>
    </w:pPr>
    <w:rPr>
      <w:rFonts w:cs="Mangal"/>
      <w:szCs w:val="20"/>
    </w:rPr>
  </w:style>
  <w:style w:type="paragraph" w:styleId="TOC8">
    <w:name w:val="toc 8"/>
    <w:basedOn w:val="Normal"/>
    <w:next w:val="Normal"/>
    <w:autoRedefine/>
    <w:uiPriority w:val="39"/>
    <w:unhideWhenUsed/>
    <w:rsid w:val="001E3A24"/>
    <w:pPr>
      <w:spacing w:before="192" w:after="100"/>
      <w:ind w:left="1540"/>
    </w:pPr>
    <w:rPr>
      <w:rFonts w:cs="Mangal"/>
      <w:szCs w:val="20"/>
    </w:rPr>
  </w:style>
  <w:style w:type="paragraph" w:styleId="TOC9">
    <w:name w:val="toc 9"/>
    <w:basedOn w:val="Normal"/>
    <w:next w:val="Normal"/>
    <w:autoRedefine/>
    <w:uiPriority w:val="39"/>
    <w:unhideWhenUsed/>
    <w:rsid w:val="001E3A24"/>
    <w:pPr>
      <w:spacing w:before="192" w:after="100"/>
      <w:ind w:left="1760"/>
    </w:pPr>
    <w:rPr>
      <w:rFonts w:cs="Mangal"/>
      <w:szCs w:val="20"/>
    </w:rPr>
  </w:style>
  <w:style w:type="paragraph" w:styleId="Header">
    <w:name w:val="header"/>
    <w:basedOn w:val="Normal"/>
    <w:link w:val="HeaderChar"/>
    <w:uiPriority w:val="99"/>
    <w:unhideWhenUsed/>
    <w:rsid w:val="001E3A24"/>
    <w:pPr>
      <w:tabs>
        <w:tab w:val="center" w:pos="4680"/>
        <w:tab w:val="right" w:pos="9360"/>
      </w:tabs>
      <w:ind w:left="360"/>
    </w:pPr>
    <w:rPr>
      <w:rFonts w:eastAsiaTheme="minorHAnsi" w:cstheme="majorHAnsi"/>
      <w:szCs w:val="20"/>
    </w:rPr>
  </w:style>
  <w:style w:type="character" w:customStyle="1" w:styleId="HeaderChar">
    <w:name w:val="Header Char"/>
    <w:basedOn w:val="DefaultParagraphFont"/>
    <w:link w:val="Header"/>
    <w:uiPriority w:val="99"/>
    <w:rsid w:val="001E3A24"/>
    <w:rPr>
      <w:rFonts w:ascii="Calibri Light" w:eastAsiaTheme="minorHAnsi" w:hAnsi="Calibri Light" w:cstheme="majorHAnsi"/>
      <w:sz w:val="32"/>
      <w:lang w:bidi="ar-SA"/>
    </w:rPr>
  </w:style>
  <w:style w:type="paragraph" w:styleId="Footer">
    <w:name w:val="footer"/>
    <w:basedOn w:val="Normal"/>
    <w:link w:val="FooterChar"/>
    <w:uiPriority w:val="99"/>
    <w:unhideWhenUsed/>
    <w:rsid w:val="001E3A24"/>
    <w:pPr>
      <w:tabs>
        <w:tab w:val="center" w:pos="4680"/>
        <w:tab w:val="right" w:pos="9360"/>
      </w:tabs>
      <w:ind w:left="360"/>
    </w:pPr>
    <w:rPr>
      <w:rFonts w:eastAsiaTheme="minorHAnsi" w:cstheme="majorHAnsi"/>
      <w:szCs w:val="20"/>
    </w:rPr>
  </w:style>
  <w:style w:type="character" w:customStyle="1" w:styleId="FooterChar">
    <w:name w:val="Footer Char"/>
    <w:basedOn w:val="DefaultParagraphFont"/>
    <w:link w:val="Footer"/>
    <w:uiPriority w:val="99"/>
    <w:rsid w:val="001E3A24"/>
    <w:rPr>
      <w:rFonts w:ascii="Calibri Light" w:eastAsiaTheme="minorHAnsi" w:hAnsi="Calibri Light" w:cstheme="majorHAnsi"/>
      <w:sz w:val="32"/>
      <w:lang w:bidi="ar-SA"/>
    </w:rPr>
  </w:style>
  <w:style w:type="character" w:styleId="PlaceholderText">
    <w:name w:val="Placeholder Text"/>
    <w:basedOn w:val="DefaultParagraphFont"/>
    <w:uiPriority w:val="99"/>
    <w:semiHidden/>
    <w:rsid w:val="001E3A24"/>
    <w:rPr>
      <w:color w:val="808080"/>
    </w:rPr>
  </w:style>
  <w:style w:type="character" w:customStyle="1" w:styleId="DocOnly">
    <w:name w:val="DocOnly"/>
    <w:basedOn w:val="DefaultParagraphFont"/>
    <w:rsid w:val="001E3A24"/>
  </w:style>
  <w:style w:type="table" w:styleId="PlainTable1">
    <w:name w:val="Plain Table 1"/>
    <w:basedOn w:val="TableNormal"/>
    <w:uiPriority w:val="41"/>
    <w:rsid w:val="001E3A24"/>
    <w:rPr>
      <w:rFonts w:asciiTheme="minorHAnsi" w:eastAsiaTheme="minorHAnsi" w:hAnsiTheme="minorHAnsi" w:cstheme="minorBidi"/>
      <w:sz w:val="22"/>
      <w:szCs w:val="22"/>
      <w:lang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1E3A24"/>
    <w:rPr>
      <w:i/>
      <w:iCs/>
    </w:rPr>
  </w:style>
  <w:style w:type="character" w:customStyle="1" w:styleId="WebOnly">
    <w:name w:val="WebOnly"/>
    <w:basedOn w:val="DefaultParagraphFont"/>
    <w:rsid w:val="001E3A24"/>
  </w:style>
  <w:style w:type="paragraph" w:customStyle="1" w:styleId="Academic">
    <w:name w:val="Academic"/>
    <w:basedOn w:val="List"/>
    <w:link w:val="AcademicChar1"/>
    <w:qFormat/>
    <w:rsid w:val="001E3A24"/>
    <w:pPr>
      <w:spacing w:before="168"/>
      <w:ind w:left="0"/>
    </w:pPr>
    <w:rPr>
      <w:color w:val="7030A0"/>
    </w:rPr>
  </w:style>
  <w:style w:type="paragraph" w:customStyle="1" w:styleId="Print">
    <w:name w:val="Print"/>
    <w:basedOn w:val="List"/>
    <w:qFormat/>
    <w:rsid w:val="001E3A24"/>
    <w:rPr>
      <w:color w:val="C00000"/>
    </w:rPr>
  </w:style>
  <w:style w:type="character" w:customStyle="1" w:styleId="PrintOnly">
    <w:name w:val="PrintOnly"/>
    <w:basedOn w:val="DefaultParagraphFont"/>
    <w:uiPriority w:val="1"/>
    <w:qFormat/>
    <w:rsid w:val="001E3A24"/>
  </w:style>
  <w:style w:type="paragraph" w:styleId="List5">
    <w:name w:val="List 5"/>
    <w:basedOn w:val="Normal"/>
    <w:uiPriority w:val="99"/>
    <w:unhideWhenUsed/>
    <w:rsid w:val="001E3A24"/>
    <w:pPr>
      <w:spacing w:after="72"/>
      <w:ind w:left="1440"/>
      <w:contextualSpacing/>
      <w:outlineLvl w:val="6"/>
      <w15:collapsed/>
    </w:pPr>
    <w:rPr>
      <w:rFonts w:eastAsiaTheme="minorHAnsi" w:cstheme="majorHAnsi"/>
      <w:szCs w:val="20"/>
    </w:rPr>
  </w:style>
  <w:style w:type="paragraph" w:customStyle="1" w:styleId="List6">
    <w:name w:val="List 6"/>
    <w:basedOn w:val="List5"/>
    <w:qFormat/>
    <w:rsid w:val="001E3A24"/>
    <w:pPr>
      <w:ind w:left="1800"/>
      <w:outlineLvl w:val="7"/>
    </w:pPr>
  </w:style>
  <w:style w:type="paragraph" w:customStyle="1" w:styleId="List7">
    <w:name w:val="List 7"/>
    <w:basedOn w:val="List6"/>
    <w:qFormat/>
    <w:rsid w:val="001E3A24"/>
    <w:pPr>
      <w:ind w:left="2160"/>
      <w:outlineLvl w:val="8"/>
    </w:pPr>
  </w:style>
  <w:style w:type="paragraph" w:customStyle="1" w:styleId="List8">
    <w:name w:val="List 8"/>
    <w:basedOn w:val="List7"/>
    <w:qFormat/>
    <w:rsid w:val="001E3A24"/>
    <w:pPr>
      <w:ind w:left="2520"/>
      <w:outlineLvl w:val="9"/>
    </w:pPr>
  </w:style>
  <w:style w:type="paragraph" w:customStyle="1" w:styleId="List9">
    <w:name w:val="List 9"/>
    <w:basedOn w:val="List8"/>
    <w:qFormat/>
    <w:rsid w:val="001E3A24"/>
    <w:pPr>
      <w:ind w:left="2880"/>
    </w:pPr>
  </w:style>
  <w:style w:type="character" w:styleId="IntenseEmphasis">
    <w:name w:val="Intense Emphasis"/>
    <w:basedOn w:val="DefaultParagraphFont"/>
    <w:uiPriority w:val="21"/>
    <w:qFormat/>
    <w:rsid w:val="001E3A24"/>
    <w:rPr>
      <w:i/>
      <w:iCs/>
      <w:color w:val="4472C4" w:themeColor="accent1"/>
    </w:rPr>
  </w:style>
  <w:style w:type="character" w:customStyle="1" w:styleId="CommentChar">
    <w:name w:val="Comment Char"/>
    <w:link w:val="Comment"/>
    <w:rsid w:val="00C0646E"/>
    <w:rPr>
      <w:rFonts w:ascii="Calibri Light" w:eastAsiaTheme="minorHAnsi" w:hAnsi="Calibri Light" w:cstheme="majorHAnsi"/>
      <w:color w:val="538135" w:themeColor="accent6" w:themeShade="BF"/>
      <w:sz w:val="32"/>
      <w:shd w:val="clear" w:color="auto" w:fill="E2EFD9" w:themeFill="accent6" w:themeFillTint="33"/>
      <w:lang w:bidi="ar-SA"/>
    </w:rPr>
  </w:style>
  <w:style w:type="paragraph" w:customStyle="1" w:styleId="PrintDetail">
    <w:name w:val="PrintDetail"/>
    <w:basedOn w:val="Print"/>
    <w:qFormat/>
    <w:rsid w:val="001E3A24"/>
    <w:rPr>
      <w:color w:val="0170C0"/>
    </w:rPr>
  </w:style>
  <w:style w:type="numbering" w:customStyle="1" w:styleId="NoList1">
    <w:name w:val="No List1"/>
    <w:next w:val="NoList"/>
    <w:uiPriority w:val="99"/>
    <w:semiHidden/>
    <w:unhideWhenUsed/>
    <w:rsid w:val="001E3A24"/>
  </w:style>
  <w:style w:type="paragraph" w:styleId="ListNumber2">
    <w:name w:val="List Number 2"/>
    <w:basedOn w:val="Normal"/>
    <w:uiPriority w:val="99"/>
    <w:unhideWhenUsed/>
    <w:rsid w:val="001E3A24"/>
    <w:pPr>
      <w:numPr>
        <w:numId w:val="12"/>
      </w:numPr>
      <w:spacing w:before="192"/>
      <w:contextualSpacing/>
    </w:pPr>
    <w:rPr>
      <w:rFonts w:eastAsiaTheme="minorHAnsi" w:cstheme="majorHAnsi"/>
      <w:szCs w:val="20"/>
    </w:rPr>
  </w:style>
  <w:style w:type="paragraph" w:customStyle="1" w:styleId="Base">
    <w:name w:val="Base"/>
    <w:basedOn w:val="Normal"/>
    <w:qFormat/>
    <w:rsid w:val="001E3A24"/>
    <w:rPr>
      <w:rFonts w:asciiTheme="majorHAnsi" w:hAnsiTheme="majorHAnsi" w:cstheme="majorHAnsi"/>
      <w:color w:val="ED7D31" w:themeColor="accent2"/>
    </w:rPr>
  </w:style>
  <w:style w:type="character" w:customStyle="1" w:styleId="PersonalComposeStyle">
    <w:name w:val="Personal Compose Style"/>
    <w:rsid w:val="001E3A24"/>
    <w:rPr>
      <w:rFonts w:ascii="Arial" w:hAnsi="Arial" w:cs="Arial"/>
      <w:color w:val="auto"/>
      <w:sz w:val="20"/>
    </w:rPr>
  </w:style>
  <w:style w:type="character" w:customStyle="1" w:styleId="PersonalReplyStyle">
    <w:name w:val="Personal Reply Style"/>
    <w:rsid w:val="001E3A24"/>
    <w:rPr>
      <w:rFonts w:ascii="Arial" w:hAnsi="Arial" w:cs="Arial"/>
      <w:color w:val="auto"/>
      <w:sz w:val="20"/>
    </w:rPr>
  </w:style>
  <w:style w:type="character" w:styleId="CommentReference">
    <w:name w:val="annotation reference"/>
    <w:rsid w:val="001E3A24"/>
    <w:rPr>
      <w:sz w:val="16"/>
      <w:szCs w:val="16"/>
    </w:rPr>
  </w:style>
  <w:style w:type="paragraph" w:styleId="DocumentMap">
    <w:name w:val="Document Map"/>
    <w:basedOn w:val="Normal"/>
    <w:link w:val="DocumentMapChar"/>
    <w:rsid w:val="001E3A24"/>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1E3A24"/>
    <w:rPr>
      <w:rFonts w:ascii="Tahoma" w:eastAsiaTheme="minorEastAsia" w:hAnsi="Tahoma" w:cs="Tahoma"/>
      <w:shd w:val="clear" w:color="auto" w:fill="000080"/>
      <w:lang w:bidi="ar-SA"/>
    </w:rPr>
  </w:style>
  <w:style w:type="paragraph" w:styleId="EnvelopeAddress">
    <w:name w:val="envelope address"/>
    <w:basedOn w:val="Normal"/>
    <w:rsid w:val="001E3A24"/>
    <w:pPr>
      <w:framePr w:w="7920" w:h="1980" w:hRule="exact" w:hSpace="180" w:wrap="auto" w:hAnchor="page" w:xAlign="center" w:yAlign="bottom"/>
      <w:ind w:left="2880"/>
    </w:pPr>
    <w:rPr>
      <w:rFonts w:cs="Arial"/>
    </w:rPr>
  </w:style>
  <w:style w:type="paragraph" w:styleId="EnvelopeReturn">
    <w:name w:val="envelope return"/>
    <w:basedOn w:val="Normal"/>
    <w:rsid w:val="001E3A24"/>
    <w:rPr>
      <w:rFonts w:cs="Arial"/>
      <w:szCs w:val="20"/>
    </w:rPr>
  </w:style>
  <w:style w:type="character" w:styleId="EndnoteReference">
    <w:name w:val="endnote reference"/>
    <w:rsid w:val="001E3A24"/>
    <w:rPr>
      <w:vertAlign w:val="superscript"/>
    </w:rPr>
  </w:style>
  <w:style w:type="character" w:styleId="FootnoteReference">
    <w:name w:val="footnote reference"/>
    <w:rsid w:val="001E3A24"/>
    <w:rPr>
      <w:color w:val="0000FF"/>
      <w:vertAlign w:val="superscript"/>
    </w:rPr>
  </w:style>
  <w:style w:type="character" w:styleId="HTMLAcronym">
    <w:name w:val="HTML Acronym"/>
    <w:basedOn w:val="DefaultParagraphFont"/>
    <w:rsid w:val="001E3A24"/>
  </w:style>
  <w:style w:type="character" w:styleId="HTMLCite">
    <w:name w:val="HTML Cite"/>
    <w:rsid w:val="001E3A24"/>
    <w:rPr>
      <w:i/>
      <w:iCs/>
    </w:rPr>
  </w:style>
  <w:style w:type="character" w:styleId="HTMLDefinition">
    <w:name w:val="HTML Definition"/>
    <w:rsid w:val="001E3A24"/>
    <w:rPr>
      <w:i/>
      <w:iCs/>
    </w:rPr>
  </w:style>
  <w:style w:type="character" w:styleId="HTMLVariable">
    <w:name w:val="HTML Variable"/>
    <w:rsid w:val="001E3A24"/>
    <w:rPr>
      <w:i/>
      <w:iCs/>
    </w:rPr>
  </w:style>
  <w:style w:type="paragraph" w:styleId="Index1">
    <w:name w:val="index 1"/>
    <w:basedOn w:val="Normal"/>
    <w:rsid w:val="001E3A24"/>
    <w:pPr>
      <w:ind w:left="240" w:hanging="240"/>
    </w:pPr>
  </w:style>
  <w:style w:type="paragraph" w:styleId="IndexHeading">
    <w:name w:val="index heading"/>
    <w:basedOn w:val="Normal"/>
    <w:next w:val="Index1"/>
    <w:rsid w:val="001E3A24"/>
    <w:rPr>
      <w:rFonts w:ascii="Arial" w:hAnsi="Arial" w:cs="Arial"/>
      <w:b/>
      <w:bCs/>
    </w:rPr>
  </w:style>
  <w:style w:type="character" w:styleId="PageNumber">
    <w:name w:val="page number"/>
    <w:basedOn w:val="DefaultParagraphFont"/>
    <w:rsid w:val="001E3A24"/>
  </w:style>
  <w:style w:type="paragraph" w:styleId="ListNumber">
    <w:name w:val="List Number"/>
    <w:basedOn w:val="Normal"/>
    <w:rsid w:val="001E3A24"/>
    <w:pPr>
      <w:spacing w:line="420" w:lineRule="exact"/>
    </w:pPr>
  </w:style>
  <w:style w:type="paragraph" w:styleId="CommentSubject">
    <w:name w:val="annotation subject"/>
    <w:basedOn w:val="Normal"/>
    <w:next w:val="Normal"/>
    <w:link w:val="CommentSubjectChar"/>
    <w:rsid w:val="001E3A24"/>
    <w:rPr>
      <w:b/>
      <w:bCs/>
      <w:sz w:val="20"/>
      <w:szCs w:val="20"/>
    </w:rPr>
  </w:style>
  <w:style w:type="character" w:customStyle="1" w:styleId="CommentSubjectChar">
    <w:name w:val="Comment Subject Char"/>
    <w:basedOn w:val="DefaultParagraphFont"/>
    <w:link w:val="CommentSubject"/>
    <w:rsid w:val="001E3A24"/>
    <w:rPr>
      <w:rFonts w:ascii="Calibri Light" w:eastAsiaTheme="minorEastAsia" w:hAnsi="Calibri Light"/>
      <w:b/>
      <w:bCs/>
      <w:lang w:bidi="ar-SA"/>
    </w:rPr>
  </w:style>
  <w:style w:type="paragraph" w:styleId="EndnoteText">
    <w:name w:val="endnote text"/>
    <w:basedOn w:val="Normal"/>
    <w:link w:val="EndnoteTextChar"/>
    <w:rsid w:val="001E3A24"/>
    <w:rPr>
      <w:sz w:val="20"/>
      <w:szCs w:val="20"/>
    </w:rPr>
  </w:style>
  <w:style w:type="character" w:customStyle="1" w:styleId="EndnoteTextChar">
    <w:name w:val="Endnote Text Char"/>
    <w:basedOn w:val="DefaultParagraphFont"/>
    <w:link w:val="EndnoteText"/>
    <w:rsid w:val="001E3A24"/>
    <w:rPr>
      <w:rFonts w:ascii="Calibri Light" w:eastAsiaTheme="minorEastAsia" w:hAnsi="Calibri Light"/>
      <w:lang w:bidi="ar-SA"/>
    </w:rPr>
  </w:style>
  <w:style w:type="paragraph" w:styleId="FootnoteText">
    <w:name w:val="footnote text"/>
    <w:basedOn w:val="Normal"/>
    <w:link w:val="FootnoteTextChar"/>
    <w:rsid w:val="001E3A24"/>
    <w:rPr>
      <w:sz w:val="20"/>
      <w:szCs w:val="20"/>
    </w:rPr>
  </w:style>
  <w:style w:type="character" w:customStyle="1" w:styleId="FootnoteTextChar">
    <w:name w:val="Footnote Text Char"/>
    <w:basedOn w:val="DefaultParagraphFont"/>
    <w:link w:val="FootnoteText"/>
    <w:rsid w:val="001E3A24"/>
    <w:rPr>
      <w:rFonts w:ascii="Calibri Light" w:eastAsiaTheme="minorEastAsia" w:hAnsi="Calibri Light"/>
      <w:lang w:bidi="ar-SA"/>
    </w:rPr>
  </w:style>
  <w:style w:type="paragraph" w:styleId="Index2">
    <w:name w:val="index 2"/>
    <w:basedOn w:val="Normal"/>
    <w:rsid w:val="001E3A24"/>
    <w:pPr>
      <w:ind w:left="480" w:hanging="240"/>
    </w:pPr>
  </w:style>
  <w:style w:type="paragraph" w:styleId="Index3">
    <w:name w:val="index 3"/>
    <w:basedOn w:val="Normal"/>
    <w:rsid w:val="001E3A24"/>
    <w:pPr>
      <w:ind w:left="720" w:hanging="240"/>
    </w:pPr>
  </w:style>
  <w:style w:type="paragraph" w:styleId="Index4">
    <w:name w:val="index 4"/>
    <w:basedOn w:val="Normal"/>
    <w:next w:val="Normal"/>
    <w:autoRedefine/>
    <w:rsid w:val="001E3A24"/>
    <w:pPr>
      <w:ind w:left="960" w:hanging="240"/>
    </w:pPr>
  </w:style>
  <w:style w:type="paragraph" w:styleId="Index5">
    <w:name w:val="index 5"/>
    <w:basedOn w:val="Normal"/>
    <w:next w:val="Normal"/>
    <w:autoRedefine/>
    <w:rsid w:val="001E3A24"/>
    <w:pPr>
      <w:ind w:left="1200" w:hanging="240"/>
    </w:pPr>
  </w:style>
  <w:style w:type="paragraph" w:styleId="Index6">
    <w:name w:val="index 6"/>
    <w:basedOn w:val="Normal"/>
    <w:next w:val="Normal"/>
    <w:autoRedefine/>
    <w:rsid w:val="001E3A24"/>
    <w:pPr>
      <w:ind w:left="1440" w:hanging="240"/>
    </w:pPr>
  </w:style>
  <w:style w:type="paragraph" w:styleId="Index7">
    <w:name w:val="index 7"/>
    <w:basedOn w:val="Normal"/>
    <w:next w:val="Normal"/>
    <w:autoRedefine/>
    <w:rsid w:val="001E3A24"/>
    <w:pPr>
      <w:ind w:left="1680" w:hanging="240"/>
    </w:pPr>
  </w:style>
  <w:style w:type="paragraph" w:styleId="Index8">
    <w:name w:val="index 8"/>
    <w:basedOn w:val="Normal"/>
    <w:next w:val="Normal"/>
    <w:autoRedefine/>
    <w:rsid w:val="001E3A24"/>
    <w:pPr>
      <w:ind w:left="1920" w:hanging="240"/>
    </w:pPr>
  </w:style>
  <w:style w:type="paragraph" w:styleId="Index9">
    <w:name w:val="index 9"/>
    <w:basedOn w:val="Normal"/>
    <w:next w:val="Normal"/>
    <w:autoRedefine/>
    <w:rsid w:val="001E3A24"/>
    <w:pPr>
      <w:ind w:left="2160" w:hanging="240"/>
    </w:pPr>
  </w:style>
  <w:style w:type="paragraph" w:styleId="MacroText">
    <w:name w:val="macro"/>
    <w:link w:val="MacroTextChar"/>
    <w:rsid w:val="001E3A24"/>
    <w:pPr>
      <w:tabs>
        <w:tab w:val="left" w:pos="480"/>
        <w:tab w:val="left" w:pos="960"/>
        <w:tab w:val="left" w:pos="1440"/>
        <w:tab w:val="left" w:pos="1920"/>
        <w:tab w:val="left" w:pos="2400"/>
        <w:tab w:val="left" w:pos="2880"/>
        <w:tab w:val="left" w:pos="3360"/>
        <w:tab w:val="left" w:pos="3840"/>
        <w:tab w:val="left" w:pos="4320"/>
      </w:tabs>
      <w:spacing w:before="120"/>
    </w:pPr>
    <w:rPr>
      <w:rFonts w:ascii="Courier New" w:hAnsi="Courier New" w:cs="Courier New"/>
      <w:lang w:bidi="ar-SA"/>
    </w:rPr>
  </w:style>
  <w:style w:type="character" w:customStyle="1" w:styleId="MacroTextChar">
    <w:name w:val="Macro Text Char"/>
    <w:basedOn w:val="DefaultParagraphFont"/>
    <w:link w:val="MacroText"/>
    <w:rsid w:val="001E3A24"/>
    <w:rPr>
      <w:rFonts w:ascii="Courier New" w:hAnsi="Courier New" w:cs="Courier New"/>
      <w:lang w:bidi="ar-SA"/>
    </w:rPr>
  </w:style>
  <w:style w:type="paragraph" w:styleId="TableofAuthorities">
    <w:name w:val="table of authorities"/>
    <w:basedOn w:val="Normal"/>
    <w:next w:val="Normal"/>
    <w:rsid w:val="001E3A24"/>
    <w:pPr>
      <w:ind w:left="240" w:hanging="240"/>
    </w:pPr>
  </w:style>
  <w:style w:type="paragraph" w:styleId="TableofFigures">
    <w:name w:val="table of figures"/>
    <w:basedOn w:val="Normal"/>
    <w:next w:val="Normal"/>
    <w:rsid w:val="001E3A24"/>
    <w:pPr>
      <w:ind w:left="480" w:hanging="480"/>
    </w:pPr>
  </w:style>
  <w:style w:type="paragraph" w:styleId="TOAHeading">
    <w:name w:val="toa heading"/>
    <w:basedOn w:val="Normal"/>
    <w:next w:val="Normal"/>
    <w:rsid w:val="001E3A24"/>
    <w:rPr>
      <w:rFonts w:ascii="Arial" w:hAnsi="Arial" w:cs="Arial"/>
      <w:b/>
      <w:bCs/>
    </w:rPr>
  </w:style>
  <w:style w:type="paragraph" w:styleId="ListBullet">
    <w:name w:val="List Bullet"/>
    <w:basedOn w:val="Normal"/>
    <w:rsid w:val="001E3A24"/>
    <w:pPr>
      <w:tabs>
        <w:tab w:val="num" w:pos="1440"/>
      </w:tabs>
      <w:ind w:left="1440" w:hanging="360"/>
    </w:pPr>
  </w:style>
  <w:style w:type="paragraph" w:styleId="ListBullet2">
    <w:name w:val="List Bullet 2"/>
    <w:basedOn w:val="Normal"/>
    <w:uiPriority w:val="99"/>
    <w:rsid w:val="001E3A24"/>
  </w:style>
  <w:style w:type="paragraph" w:styleId="ListBullet3">
    <w:name w:val="List Bullet 3"/>
    <w:basedOn w:val="Normal"/>
    <w:rsid w:val="001E3A24"/>
  </w:style>
  <w:style w:type="paragraph" w:styleId="ListBullet4">
    <w:name w:val="List Bullet 4"/>
    <w:basedOn w:val="Normal"/>
    <w:rsid w:val="001E3A24"/>
  </w:style>
  <w:style w:type="paragraph" w:styleId="ListBullet5">
    <w:name w:val="List Bullet 5"/>
    <w:basedOn w:val="Normal"/>
    <w:rsid w:val="001E3A24"/>
  </w:style>
  <w:style w:type="character" w:customStyle="1" w:styleId="AcademicChar1">
    <w:name w:val="Academic Char1"/>
    <w:link w:val="Academic"/>
    <w:rsid w:val="001E3A24"/>
    <w:rPr>
      <w:rFonts w:ascii="Calibri Light" w:eastAsiaTheme="minorHAnsi" w:hAnsi="Calibri Light" w:cstheme="majorHAnsi"/>
      <w:color w:val="7030A0"/>
      <w:sz w:val="32"/>
      <w:lang w:bidi="ar-SA"/>
    </w:rPr>
  </w:style>
  <w:style w:type="paragraph" w:customStyle="1" w:styleId="Academic2">
    <w:name w:val="Academic 2"/>
    <w:basedOn w:val="Academic"/>
    <w:link w:val="Academic2Char"/>
    <w:rsid w:val="001E3A24"/>
    <w:rPr>
      <w:color w:val="CC9900"/>
    </w:rPr>
  </w:style>
  <w:style w:type="character" w:customStyle="1" w:styleId="Academic2Char">
    <w:name w:val="Academic 2 Char"/>
    <w:link w:val="Academic2"/>
    <w:rsid w:val="001E3A24"/>
    <w:rPr>
      <w:rFonts w:ascii="Calibri Light" w:eastAsiaTheme="minorHAnsi" w:hAnsi="Calibri Light" w:cstheme="majorHAnsi"/>
      <w:color w:val="CC9900"/>
      <w:sz w:val="32"/>
      <w:lang w:bidi="ar-SA"/>
    </w:rPr>
  </w:style>
  <w:style w:type="paragraph" w:customStyle="1" w:styleId="Definition">
    <w:name w:val="Definition"/>
    <w:basedOn w:val="Central"/>
    <w:link w:val="DefinitionChar"/>
    <w:rsid w:val="001E3A24"/>
    <w:pPr>
      <w:widowControl w:val="0"/>
      <w:numPr>
        <w:numId w:val="15"/>
      </w:numPr>
      <w:tabs>
        <w:tab w:val="left" w:pos="2347"/>
      </w:tabs>
      <w:spacing w:before="48" w:after="48"/>
    </w:pPr>
    <w:rPr>
      <w:color w:val="auto"/>
    </w:rPr>
  </w:style>
  <w:style w:type="paragraph" w:styleId="ListNumber3">
    <w:name w:val="List Number 3"/>
    <w:basedOn w:val="Normal"/>
    <w:rsid w:val="001E3A24"/>
  </w:style>
  <w:style w:type="paragraph" w:styleId="ListNumber4">
    <w:name w:val="List Number 4"/>
    <w:basedOn w:val="Normal"/>
    <w:uiPriority w:val="99"/>
    <w:rsid w:val="001E3A24"/>
  </w:style>
  <w:style w:type="paragraph" w:styleId="ListNumber5">
    <w:name w:val="List Number 5"/>
    <w:basedOn w:val="Normal"/>
    <w:rsid w:val="001E3A24"/>
  </w:style>
  <w:style w:type="character" w:customStyle="1" w:styleId="Name">
    <w:name w:val="Name"/>
    <w:basedOn w:val="DefaultParagraphFont"/>
    <w:rsid w:val="001E3A24"/>
  </w:style>
  <w:style w:type="paragraph" w:customStyle="1" w:styleId="New">
    <w:name w:val="New"/>
    <w:basedOn w:val="Normal"/>
    <w:rsid w:val="001E3A24"/>
  </w:style>
  <w:style w:type="paragraph" w:customStyle="1" w:styleId="Normal2">
    <w:name w:val="Normal 2"/>
    <w:basedOn w:val="Normal"/>
    <w:rsid w:val="001E3A24"/>
    <w:pPr>
      <w:numPr>
        <w:numId w:val="17"/>
      </w:numPr>
    </w:pPr>
  </w:style>
  <w:style w:type="paragraph" w:customStyle="1" w:styleId="Number">
    <w:name w:val="Number"/>
    <w:basedOn w:val="Normal"/>
    <w:rsid w:val="001E3A24"/>
    <w:pPr>
      <w:spacing w:line="420" w:lineRule="exact"/>
    </w:pPr>
  </w:style>
  <w:style w:type="paragraph" w:customStyle="1" w:styleId="PointBullet">
    <w:name w:val="Point Bullet"/>
    <w:basedOn w:val="Normal"/>
    <w:rsid w:val="001E3A24"/>
  </w:style>
  <w:style w:type="paragraph" w:customStyle="1" w:styleId="PointLetter">
    <w:name w:val="Point Letter"/>
    <w:basedOn w:val="Normal"/>
    <w:rsid w:val="001E3A24"/>
  </w:style>
  <w:style w:type="paragraph" w:customStyle="1" w:styleId="PointNumber">
    <w:name w:val="Point Number"/>
    <w:basedOn w:val="Normal"/>
    <w:rsid w:val="001E3A24"/>
  </w:style>
  <w:style w:type="character" w:customStyle="1" w:styleId="Printnote">
    <w:name w:val="Printnote"/>
    <w:basedOn w:val="FootnoteReference"/>
    <w:rsid w:val="001E3A24"/>
    <w:rPr>
      <w:color w:val="0000FF"/>
      <w:vertAlign w:val="superscript"/>
    </w:rPr>
  </w:style>
  <w:style w:type="paragraph" w:styleId="Subtitle">
    <w:name w:val="Subtitle"/>
    <w:basedOn w:val="Normal"/>
    <w:next w:val="Normal"/>
    <w:link w:val="SubtitleChar"/>
    <w:qFormat/>
    <w:rsid w:val="001E3A24"/>
    <w:pPr>
      <w:spacing w:before="480"/>
      <w:jc w:val="center"/>
      <w:outlineLvl w:val="0"/>
    </w:pPr>
    <w:rPr>
      <w:rFonts w:cs="Arial"/>
      <w:i/>
      <w:caps/>
      <w:kern w:val="28"/>
      <w:sz w:val="36"/>
    </w:rPr>
  </w:style>
  <w:style w:type="character" w:customStyle="1" w:styleId="SubtitleChar">
    <w:name w:val="Subtitle Char"/>
    <w:basedOn w:val="DefaultParagraphFont"/>
    <w:link w:val="Subtitle"/>
    <w:rsid w:val="001E3A24"/>
    <w:rPr>
      <w:rFonts w:ascii="Calibri Light" w:eastAsiaTheme="minorEastAsia" w:hAnsi="Calibri Light" w:cs="Arial"/>
      <w:i/>
      <w:caps/>
      <w:kern w:val="28"/>
      <w:sz w:val="36"/>
      <w:szCs w:val="32"/>
      <w:lang w:bidi="ar-SA"/>
    </w:rPr>
  </w:style>
  <w:style w:type="paragraph" w:customStyle="1" w:styleId="NumberedDefinition">
    <w:name w:val="Numbered Definition"/>
    <w:basedOn w:val="Definition"/>
    <w:rsid w:val="001E3A24"/>
    <w:pPr>
      <w:numPr>
        <w:numId w:val="19"/>
      </w:numPr>
      <w:tabs>
        <w:tab w:val="left" w:pos="1685"/>
      </w:tabs>
    </w:pPr>
  </w:style>
  <w:style w:type="paragraph" w:customStyle="1" w:styleId="Central">
    <w:name w:val="Central"/>
    <w:basedOn w:val="Normal"/>
    <w:link w:val="CentralChar"/>
    <w:rsid w:val="001E3A24"/>
    <w:rPr>
      <w:color w:val="70AD47" w:themeColor="accent6"/>
    </w:rPr>
  </w:style>
  <w:style w:type="paragraph" w:customStyle="1" w:styleId="Human">
    <w:name w:val="Human"/>
    <w:basedOn w:val="Normal"/>
    <w:rsid w:val="001E3A24"/>
  </w:style>
  <w:style w:type="character" w:customStyle="1" w:styleId="LongOnly">
    <w:name w:val="LongOnly"/>
    <w:basedOn w:val="DefaultParagraphFont"/>
    <w:rsid w:val="001E3A24"/>
  </w:style>
  <w:style w:type="paragraph" w:customStyle="1" w:styleId="Personal">
    <w:name w:val="Personal"/>
    <w:basedOn w:val="Normal"/>
    <w:rsid w:val="001E3A24"/>
    <w:rPr>
      <w:color w:val="00B050"/>
    </w:rPr>
  </w:style>
  <w:style w:type="paragraph" w:customStyle="1" w:styleId="Externalsourceortopic">
    <w:name w:val="External source or topic"/>
    <w:basedOn w:val="Normal"/>
    <w:qFormat/>
    <w:rsid w:val="001E3A24"/>
    <w:pPr>
      <w:numPr>
        <w:numId w:val="10"/>
      </w:numPr>
      <w:shd w:val="clear" w:color="auto" w:fill="DEEAF6"/>
    </w:pPr>
    <w:rPr>
      <w:color w:val="FF0000"/>
      <w:shd w:val="clear" w:color="auto" w:fill="DEEAF6"/>
    </w:rPr>
  </w:style>
  <w:style w:type="character" w:customStyle="1" w:styleId="CentralChar">
    <w:name w:val="Central Char"/>
    <w:link w:val="Central"/>
    <w:rsid w:val="001E3A24"/>
    <w:rPr>
      <w:rFonts w:ascii="Calibri Light" w:eastAsiaTheme="minorEastAsia" w:hAnsi="Calibri Light"/>
      <w:color w:val="70AD47" w:themeColor="accent6"/>
      <w:sz w:val="32"/>
      <w:szCs w:val="32"/>
      <w:lang w:bidi="ar-SA"/>
    </w:rPr>
  </w:style>
  <w:style w:type="paragraph" w:customStyle="1" w:styleId="General">
    <w:name w:val="General"/>
    <w:basedOn w:val="Normal"/>
    <w:qFormat/>
    <w:rsid w:val="001E3A24"/>
    <w:rPr>
      <w:color w:val="ED7D31"/>
    </w:rPr>
  </w:style>
  <w:style w:type="paragraph" w:customStyle="1" w:styleId="Concepts">
    <w:name w:val="Concepts"/>
    <w:basedOn w:val="Central"/>
    <w:rsid w:val="001E3A24"/>
    <w:rPr>
      <w:color w:val="FF0000"/>
    </w:rPr>
  </w:style>
  <w:style w:type="character" w:customStyle="1" w:styleId="DefinitionChar">
    <w:name w:val="Definition Char"/>
    <w:link w:val="Definition"/>
    <w:rsid w:val="001E3A24"/>
    <w:rPr>
      <w:rFonts w:ascii="Calibri Light" w:eastAsiaTheme="minorEastAsia" w:hAnsi="Calibri Light"/>
      <w:sz w:val="32"/>
      <w:szCs w:val="32"/>
      <w:lang w:bidi="ar-SA"/>
    </w:rPr>
  </w:style>
  <w:style w:type="character" w:styleId="UnresolvedMention">
    <w:name w:val="Unresolved Mention"/>
    <w:basedOn w:val="DefaultParagraphFont"/>
    <w:uiPriority w:val="99"/>
    <w:semiHidden/>
    <w:unhideWhenUsed/>
    <w:rsid w:val="001E3A24"/>
    <w:rPr>
      <w:color w:val="605E5C"/>
      <w:shd w:val="clear" w:color="auto" w:fill="E1DFDD"/>
    </w:rPr>
  </w:style>
  <w:style w:type="character" w:customStyle="1" w:styleId="DefinitionCharacter">
    <w:name w:val="Definition Character"/>
    <w:basedOn w:val="DefaultParagraphFont"/>
    <w:qFormat/>
    <w:rsid w:val="001E3A24"/>
    <w:rPr>
      <w:rFonts w:asciiTheme="majorHAnsi" w:hAnsiTheme="majorHAnsi" w:cstheme="majorHAnsi"/>
      <w:caps/>
      <w:sz w:val="28"/>
      <w:szCs w:val="28"/>
    </w:rPr>
  </w:style>
  <w:style w:type="paragraph" w:customStyle="1" w:styleId="CentralTemp">
    <w:name w:val="Central Temp"/>
    <w:basedOn w:val="Central"/>
    <w:qFormat/>
    <w:rsid w:val="001E3A24"/>
  </w:style>
  <w:style w:type="paragraph" w:styleId="NormalIndent">
    <w:name w:val="Normal Indent"/>
    <w:basedOn w:val="Normal"/>
    <w:uiPriority w:val="99"/>
    <w:unhideWhenUsed/>
    <w:rsid w:val="001E3A24"/>
    <w:pPr>
      <w:ind w:left="360"/>
    </w:pPr>
    <w:rPr>
      <w:rFonts w:cs="Mangal"/>
    </w:rPr>
  </w:style>
  <w:style w:type="character" w:customStyle="1" w:styleId="Detail">
    <w:name w:val="Detail"/>
    <w:basedOn w:val="DefaultParagraphFont"/>
    <w:uiPriority w:val="1"/>
    <w:qFormat/>
    <w:rsid w:val="001E3A24"/>
  </w:style>
  <w:style w:type="paragraph" w:styleId="E-mailSignature">
    <w:name w:val="E-mail Signature"/>
    <w:basedOn w:val="Normal"/>
    <w:link w:val="E-mailSignatureChar"/>
    <w:uiPriority w:val="99"/>
    <w:unhideWhenUsed/>
    <w:rsid w:val="001E3A24"/>
    <w:pPr>
      <w:spacing w:before="0" w:after="0" w:line="240" w:lineRule="auto"/>
    </w:pPr>
    <w:rPr>
      <w:rFonts w:cs="Mangal"/>
    </w:rPr>
  </w:style>
  <w:style w:type="character" w:customStyle="1" w:styleId="E-mailSignatureChar">
    <w:name w:val="E-mail Signature Char"/>
    <w:basedOn w:val="DefaultParagraphFont"/>
    <w:link w:val="E-mailSignature"/>
    <w:uiPriority w:val="99"/>
    <w:rsid w:val="001E3A24"/>
    <w:rPr>
      <w:rFonts w:ascii="Calibri Light" w:eastAsiaTheme="minorEastAsia" w:hAnsi="Calibri Light" w:cs="Mangal"/>
      <w:sz w:val="32"/>
      <w:szCs w:val="32"/>
      <w:lang w:bidi="ar-SA"/>
    </w:rPr>
  </w:style>
  <w:style w:type="paragraph" w:customStyle="1" w:styleId="NormalDetail">
    <w:name w:val="Normal Detail"/>
    <w:basedOn w:val="Normal"/>
    <w:rsid w:val="001E3A24"/>
    <w:pPr>
      <w:ind w:left="360"/>
    </w:pPr>
    <w:rPr>
      <w:color w:val="333399"/>
    </w:rPr>
  </w:style>
  <w:style w:type="paragraph" w:customStyle="1" w:styleId="Realization2">
    <w:name w:val="Realization 2"/>
    <w:basedOn w:val="Realization"/>
    <w:qFormat/>
    <w:rsid w:val="001E3A24"/>
    <w:rPr>
      <w:color w:val="FF0000"/>
    </w:rPr>
  </w:style>
  <w:style w:type="paragraph" w:styleId="CommentText">
    <w:name w:val="annotation text"/>
    <w:basedOn w:val="Normal"/>
    <w:link w:val="CommentTextChar"/>
    <w:uiPriority w:val="99"/>
    <w:unhideWhenUsed/>
    <w:rsid w:val="001E3A24"/>
    <w:pPr>
      <w:spacing w:line="240" w:lineRule="auto"/>
    </w:pPr>
    <w:rPr>
      <w:rFonts w:cs="Mangal"/>
      <w:sz w:val="20"/>
      <w:szCs w:val="18"/>
    </w:rPr>
  </w:style>
  <w:style w:type="character" w:customStyle="1" w:styleId="CommentTextChar">
    <w:name w:val="Comment Text Char"/>
    <w:basedOn w:val="DefaultParagraphFont"/>
    <w:link w:val="CommentText"/>
    <w:uiPriority w:val="99"/>
    <w:rsid w:val="001E3A24"/>
    <w:rPr>
      <w:rFonts w:ascii="Calibri Light" w:eastAsiaTheme="minorEastAsia" w:hAnsi="Calibri Light" w:cs="Mangal"/>
      <w:szCs w:val="18"/>
      <w:lang w:bidi="ar-SA"/>
    </w:rPr>
  </w:style>
  <w:style w:type="paragraph" w:customStyle="1" w:styleId="Alternate">
    <w:name w:val="Alternate"/>
    <w:basedOn w:val="Normal"/>
    <w:rsid w:val="001E3A24"/>
    <w:pPr>
      <w:numPr>
        <w:numId w:val="3"/>
      </w:numPr>
      <w:tabs>
        <w:tab w:val="clear" w:pos="1440"/>
        <w:tab w:val="left" w:pos="1685"/>
        <w:tab w:val="right" w:leader="dot" w:pos="10656"/>
      </w:tabs>
      <w:spacing w:before="120" w:after="48" w:line="300" w:lineRule="atLeast"/>
      <w:jc w:val="both"/>
    </w:pPr>
    <w:rPr>
      <w:rFonts w:eastAsia="Times New Roman"/>
    </w:rPr>
  </w:style>
  <w:style w:type="paragraph" w:customStyle="1" w:styleId="Sitesource">
    <w:name w:val="Site source"/>
    <w:basedOn w:val="ListParagraph"/>
    <w:qFormat/>
    <w:rsid w:val="001E3A24"/>
    <w:pPr>
      <w:numPr>
        <w:numId w:val="23"/>
      </w:numPr>
      <w:shd w:val="clear" w:color="auto" w:fill="FFF2CC" w:themeFill="accent4" w:themeFillTint="33"/>
      <w:tabs>
        <w:tab w:val="left" w:pos="2340"/>
      </w:tabs>
    </w:pPr>
    <w:rPr>
      <w:color w:val="FF0000"/>
      <w:shd w:val="clear" w:color="auto" w:fill="FFF2CC" w:themeFill="accent4" w:themeFillTint="33"/>
    </w:rPr>
  </w:style>
  <w:style w:type="paragraph" w:customStyle="1" w:styleId="Sourceorstudytopic">
    <w:name w:val="Source or study topic"/>
    <w:basedOn w:val="Normal"/>
    <w:qFormat/>
    <w:rsid w:val="001E3A24"/>
    <w:pPr>
      <w:numPr>
        <w:numId w:val="25"/>
      </w:numPr>
      <w:shd w:val="clear" w:color="auto" w:fill="DEEAF6"/>
    </w:pPr>
    <w:rPr>
      <w:color w:val="0070C0"/>
      <w:shd w:val="clear" w:color="auto" w:fill="DEEAF6"/>
    </w:rPr>
  </w:style>
  <w:style w:type="paragraph" w:customStyle="1" w:styleId="Concepts2">
    <w:name w:val="Concepts 2"/>
    <w:basedOn w:val="Concepts"/>
    <w:qFormat/>
    <w:rsid w:val="001E3A24"/>
    <w:rPr>
      <w:color w:val="008080"/>
    </w:rPr>
  </w:style>
  <w:style w:type="paragraph" w:customStyle="1" w:styleId="StudyTopic">
    <w:name w:val="Study Topic"/>
    <w:basedOn w:val="Normal"/>
    <w:qFormat/>
    <w:rsid w:val="001E3A24"/>
    <w:pPr>
      <w:numPr>
        <w:numId w:val="26"/>
      </w:numPr>
      <w:tabs>
        <w:tab w:val="left" w:pos="1915"/>
        <w:tab w:val="right" w:leader="dot" w:pos="10656"/>
      </w:tabs>
      <w:spacing w:before="240" w:after="240"/>
      <w:jc w:val="both"/>
    </w:pPr>
    <w:rPr>
      <w:rFonts w:eastAsia="Times New Roman"/>
      <w:color w:val="00B0F0"/>
    </w:rPr>
  </w:style>
  <w:style w:type="paragraph" w:styleId="BodyTextIndent">
    <w:name w:val="Body Text Indent"/>
    <w:basedOn w:val="Normal"/>
    <w:link w:val="BodyTextIndentChar"/>
    <w:unhideWhenUsed/>
    <w:rsid w:val="001E3A24"/>
    <w:pPr>
      <w:spacing w:after="120"/>
      <w:ind w:left="360"/>
    </w:pPr>
    <w:rPr>
      <w:rFonts w:cs="Mangal"/>
    </w:rPr>
  </w:style>
  <w:style w:type="character" w:customStyle="1" w:styleId="BodyTextIndentChar">
    <w:name w:val="Body Text Indent Char"/>
    <w:basedOn w:val="DefaultParagraphFont"/>
    <w:link w:val="BodyTextIndent"/>
    <w:rsid w:val="001E3A24"/>
    <w:rPr>
      <w:rFonts w:ascii="Calibri Light" w:eastAsiaTheme="minorEastAsia" w:hAnsi="Calibri Light" w:cs="Mangal"/>
      <w:sz w:val="32"/>
      <w:szCs w:val="32"/>
      <w:lang w:bidi="ar-SA"/>
    </w:rPr>
  </w:style>
  <w:style w:type="paragraph" w:styleId="BodyTextFirstIndent2">
    <w:name w:val="Body Text First Indent 2"/>
    <w:basedOn w:val="BodyTextIndent"/>
    <w:link w:val="BodyTextFirstIndent2Char"/>
    <w:uiPriority w:val="99"/>
    <w:unhideWhenUsed/>
    <w:rsid w:val="001E3A24"/>
    <w:pPr>
      <w:spacing w:after="168"/>
      <w:ind w:firstLine="360"/>
    </w:pPr>
  </w:style>
  <w:style w:type="character" w:customStyle="1" w:styleId="BodyTextFirstIndent2Char">
    <w:name w:val="Body Text First Indent 2 Char"/>
    <w:basedOn w:val="BodyTextIndentChar"/>
    <w:link w:val="BodyTextFirstIndent2"/>
    <w:uiPriority w:val="99"/>
    <w:rsid w:val="001E3A24"/>
    <w:rPr>
      <w:rFonts w:ascii="Calibri Light" w:eastAsiaTheme="minorEastAsia" w:hAnsi="Calibri Light" w:cs="Mangal"/>
      <w:sz w:val="32"/>
      <w:szCs w:val="32"/>
      <w:lang w:bidi="ar-SA"/>
    </w:rPr>
  </w:style>
  <w:style w:type="paragraph" w:styleId="Revision">
    <w:name w:val="Revision"/>
    <w:hidden/>
    <w:uiPriority w:val="99"/>
    <w:semiHidden/>
    <w:rsid w:val="00186234"/>
    <w:rPr>
      <w:rFonts w:ascii="Calibri Light" w:eastAsiaTheme="minorEastAsia" w:hAnsi="Calibri Light" w:cs="Mangal"/>
      <w:sz w:val="28"/>
      <w:szCs w:val="24"/>
    </w:rPr>
  </w:style>
  <w:style w:type="paragraph" w:customStyle="1" w:styleId="N2">
    <w:name w:val="N2"/>
    <w:basedOn w:val="Normal"/>
    <w:qFormat/>
    <w:rsid w:val="001E3A24"/>
    <w:pPr>
      <w:ind w:left="12"/>
      <w:jc w:val="center"/>
      <w:outlineLvl w:val="0"/>
    </w:pPr>
  </w:style>
  <w:style w:type="paragraph" w:customStyle="1" w:styleId="Main-mini">
    <w:name w:val="Main-mini"/>
    <w:basedOn w:val="Bozo"/>
    <w:qFormat/>
    <w:rsid w:val="001E3A24"/>
  </w:style>
  <w:style w:type="paragraph" w:customStyle="1" w:styleId="mini">
    <w:name w:val="mini"/>
    <w:basedOn w:val="Main"/>
    <w:qFormat/>
    <w:rsid w:val="001E3A24"/>
    <w:rPr>
      <w:color w:val="CC00CC"/>
    </w:rPr>
  </w:style>
  <w:style w:type="paragraph" w:customStyle="1" w:styleId="Bozo">
    <w:name w:val="Bozo"/>
    <w:basedOn w:val="mini"/>
    <w:qFormat/>
    <w:rsid w:val="001E3A24"/>
  </w:style>
  <w:style w:type="paragraph" w:customStyle="1" w:styleId="DefinitionInformal">
    <w:name w:val="Definition Informal"/>
    <w:basedOn w:val="Definition"/>
    <w:qFormat/>
    <w:rsid w:val="001E3A24"/>
    <w:pPr>
      <w:numPr>
        <w:numId w:val="0"/>
      </w:numPr>
      <w:tabs>
        <w:tab w:val="left" w:pos="2880"/>
      </w:tabs>
      <w:ind w:left="240"/>
    </w:pPr>
  </w:style>
  <w:style w:type="character" w:styleId="BookTitle">
    <w:name w:val="Book Title"/>
    <w:basedOn w:val="DefaultParagraphFont"/>
    <w:uiPriority w:val="33"/>
    <w:qFormat/>
    <w:rsid w:val="001E3A24"/>
    <w:rPr>
      <w:b/>
      <w:bCs/>
      <w:i/>
      <w:iCs/>
      <w:spacing w:val="5"/>
    </w:rPr>
  </w:style>
  <w:style w:type="paragraph" w:customStyle="1" w:styleId="Long">
    <w:name w:val="Long"/>
    <w:basedOn w:val="Main"/>
    <w:qFormat/>
    <w:rsid w:val="001E3A24"/>
    <w:rPr>
      <w:color w:val="C49500"/>
    </w:rPr>
  </w:style>
  <w:style w:type="paragraph" w:customStyle="1" w:styleId="NormalIndent2">
    <w:name w:val="Normal Indent 2"/>
    <w:basedOn w:val="NormalIndent"/>
    <w:qFormat/>
    <w:rsid w:val="001E3A24"/>
    <w:pPr>
      <w:ind w:left="720"/>
    </w:pPr>
  </w:style>
  <w:style w:type="character" w:customStyle="1" w:styleId="OpenOnly">
    <w:name w:val="OpenOnly"/>
    <w:basedOn w:val="DefaultParagraphFont"/>
    <w:uiPriority w:val="1"/>
    <w:qFormat/>
    <w:rsid w:val="001E3A24"/>
  </w:style>
  <w:style w:type="paragraph" w:customStyle="1" w:styleId="Temporary">
    <w:name w:val="Temporary"/>
    <w:basedOn w:val="Normal"/>
    <w:qFormat/>
    <w:rsid w:val="001E3A24"/>
    <w:pPr>
      <w:tabs>
        <w:tab w:val="left" w:pos="11265"/>
      </w:tabs>
    </w:pPr>
    <w:rPr>
      <w:color w:val="B2B2B2"/>
    </w:rPr>
  </w:style>
  <w:style w:type="paragraph" w:customStyle="1" w:styleId="Right">
    <w:name w:val="Right"/>
    <w:qFormat/>
    <w:rsid w:val="001E3A24"/>
    <w:pPr>
      <w:spacing w:before="216" w:after="216" w:line="480" w:lineRule="atLeast"/>
      <w:jc w:val="right"/>
    </w:pPr>
    <w:rPr>
      <w:rFonts w:ascii="Calibri Light" w:eastAsiaTheme="minorEastAsia" w:hAnsi="Calibri Light"/>
      <w:color w:val="699BFF"/>
      <w:sz w:val="32"/>
      <w:szCs w:val="32"/>
      <w:lang w:bidi="ar-SA"/>
    </w:rPr>
  </w:style>
  <w:style w:type="paragraph" w:customStyle="1" w:styleId="Open">
    <w:name w:val="Open"/>
    <w:basedOn w:val="Normal"/>
    <w:qFormat/>
    <w:rsid w:val="001E3A24"/>
    <w:rPr>
      <w:color w:val="00B0F0"/>
    </w:rPr>
  </w:style>
  <w:style w:type="paragraph" w:styleId="Salutation">
    <w:name w:val="Salutation"/>
    <w:basedOn w:val="Normal"/>
    <w:next w:val="Normal"/>
    <w:link w:val="SalutationChar"/>
    <w:uiPriority w:val="99"/>
    <w:unhideWhenUsed/>
    <w:rsid w:val="001E3A24"/>
  </w:style>
  <w:style w:type="character" w:customStyle="1" w:styleId="SalutationChar">
    <w:name w:val="Salutation Char"/>
    <w:basedOn w:val="DefaultParagraphFont"/>
    <w:link w:val="Salutation"/>
    <w:uiPriority w:val="99"/>
    <w:rsid w:val="001E3A24"/>
    <w:rPr>
      <w:rFonts w:ascii="Calibri Light" w:eastAsiaTheme="minorEastAsia" w:hAnsi="Calibri Light"/>
      <w:sz w:val="32"/>
      <w:szCs w:val="32"/>
      <w:lang w:bidi="ar-SA"/>
    </w:rPr>
  </w:style>
  <w:style w:type="paragraph" w:customStyle="1" w:styleId="MiniOnly">
    <w:name w:val="MiniOnly"/>
    <w:basedOn w:val="Main-mini"/>
    <w:qFormat/>
    <w:rsid w:val="001E3A24"/>
    <w:pPr>
      <w:tabs>
        <w:tab w:val="left" w:pos="1224"/>
      </w:tabs>
    </w:pPr>
  </w:style>
  <w:style w:type="paragraph" w:customStyle="1" w:styleId="Consequence">
    <w:name w:val="Consequence"/>
    <w:basedOn w:val="Central"/>
    <w:qFormat/>
    <w:rsid w:val="001E3A24"/>
    <w:pPr>
      <w:numPr>
        <w:numId w:val="8"/>
      </w:numPr>
      <w:tabs>
        <w:tab w:val="left" w:pos="2664"/>
      </w:tabs>
      <w:spacing w:before="48" w:after="48"/>
    </w:pPr>
    <w:rPr>
      <w:color w:val="auto"/>
    </w:rPr>
  </w:style>
  <w:style w:type="paragraph" w:customStyle="1" w:styleId="Condition">
    <w:name w:val="Condition"/>
    <w:basedOn w:val="DefinitionInformal"/>
    <w:qFormat/>
    <w:rsid w:val="001E3A24"/>
  </w:style>
  <w:style w:type="paragraph" w:customStyle="1" w:styleId="Premise">
    <w:name w:val="Premise"/>
    <w:basedOn w:val="Normal"/>
    <w:qFormat/>
    <w:rsid w:val="001E3A24"/>
    <w:pPr>
      <w:numPr>
        <w:numId w:val="21"/>
      </w:numPr>
      <w:tabs>
        <w:tab w:val="left" w:pos="2664"/>
      </w:tabs>
      <w:spacing w:before="48" w:after="48"/>
    </w:pPr>
  </w:style>
  <w:style w:type="paragraph" w:customStyle="1" w:styleId="Axiom">
    <w:name w:val="Axiom"/>
    <w:basedOn w:val="ListParagraph"/>
    <w:qFormat/>
    <w:rsid w:val="001E3A24"/>
    <w:pPr>
      <w:numPr>
        <w:numId w:val="5"/>
      </w:numPr>
      <w:tabs>
        <w:tab w:val="left" w:pos="2664"/>
      </w:tabs>
      <w:spacing w:before="48" w:after="48"/>
    </w:pPr>
  </w:style>
  <w:style w:type="paragraph" w:customStyle="1" w:styleId="Postulate">
    <w:name w:val="Postulate"/>
    <w:basedOn w:val="ListParagraph"/>
    <w:qFormat/>
    <w:rsid w:val="001E3A24"/>
    <w:pPr>
      <w:numPr>
        <w:numId w:val="20"/>
      </w:numPr>
      <w:tabs>
        <w:tab w:val="left" w:pos="2664"/>
      </w:tabs>
      <w:spacing w:before="48" w:after="48"/>
    </w:pPr>
  </w:style>
  <w:style w:type="paragraph" w:customStyle="1" w:styleId="MiniOnly-List">
    <w:name w:val="MiniOnly-List"/>
    <w:basedOn w:val="NormalIndent"/>
    <w:qFormat/>
    <w:rsid w:val="001E3A24"/>
    <w:pPr>
      <w:numPr>
        <w:numId w:val="16"/>
      </w:numPr>
      <w:tabs>
        <w:tab w:val="left" w:pos="1224"/>
      </w:tabs>
      <w:contextualSpacing/>
    </w:pPr>
    <w:rPr>
      <w:rFonts w:cs="Times New Roman"/>
      <w:color w:val="CC00CC"/>
    </w:rPr>
  </w:style>
  <w:style w:type="paragraph" w:customStyle="1" w:styleId="Master">
    <w:name w:val="Master"/>
    <w:basedOn w:val="Normal"/>
    <w:qFormat/>
    <w:rsid w:val="001E3A24"/>
    <w:pPr>
      <w:tabs>
        <w:tab w:val="left" w:pos="1224"/>
      </w:tabs>
    </w:pPr>
    <w:rPr>
      <w:color w:val="00B0F0"/>
    </w:rPr>
  </w:style>
  <w:style w:type="character" w:customStyle="1" w:styleId="MasterOnly">
    <w:name w:val="MasterOnly"/>
    <w:basedOn w:val="DefaultParagraphFont"/>
    <w:uiPriority w:val="1"/>
    <w:qFormat/>
    <w:rsid w:val="001E3A24"/>
  </w:style>
  <w:style w:type="paragraph" w:customStyle="1" w:styleId="Main-mini-List">
    <w:name w:val="Main-mini-List"/>
    <w:basedOn w:val="Normal"/>
    <w:qFormat/>
    <w:rsid w:val="001E3A24"/>
    <w:pPr>
      <w:numPr>
        <w:numId w:val="14"/>
      </w:numPr>
    </w:pPr>
    <w:rPr>
      <w:color w:val="CC00CC"/>
    </w:rPr>
  </w:style>
  <w:style w:type="paragraph" w:customStyle="1" w:styleId="Notation">
    <w:name w:val="Notation"/>
    <w:basedOn w:val="Normal"/>
    <w:qFormat/>
    <w:rsid w:val="001E3A24"/>
    <w:pPr>
      <w:tabs>
        <w:tab w:val="left" w:pos="2610"/>
      </w:tabs>
      <w:ind w:left="240"/>
    </w:pPr>
    <w:rPr>
      <w:color w:val="CC00CC"/>
    </w:rPr>
  </w:style>
  <w:style w:type="paragraph" w:customStyle="1" w:styleId="Truth">
    <w:name w:val="Truth"/>
    <w:basedOn w:val="Normal"/>
    <w:qFormat/>
    <w:rsid w:val="001E3A24"/>
    <w:pPr>
      <w:numPr>
        <w:numId w:val="30"/>
      </w:numPr>
      <w:tabs>
        <w:tab w:val="left" w:pos="2347"/>
      </w:tabs>
      <w:spacing w:before="48" w:after="48"/>
    </w:pPr>
  </w:style>
  <w:style w:type="paragraph" w:styleId="Quote">
    <w:name w:val="Quote"/>
    <w:basedOn w:val="Normal"/>
    <w:next w:val="Normal"/>
    <w:link w:val="QuoteChar"/>
    <w:uiPriority w:val="29"/>
    <w:qFormat/>
    <w:rsid w:val="001E3A2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E3A24"/>
    <w:rPr>
      <w:rFonts w:ascii="Calibri Light" w:eastAsiaTheme="minorEastAsia" w:hAnsi="Calibri Light"/>
      <w:i/>
      <w:iCs/>
      <w:color w:val="404040" w:themeColor="text1" w:themeTint="BF"/>
      <w:sz w:val="32"/>
      <w:szCs w:val="32"/>
      <w:lang w:bidi="ar-SA"/>
    </w:rPr>
  </w:style>
  <w:style w:type="paragraph" w:customStyle="1" w:styleId="Thesis">
    <w:name w:val="Thesis"/>
    <w:basedOn w:val="Normal"/>
    <w:qFormat/>
    <w:rsid w:val="001E3A24"/>
    <w:pPr>
      <w:numPr>
        <w:numId w:val="27"/>
      </w:numPr>
      <w:tabs>
        <w:tab w:val="left" w:pos="2664"/>
      </w:tabs>
      <w:spacing w:before="48" w:after="48"/>
    </w:pPr>
  </w:style>
  <w:style w:type="paragraph" w:customStyle="1" w:styleId="Auxiliaryelement">
    <w:name w:val="Auxiliary element"/>
    <w:basedOn w:val="Normal"/>
    <w:qFormat/>
    <w:rsid w:val="001E3A24"/>
    <w:pPr>
      <w:spacing w:before="48" w:after="48"/>
      <w:ind w:left="420"/>
    </w:pPr>
  </w:style>
  <w:style w:type="paragraph" w:customStyle="1" w:styleId="NotationLong">
    <w:name w:val="Notation Long"/>
    <w:basedOn w:val="Notation"/>
    <w:qFormat/>
    <w:rsid w:val="001E3A24"/>
    <w:rPr>
      <w:color w:val="C49500"/>
    </w:rPr>
  </w:style>
  <w:style w:type="paragraph" w:customStyle="1" w:styleId="Long-list">
    <w:name w:val="Long-list"/>
    <w:basedOn w:val="Normal"/>
    <w:qFormat/>
    <w:rsid w:val="001E3A24"/>
    <w:pPr>
      <w:numPr>
        <w:numId w:val="13"/>
      </w:numPr>
    </w:pPr>
    <w:rPr>
      <w:color w:val="C49500"/>
    </w:rPr>
  </w:style>
  <w:style w:type="paragraph" w:customStyle="1" w:styleId="TitleHeading">
    <w:name w:val="Title Heading"/>
    <w:basedOn w:val="Title"/>
    <w:qFormat/>
    <w:rsid w:val="001E3A24"/>
    <w:pPr>
      <w:numPr>
        <w:numId w:val="28"/>
      </w:numPr>
      <w:tabs>
        <w:tab w:val="left" w:pos="1620"/>
      </w:tabs>
    </w:pPr>
  </w:style>
  <w:style w:type="paragraph" w:customStyle="1" w:styleId="long0">
    <w:name w:val="long"/>
    <w:basedOn w:val="Normal"/>
    <w:rsid w:val="001E3A24"/>
    <w:pPr>
      <w:spacing w:before="100" w:beforeAutospacing="1" w:after="100" w:afterAutospacing="1" w:line="240" w:lineRule="auto"/>
    </w:pPr>
    <w:rPr>
      <w:rFonts w:ascii="Times New Roman" w:hAnsi="Times New Roman"/>
      <w:sz w:val="24"/>
      <w:szCs w:val="24"/>
    </w:rPr>
  </w:style>
  <w:style w:type="paragraph" w:customStyle="1" w:styleId="Academic2Detail">
    <w:name w:val="Academic 2 Detail"/>
    <w:basedOn w:val="Academic2"/>
    <w:rsid w:val="001E3A24"/>
    <w:pPr>
      <w:ind w:left="245"/>
    </w:pPr>
    <w:rPr>
      <w:color w:val="800000"/>
      <w:sz w:val="28"/>
    </w:rPr>
  </w:style>
  <w:style w:type="character" w:customStyle="1" w:styleId="AcademicChar">
    <w:name w:val="Academic Char"/>
    <w:rsid w:val="001E3A24"/>
    <w:rPr>
      <w:color w:val="800000"/>
      <w:sz w:val="28"/>
      <w:szCs w:val="24"/>
      <w:lang w:val="en-US" w:eastAsia="en-US" w:bidi="ar-SA"/>
    </w:rPr>
  </w:style>
  <w:style w:type="paragraph" w:customStyle="1" w:styleId="AcademicDetail">
    <w:name w:val="Academic Detail"/>
    <w:basedOn w:val="Academic"/>
    <w:rsid w:val="001E3A24"/>
    <w:pPr>
      <w:ind w:left="245"/>
    </w:pPr>
    <w:rPr>
      <w:color w:val="800000"/>
      <w:sz w:val="28"/>
    </w:rPr>
  </w:style>
  <w:style w:type="character" w:customStyle="1" w:styleId="AcademicChar0">
    <w:name w:val="AcademicChar"/>
    <w:basedOn w:val="DefaultParagraphFont"/>
    <w:rsid w:val="001E3A24"/>
  </w:style>
  <w:style w:type="paragraph" w:customStyle="1" w:styleId="Announcement">
    <w:name w:val="Announcement"/>
    <w:basedOn w:val="Normal"/>
    <w:next w:val="Normal"/>
    <w:link w:val="AnnouncementChar"/>
    <w:rsid w:val="001E3A24"/>
    <w:pPr>
      <w:spacing w:before="480"/>
      <w:jc w:val="center"/>
    </w:pPr>
    <w:rPr>
      <w:rFonts w:ascii="Rockwell Extra Bold" w:hAnsi="Rockwell Extra Bold"/>
      <w:caps/>
      <w:spacing w:val="60"/>
      <w:w w:val="125"/>
    </w:rPr>
  </w:style>
  <w:style w:type="character" w:customStyle="1" w:styleId="AnnouncementChar">
    <w:name w:val="Announcement Char"/>
    <w:link w:val="Announcement"/>
    <w:rsid w:val="001E3A24"/>
    <w:rPr>
      <w:rFonts w:ascii="Rockwell Extra Bold" w:eastAsiaTheme="minorEastAsia" w:hAnsi="Rockwell Extra Bold"/>
      <w:caps/>
      <w:spacing w:val="60"/>
      <w:w w:val="125"/>
      <w:sz w:val="32"/>
      <w:szCs w:val="32"/>
      <w:lang w:bidi="ar-SA"/>
    </w:rPr>
  </w:style>
  <w:style w:type="character" w:customStyle="1" w:styleId="apple-converted-space">
    <w:name w:val="apple-converted-space"/>
    <w:basedOn w:val="DefaultParagraphFont"/>
    <w:rsid w:val="001E3A24"/>
  </w:style>
  <w:style w:type="paragraph" w:customStyle="1" w:styleId="AppliedInterest">
    <w:name w:val="Applied Interest"/>
    <w:basedOn w:val="Normal"/>
    <w:rsid w:val="001E3A24"/>
  </w:style>
  <w:style w:type="paragraph" w:customStyle="1" w:styleId="Aside">
    <w:name w:val="Aside"/>
    <w:basedOn w:val="Normal"/>
    <w:rsid w:val="001E3A24"/>
  </w:style>
  <w:style w:type="paragraph" w:customStyle="1" w:styleId="Assertion">
    <w:name w:val="Assertion"/>
    <w:basedOn w:val="Normal"/>
    <w:rsid w:val="001E3A24"/>
    <w:pPr>
      <w:numPr>
        <w:numId w:val="4"/>
      </w:numPr>
      <w:tabs>
        <w:tab w:val="left" w:pos="2347"/>
      </w:tabs>
      <w:spacing w:before="48" w:after="48"/>
    </w:pPr>
  </w:style>
  <w:style w:type="paragraph" w:styleId="BalloonText">
    <w:name w:val="Balloon Text"/>
    <w:basedOn w:val="Normal"/>
    <w:link w:val="BalloonTextChar"/>
    <w:rsid w:val="001E3A24"/>
    <w:rPr>
      <w:rFonts w:ascii="Tahoma" w:hAnsi="Tahoma" w:cs="Tahoma"/>
      <w:sz w:val="16"/>
      <w:szCs w:val="16"/>
    </w:rPr>
  </w:style>
  <w:style w:type="character" w:customStyle="1" w:styleId="BalloonTextChar">
    <w:name w:val="Balloon Text Char"/>
    <w:basedOn w:val="DefaultParagraphFont"/>
    <w:link w:val="BalloonText"/>
    <w:rsid w:val="001E3A24"/>
    <w:rPr>
      <w:rFonts w:ascii="Tahoma" w:eastAsiaTheme="minorEastAsia" w:hAnsi="Tahoma" w:cs="Tahoma"/>
      <w:sz w:val="16"/>
      <w:szCs w:val="16"/>
      <w:lang w:bidi="ar-SA"/>
    </w:rPr>
  </w:style>
  <w:style w:type="paragraph" w:styleId="BodyText">
    <w:name w:val="Body Text"/>
    <w:basedOn w:val="Normal"/>
    <w:link w:val="BodyTextChar"/>
    <w:rsid w:val="001E3A24"/>
    <w:pPr>
      <w:numPr>
        <w:numId w:val="6"/>
      </w:numPr>
      <w:tabs>
        <w:tab w:val="clear" w:pos="1080"/>
      </w:tabs>
    </w:pPr>
  </w:style>
  <w:style w:type="character" w:customStyle="1" w:styleId="BodyTextChar">
    <w:name w:val="Body Text Char"/>
    <w:basedOn w:val="DefaultParagraphFont"/>
    <w:link w:val="BodyText"/>
    <w:rsid w:val="001E3A24"/>
    <w:rPr>
      <w:rFonts w:ascii="Calibri Light" w:eastAsiaTheme="minorEastAsia" w:hAnsi="Calibri Light"/>
      <w:sz w:val="32"/>
      <w:szCs w:val="32"/>
      <w:lang w:bidi="ar-SA"/>
    </w:rPr>
  </w:style>
  <w:style w:type="paragraph" w:styleId="BodyTextIndent2">
    <w:name w:val="Body Text Indent 2"/>
    <w:basedOn w:val="Normal"/>
    <w:link w:val="BodyTextIndent2Char"/>
    <w:rsid w:val="001E3A24"/>
    <w:pPr>
      <w:spacing w:before="60"/>
      <w:ind w:left="432"/>
    </w:pPr>
  </w:style>
  <w:style w:type="character" w:customStyle="1" w:styleId="BodyTextIndent2Char">
    <w:name w:val="Body Text Indent 2 Char"/>
    <w:basedOn w:val="DefaultParagraphFont"/>
    <w:link w:val="BodyTextIndent2"/>
    <w:rsid w:val="001E3A24"/>
    <w:rPr>
      <w:rFonts w:ascii="Calibri Light" w:eastAsiaTheme="minorEastAsia" w:hAnsi="Calibri Light"/>
      <w:sz w:val="32"/>
      <w:szCs w:val="32"/>
      <w:lang w:bidi="ar-SA"/>
    </w:rPr>
  </w:style>
  <w:style w:type="paragraph" w:customStyle="1" w:styleId="BoxedPoint">
    <w:name w:val="Boxed Point"/>
    <w:basedOn w:val="Normal"/>
    <w:link w:val="BoxedPointChar"/>
    <w:rsid w:val="001E3A24"/>
    <w:pPr>
      <w:pBdr>
        <w:top w:val="single" w:sz="2" w:space="1" w:color="auto"/>
        <w:left w:val="single" w:sz="2" w:space="4" w:color="auto"/>
        <w:bottom w:val="single" w:sz="2" w:space="1" w:color="auto"/>
        <w:right w:val="single" w:sz="2" w:space="4" w:color="auto"/>
      </w:pBdr>
    </w:pPr>
  </w:style>
  <w:style w:type="character" w:customStyle="1" w:styleId="BoxedPointChar">
    <w:name w:val="Boxed Point Char"/>
    <w:link w:val="BoxedPoint"/>
    <w:rsid w:val="001E3A24"/>
    <w:rPr>
      <w:rFonts w:ascii="Calibri Light" w:eastAsiaTheme="minorEastAsia" w:hAnsi="Calibri Light"/>
      <w:sz w:val="32"/>
      <w:szCs w:val="32"/>
      <w:lang w:bidi="ar-SA"/>
    </w:rPr>
  </w:style>
  <w:style w:type="paragraph" w:styleId="Caption">
    <w:name w:val="caption"/>
    <w:basedOn w:val="Normal"/>
    <w:next w:val="Normal"/>
    <w:qFormat/>
    <w:rsid w:val="001E3A24"/>
    <w:rPr>
      <w:b/>
      <w:bCs/>
      <w:sz w:val="20"/>
      <w:szCs w:val="20"/>
    </w:rPr>
  </w:style>
  <w:style w:type="paragraph" w:customStyle="1" w:styleId="Central2">
    <w:name w:val="Central 2"/>
    <w:basedOn w:val="Central"/>
    <w:link w:val="Central2Char"/>
    <w:rsid w:val="001E3A24"/>
    <w:pPr>
      <w:ind w:left="245"/>
    </w:pPr>
    <w:rPr>
      <w:color w:val="333399"/>
    </w:rPr>
  </w:style>
  <w:style w:type="character" w:customStyle="1" w:styleId="Central2Char">
    <w:name w:val="Central 2 Char"/>
    <w:link w:val="Central2"/>
    <w:rsid w:val="001E3A24"/>
    <w:rPr>
      <w:rFonts w:ascii="Calibri Light" w:eastAsiaTheme="minorEastAsia" w:hAnsi="Calibri Light"/>
      <w:color w:val="333399"/>
      <w:sz w:val="32"/>
      <w:szCs w:val="32"/>
      <w:lang w:bidi="ar-SA"/>
    </w:rPr>
  </w:style>
  <w:style w:type="paragraph" w:customStyle="1" w:styleId="Central3">
    <w:name w:val="Central 3"/>
    <w:basedOn w:val="Central2"/>
    <w:link w:val="Central3Char"/>
    <w:rsid w:val="001E3A24"/>
    <w:pPr>
      <w:ind w:left="490"/>
    </w:pPr>
    <w:rPr>
      <w:color w:val="3366FF"/>
    </w:rPr>
  </w:style>
  <w:style w:type="character" w:customStyle="1" w:styleId="Central3Char">
    <w:name w:val="Central 3 Char"/>
    <w:link w:val="Central3"/>
    <w:rsid w:val="001E3A24"/>
    <w:rPr>
      <w:rFonts w:ascii="Calibri Light" w:eastAsiaTheme="minorEastAsia" w:hAnsi="Calibri Light"/>
      <w:color w:val="3366FF"/>
      <w:sz w:val="32"/>
      <w:szCs w:val="32"/>
      <w:lang w:bidi="ar-SA"/>
    </w:rPr>
  </w:style>
  <w:style w:type="paragraph" w:customStyle="1" w:styleId="Central4">
    <w:name w:val="Central 4"/>
    <w:basedOn w:val="Central3"/>
    <w:link w:val="Central4Char"/>
    <w:rsid w:val="001E3A24"/>
    <w:pPr>
      <w:ind w:left="720"/>
    </w:pPr>
    <w:rPr>
      <w:color w:val="008000"/>
    </w:rPr>
  </w:style>
  <w:style w:type="character" w:customStyle="1" w:styleId="Central4Char">
    <w:name w:val="Central 4 Char"/>
    <w:link w:val="Central4"/>
    <w:rsid w:val="001E3A24"/>
    <w:rPr>
      <w:rFonts w:ascii="Calibri Light" w:eastAsiaTheme="minorEastAsia" w:hAnsi="Calibri Light"/>
      <w:color w:val="008000"/>
      <w:sz w:val="32"/>
      <w:szCs w:val="32"/>
      <w:lang w:bidi="ar-SA"/>
    </w:rPr>
  </w:style>
  <w:style w:type="paragraph" w:customStyle="1" w:styleId="Central5">
    <w:name w:val="Central 5"/>
    <w:basedOn w:val="Central4"/>
    <w:qFormat/>
    <w:rsid w:val="001E3A24"/>
    <w:pPr>
      <w:ind w:left="965"/>
    </w:pPr>
    <w:rPr>
      <w:color w:val="FF00FF"/>
    </w:rPr>
  </w:style>
  <w:style w:type="paragraph" w:customStyle="1" w:styleId="CentralStatement">
    <w:name w:val="Central Statement"/>
    <w:basedOn w:val="Normal"/>
    <w:rsid w:val="001E3A24"/>
  </w:style>
  <w:style w:type="character" w:customStyle="1" w:styleId="Char">
    <w:name w:val="Char"/>
    <w:rsid w:val="001E3A24"/>
    <w:rPr>
      <w:rFonts w:cs="Arial"/>
      <w:b/>
      <w:bCs/>
      <w:caps/>
      <w:spacing w:val="20"/>
      <w:kern w:val="36"/>
      <w:sz w:val="36"/>
      <w:szCs w:val="24"/>
      <w:lang w:val="en-US" w:eastAsia="en-US" w:bidi="ar-SA"/>
    </w:rPr>
  </w:style>
  <w:style w:type="character" w:customStyle="1" w:styleId="Char2">
    <w:name w:val="Char2"/>
    <w:rsid w:val="001E3A24"/>
    <w:rPr>
      <w:b/>
      <w:bCs/>
      <w:caps/>
      <w:kern w:val="36"/>
      <w:sz w:val="36"/>
      <w:szCs w:val="24"/>
      <w:lang w:val="en-US" w:eastAsia="en-US" w:bidi="ar-SA"/>
    </w:rPr>
  </w:style>
  <w:style w:type="character" w:customStyle="1" w:styleId="Colloquial">
    <w:name w:val="Colloquial"/>
    <w:rsid w:val="001E3A24"/>
    <w:rPr>
      <w:color w:val="808080"/>
    </w:rPr>
  </w:style>
  <w:style w:type="paragraph" w:customStyle="1" w:styleId="Comment2">
    <w:name w:val="Comment 2"/>
    <w:basedOn w:val="Normal"/>
    <w:qFormat/>
    <w:rsid w:val="001E3A24"/>
    <w:rPr>
      <w:color w:val="FF0000"/>
    </w:rPr>
  </w:style>
  <w:style w:type="paragraph" w:customStyle="1" w:styleId="CommentDetail">
    <w:name w:val="Comment Detail"/>
    <w:basedOn w:val="Comment"/>
    <w:rsid w:val="001E3A24"/>
    <w:pPr>
      <w:numPr>
        <w:numId w:val="0"/>
      </w:numPr>
    </w:pPr>
    <w:rPr>
      <w:rFonts w:ascii="Courier New" w:hAnsi="Courier New"/>
      <w:color w:val="333300"/>
    </w:rPr>
  </w:style>
  <w:style w:type="paragraph" w:customStyle="1" w:styleId="Concepts3">
    <w:name w:val="Concepts 3"/>
    <w:basedOn w:val="Central3"/>
    <w:qFormat/>
    <w:rsid w:val="001E3A24"/>
  </w:style>
  <w:style w:type="paragraph" w:customStyle="1" w:styleId="Concepts4">
    <w:name w:val="Concepts 4"/>
    <w:basedOn w:val="Central4"/>
    <w:qFormat/>
    <w:rsid w:val="001E3A24"/>
  </w:style>
  <w:style w:type="paragraph" w:customStyle="1" w:styleId="Concepts5">
    <w:name w:val="Concepts 5"/>
    <w:basedOn w:val="Central5"/>
    <w:qFormat/>
    <w:rsid w:val="001E3A24"/>
  </w:style>
  <w:style w:type="character" w:customStyle="1" w:styleId="Continued">
    <w:name w:val="Continued"/>
    <w:rsid w:val="001E3A24"/>
    <w:rPr>
      <w:color w:val="808000"/>
    </w:rPr>
  </w:style>
  <w:style w:type="paragraph" w:customStyle="1" w:styleId="Definition2">
    <w:name w:val="Definition 2"/>
    <w:basedOn w:val="Central2"/>
    <w:link w:val="Definition2Char"/>
    <w:rsid w:val="001E3A24"/>
  </w:style>
  <w:style w:type="character" w:customStyle="1" w:styleId="Definition2Char">
    <w:name w:val="Definition 2 Char"/>
    <w:link w:val="Definition2"/>
    <w:rsid w:val="001E3A24"/>
    <w:rPr>
      <w:rFonts w:ascii="Calibri Light" w:eastAsiaTheme="minorEastAsia" w:hAnsi="Calibri Light"/>
      <w:color w:val="333399"/>
      <w:sz w:val="32"/>
      <w:szCs w:val="32"/>
      <w:lang w:bidi="ar-SA"/>
    </w:rPr>
  </w:style>
  <w:style w:type="paragraph" w:customStyle="1" w:styleId="Definition3">
    <w:name w:val="Definition 3"/>
    <w:basedOn w:val="Central3"/>
    <w:link w:val="Definition3Char"/>
    <w:rsid w:val="001E3A24"/>
  </w:style>
  <w:style w:type="character" w:customStyle="1" w:styleId="Definition3Char">
    <w:name w:val="Definition 3 Char"/>
    <w:link w:val="Definition3"/>
    <w:rsid w:val="001E3A24"/>
    <w:rPr>
      <w:rFonts w:ascii="Calibri Light" w:eastAsiaTheme="minorEastAsia" w:hAnsi="Calibri Light"/>
      <w:color w:val="3366FF"/>
      <w:sz w:val="32"/>
      <w:szCs w:val="32"/>
      <w:lang w:bidi="ar-SA"/>
    </w:rPr>
  </w:style>
  <w:style w:type="paragraph" w:customStyle="1" w:styleId="Definition4">
    <w:name w:val="Definition 4"/>
    <w:basedOn w:val="Central4"/>
    <w:link w:val="Definition4Char"/>
    <w:rsid w:val="001E3A24"/>
    <w:rPr>
      <w:color w:val="3366FF"/>
    </w:rPr>
  </w:style>
  <w:style w:type="character" w:customStyle="1" w:styleId="Definition4Char">
    <w:name w:val="Definition 4 Char"/>
    <w:link w:val="Definition4"/>
    <w:rsid w:val="001E3A24"/>
    <w:rPr>
      <w:rFonts w:ascii="Calibri Light" w:eastAsiaTheme="minorEastAsia" w:hAnsi="Calibri Light"/>
      <w:color w:val="3366FF"/>
      <w:sz w:val="32"/>
      <w:szCs w:val="32"/>
      <w:lang w:bidi="ar-SA"/>
    </w:rPr>
  </w:style>
  <w:style w:type="paragraph" w:customStyle="1" w:styleId="Definition5">
    <w:name w:val="Definition 5"/>
    <w:basedOn w:val="Central5"/>
    <w:qFormat/>
    <w:rsid w:val="001E3A24"/>
  </w:style>
  <w:style w:type="paragraph" w:customStyle="1" w:styleId="Detail2">
    <w:name w:val="Detail 2"/>
    <w:basedOn w:val="Normal"/>
    <w:rsid w:val="001E3A24"/>
  </w:style>
  <w:style w:type="paragraph" w:customStyle="1" w:styleId="DetailTrack">
    <w:name w:val="Detail Track"/>
    <w:basedOn w:val="Normal"/>
    <w:rsid w:val="001E3A24"/>
    <w:pPr>
      <w:spacing w:after="120" w:line="300" w:lineRule="exact"/>
    </w:pPr>
    <w:rPr>
      <w:color w:val="808080"/>
      <w:sz w:val="24"/>
    </w:rPr>
  </w:style>
  <w:style w:type="character" w:customStyle="1" w:styleId="DetailChar">
    <w:name w:val="DetailChar"/>
    <w:basedOn w:val="DefaultParagraphFont"/>
    <w:rsid w:val="001E3A24"/>
  </w:style>
  <w:style w:type="paragraph" w:customStyle="1" w:styleId="DetailLine">
    <w:name w:val="DetailLine"/>
    <w:basedOn w:val="Normal"/>
    <w:rsid w:val="001E3A24"/>
    <w:pPr>
      <w:spacing w:before="120" w:after="0"/>
      <w:ind w:left="288"/>
    </w:pPr>
  </w:style>
  <w:style w:type="character" w:customStyle="1" w:styleId="Developing">
    <w:name w:val="Developing"/>
    <w:rsid w:val="001E3A24"/>
    <w:rPr>
      <w:color w:val="808000"/>
    </w:rPr>
  </w:style>
  <w:style w:type="paragraph" w:customStyle="1" w:styleId="Dilemma">
    <w:name w:val="Dilemma"/>
    <w:basedOn w:val="Normal"/>
    <w:rsid w:val="001E3A24"/>
    <w:pPr>
      <w:numPr>
        <w:numId w:val="9"/>
      </w:numPr>
      <w:tabs>
        <w:tab w:val="clear" w:pos="1440"/>
        <w:tab w:val="left" w:pos="1685"/>
      </w:tabs>
    </w:pPr>
  </w:style>
  <w:style w:type="character" w:customStyle="1" w:styleId="Docnote">
    <w:name w:val="Docnote"/>
    <w:basedOn w:val="FootnoteReference"/>
    <w:rsid w:val="001E3A24"/>
    <w:rPr>
      <w:color w:val="0000FF"/>
      <w:vertAlign w:val="superscript"/>
    </w:rPr>
  </w:style>
  <w:style w:type="paragraph" w:customStyle="1" w:styleId="Doubt">
    <w:name w:val="Doubt"/>
    <w:basedOn w:val="Normal"/>
    <w:rsid w:val="001E3A24"/>
  </w:style>
  <w:style w:type="paragraph" w:customStyle="1" w:styleId="Element">
    <w:name w:val="Element"/>
    <w:basedOn w:val="Normal"/>
    <w:rsid w:val="001E3A24"/>
    <w:rPr>
      <w:color w:val="FF00FF"/>
    </w:rPr>
  </w:style>
  <w:style w:type="paragraph" w:customStyle="1" w:styleId="Elementheading">
    <w:name w:val="Element heading"/>
    <w:basedOn w:val="Heading2"/>
    <w:next w:val="Element"/>
    <w:rsid w:val="001E3A24"/>
    <w:rPr>
      <w:color w:val="FF00FF"/>
    </w:rPr>
  </w:style>
  <w:style w:type="paragraph" w:customStyle="1" w:styleId="Essence">
    <w:name w:val="Essence"/>
    <w:basedOn w:val="Central"/>
    <w:rsid w:val="001E3A24"/>
  </w:style>
  <w:style w:type="character" w:customStyle="1" w:styleId="EssentialIdea">
    <w:name w:val="Essential Idea"/>
    <w:rsid w:val="001E3A24"/>
    <w:rPr>
      <w:caps/>
      <w:sz w:val="23"/>
    </w:rPr>
  </w:style>
  <w:style w:type="paragraph" w:customStyle="1" w:styleId="ExternalSource">
    <w:name w:val="External Source"/>
    <w:basedOn w:val="Normal"/>
    <w:rsid w:val="001E3A24"/>
  </w:style>
  <w:style w:type="character" w:customStyle="1" w:styleId="Fact">
    <w:name w:val="Fact"/>
    <w:basedOn w:val="DefinitionCharacter"/>
    <w:uiPriority w:val="1"/>
    <w:qFormat/>
    <w:rsid w:val="001E3A24"/>
    <w:rPr>
      <w:rFonts w:asciiTheme="majorHAnsi" w:hAnsiTheme="majorHAnsi" w:cstheme="majorHAnsi"/>
      <w:b/>
      <w:i w:val="0"/>
      <w:caps w:val="0"/>
      <w:smallCaps w:val="0"/>
      <w:sz w:val="25"/>
      <w:szCs w:val="28"/>
    </w:rPr>
  </w:style>
  <w:style w:type="paragraph" w:customStyle="1" w:styleId="Formal">
    <w:name w:val="Formal"/>
    <w:basedOn w:val="Normal"/>
    <w:rsid w:val="001E3A24"/>
  </w:style>
  <w:style w:type="paragraph" w:customStyle="1" w:styleId="Given">
    <w:name w:val="Given"/>
    <w:basedOn w:val="Normal"/>
    <w:rsid w:val="001E3A24"/>
  </w:style>
  <w:style w:type="paragraph" w:customStyle="1" w:styleId="Glossary">
    <w:name w:val="Glossary"/>
    <w:basedOn w:val="Normal"/>
    <w:qFormat/>
    <w:rsid w:val="001E3A24"/>
    <w:pPr>
      <w:tabs>
        <w:tab w:val="left" w:pos="720"/>
        <w:tab w:val="left" w:pos="1440"/>
        <w:tab w:val="left" w:pos="2160"/>
        <w:tab w:val="left" w:pos="2880"/>
        <w:tab w:val="left" w:pos="3600"/>
      </w:tabs>
      <w:ind w:left="720" w:hanging="720"/>
    </w:pPr>
  </w:style>
  <w:style w:type="paragraph" w:customStyle="1" w:styleId="Heading1Indigo">
    <w:name w:val="Heading 1 Indigo"/>
    <w:basedOn w:val="Heading1"/>
    <w:rsid w:val="001E3A24"/>
    <w:pPr>
      <w:tabs>
        <w:tab w:val="clear" w:pos="1530"/>
      </w:tabs>
      <w:ind w:left="0"/>
    </w:pPr>
    <w:rPr>
      <w:color w:val="333399"/>
      <w:sz w:val="36"/>
    </w:rPr>
  </w:style>
  <w:style w:type="paragraph" w:customStyle="1" w:styleId="Heading1A">
    <w:name w:val="Heading 1A"/>
    <w:basedOn w:val="Heading1"/>
    <w:rsid w:val="001E3A24"/>
    <w:pPr>
      <w:tabs>
        <w:tab w:val="clear" w:pos="1530"/>
      </w:tabs>
      <w:ind w:left="0"/>
    </w:pPr>
    <w:rPr>
      <w:sz w:val="36"/>
    </w:rPr>
  </w:style>
  <w:style w:type="paragraph" w:customStyle="1" w:styleId="Heading1B">
    <w:name w:val="Heading 1B"/>
    <w:basedOn w:val="Heading1A"/>
    <w:rsid w:val="001E3A24"/>
  </w:style>
  <w:style w:type="paragraph" w:customStyle="1" w:styleId="Heading2Indigo">
    <w:name w:val="Heading 2 Indigo"/>
    <w:basedOn w:val="Heading2"/>
    <w:rsid w:val="001E3A24"/>
    <w:rPr>
      <w:color w:val="333399"/>
    </w:rPr>
  </w:style>
  <w:style w:type="paragraph" w:customStyle="1" w:styleId="Heading2A">
    <w:name w:val="Heading 2A"/>
    <w:basedOn w:val="Heading2"/>
    <w:rsid w:val="001E3A24"/>
  </w:style>
  <w:style w:type="paragraph" w:customStyle="1" w:styleId="Heading3Red">
    <w:name w:val="Heading 3 Red"/>
    <w:basedOn w:val="Heading3"/>
    <w:next w:val="Normal"/>
    <w:rsid w:val="001E3A24"/>
    <w:rPr>
      <w:bCs/>
      <w:color w:val="FF0000"/>
      <w:u w:color="FF0000"/>
    </w:rPr>
  </w:style>
  <w:style w:type="paragraph" w:customStyle="1" w:styleId="Heading3Indigo">
    <w:name w:val="Heading 3 Indigo"/>
    <w:basedOn w:val="Heading3Red"/>
    <w:rsid w:val="001E3A24"/>
    <w:rPr>
      <w:color w:val="333399"/>
      <w:u w:color="333399"/>
    </w:rPr>
  </w:style>
  <w:style w:type="paragraph" w:customStyle="1" w:styleId="Heading3Lime">
    <w:name w:val="Heading 3 Lime"/>
    <w:basedOn w:val="Heading3Red"/>
    <w:rsid w:val="001E3A24"/>
    <w:rPr>
      <w:color w:val="99CC00"/>
      <w:u w:color="99CC00"/>
    </w:rPr>
  </w:style>
  <w:style w:type="paragraph" w:customStyle="1" w:styleId="Heading3A">
    <w:name w:val="Heading 3A"/>
    <w:basedOn w:val="Heading3"/>
    <w:rsid w:val="001E3A24"/>
    <w:rPr>
      <w:bCs/>
    </w:rPr>
  </w:style>
  <w:style w:type="paragraph" w:customStyle="1" w:styleId="Heading4A">
    <w:name w:val="Heading 4A"/>
    <w:basedOn w:val="Heading4"/>
    <w:rsid w:val="001E3A24"/>
    <w:rPr>
      <w:iCs/>
    </w:rPr>
  </w:style>
  <w:style w:type="paragraph" w:customStyle="1" w:styleId="Heading5A">
    <w:name w:val="Heading 5A"/>
    <w:basedOn w:val="Heading5"/>
    <w:rsid w:val="001E3A24"/>
    <w:pPr>
      <w:widowControl w:val="0"/>
    </w:pPr>
    <w:rPr>
      <w:iCs/>
    </w:rPr>
  </w:style>
  <w:style w:type="paragraph" w:customStyle="1" w:styleId="Heading6Indigo">
    <w:name w:val="Heading 6 Indigo"/>
    <w:basedOn w:val="Heading6"/>
    <w:rsid w:val="001E3A24"/>
    <w:rPr>
      <w:color w:val="333399"/>
      <w:u w:color="333399"/>
    </w:rPr>
  </w:style>
  <w:style w:type="paragraph" w:customStyle="1" w:styleId="Heading6Red">
    <w:name w:val="Heading 6 Red"/>
    <w:basedOn w:val="Heading6"/>
    <w:rsid w:val="001E3A24"/>
    <w:rPr>
      <w:color w:val="FF0000"/>
      <w:u w:color="FF0000"/>
    </w:rPr>
  </w:style>
  <w:style w:type="character" w:customStyle="1" w:styleId="HiddenFont">
    <w:name w:val="HiddenFont"/>
    <w:basedOn w:val="DefaultParagraphFont"/>
    <w:rsid w:val="001E3A24"/>
  </w:style>
  <w:style w:type="character" w:customStyle="1" w:styleId="INDEX">
    <w:name w:val="INDEX"/>
    <w:rsid w:val="001E3A24"/>
    <w:rPr>
      <w:caps/>
    </w:rPr>
  </w:style>
  <w:style w:type="character" w:customStyle="1" w:styleId="IsDefinition">
    <w:name w:val="IsDefinition"/>
    <w:rsid w:val="001E3A24"/>
    <w:rPr>
      <w:i/>
    </w:rPr>
  </w:style>
  <w:style w:type="character" w:customStyle="1" w:styleId="keyterm">
    <w:name w:val="keyterm"/>
    <w:basedOn w:val="DefaultParagraphFont"/>
    <w:rsid w:val="001E3A24"/>
  </w:style>
  <w:style w:type="character" w:styleId="LineNumber">
    <w:name w:val="line number"/>
    <w:basedOn w:val="DefaultParagraphFont"/>
    <w:rsid w:val="001E3A24"/>
  </w:style>
  <w:style w:type="paragraph" w:customStyle="1" w:styleId="LinkFrom">
    <w:name w:val="Link From"/>
    <w:basedOn w:val="Normal"/>
    <w:rsid w:val="001E3A24"/>
  </w:style>
  <w:style w:type="paragraph" w:customStyle="1" w:styleId="LinkTo">
    <w:name w:val="Link To"/>
    <w:basedOn w:val="Normal"/>
    <w:rsid w:val="001E3A24"/>
  </w:style>
  <w:style w:type="paragraph" w:customStyle="1" w:styleId="Listabc">
    <w:name w:val="List abc"/>
    <w:basedOn w:val="ListNumber"/>
    <w:rsid w:val="001E3A24"/>
    <w:pPr>
      <w:tabs>
        <w:tab w:val="left" w:pos="1260"/>
      </w:tabs>
      <w:spacing w:before="120"/>
      <w:ind w:right="432"/>
    </w:pPr>
    <w:rPr>
      <w:szCs w:val="20"/>
    </w:rPr>
  </w:style>
  <w:style w:type="paragraph" w:customStyle="1" w:styleId="MainDefinition">
    <w:name w:val="Main Definition"/>
    <w:basedOn w:val="Main"/>
    <w:qFormat/>
    <w:rsid w:val="001E3A24"/>
    <w:rPr>
      <w:color w:val="70AD47" w:themeColor="accent6"/>
    </w:rPr>
  </w:style>
  <w:style w:type="character" w:customStyle="1" w:styleId="MainIdea">
    <w:name w:val="Main Idea"/>
    <w:rsid w:val="001E3A24"/>
    <w:rPr>
      <w:b/>
      <w:shd w:val="clear" w:color="auto" w:fill="99CCFF"/>
    </w:rPr>
  </w:style>
  <w:style w:type="paragraph" w:customStyle="1" w:styleId="MainPoint">
    <w:name w:val="Main Point"/>
    <w:basedOn w:val="Normal"/>
    <w:rsid w:val="001E3A24"/>
  </w:style>
  <w:style w:type="paragraph" w:customStyle="1" w:styleId="MainLine">
    <w:name w:val="MainLine"/>
    <w:basedOn w:val="Normal"/>
    <w:next w:val="DetailLine"/>
    <w:rsid w:val="001E3A24"/>
    <w:pPr>
      <w:spacing w:before="360"/>
    </w:pPr>
  </w:style>
  <w:style w:type="paragraph" w:customStyle="1" w:styleId="Manual-Definition">
    <w:name w:val="Manual-Definition"/>
    <w:basedOn w:val="Definition"/>
    <w:qFormat/>
    <w:rsid w:val="001E3A24"/>
    <w:pPr>
      <w:ind w:left="0" w:firstLine="0"/>
    </w:pPr>
  </w:style>
  <w:style w:type="paragraph" w:customStyle="1" w:styleId="Manual-Main">
    <w:name w:val="Manual-Main"/>
    <w:basedOn w:val="Main"/>
    <w:qFormat/>
    <w:rsid w:val="001E3A24"/>
    <w:rPr>
      <w:color w:val="008000"/>
    </w:rPr>
  </w:style>
  <w:style w:type="paragraph" w:customStyle="1" w:styleId="MapTitle">
    <w:name w:val="Map Title"/>
    <w:basedOn w:val="Title"/>
    <w:next w:val="Normal"/>
    <w:rsid w:val="001E3A24"/>
  </w:style>
  <w:style w:type="paragraph" w:customStyle="1" w:styleId="Method">
    <w:name w:val="Method"/>
    <w:basedOn w:val="Central"/>
    <w:qFormat/>
    <w:rsid w:val="001E3A24"/>
    <w:rPr>
      <w:color w:val="333399"/>
    </w:rPr>
  </w:style>
  <w:style w:type="character" w:customStyle="1" w:styleId="mwe-math-mathml-inlinemwe-math-mathml-a11y">
    <w:name w:val="mwe-math-mathml-inline mwe-math-mathml-a11y"/>
    <w:basedOn w:val="DefaultParagraphFont"/>
    <w:rsid w:val="001E3A24"/>
  </w:style>
  <w:style w:type="paragraph" w:customStyle="1" w:styleId="Normal2Detail">
    <w:name w:val="Normal 2 Detail"/>
    <w:basedOn w:val="Normal2"/>
    <w:rsid w:val="00FA46FD"/>
    <w:pPr>
      <w:numPr>
        <w:numId w:val="0"/>
      </w:numPr>
    </w:pPr>
  </w:style>
  <w:style w:type="paragraph" w:customStyle="1" w:styleId="NormalDetail1">
    <w:name w:val="Normal Detail 1"/>
    <w:basedOn w:val="Normal"/>
    <w:rsid w:val="001E3A24"/>
    <w:pPr>
      <w:numPr>
        <w:numId w:val="18"/>
      </w:numPr>
      <w:tabs>
        <w:tab w:val="clear" w:pos="432"/>
      </w:tabs>
    </w:pPr>
  </w:style>
  <w:style w:type="paragraph" w:customStyle="1" w:styleId="NormalHeading">
    <w:name w:val="Normal Heading"/>
    <w:basedOn w:val="Main"/>
    <w:rsid w:val="001E3A24"/>
    <w:rPr>
      <w:color w:val="FF0000"/>
    </w:rPr>
  </w:style>
  <w:style w:type="paragraph" w:customStyle="1" w:styleId="Objection-Response">
    <w:name w:val="Objection-Response"/>
    <w:basedOn w:val="Normal"/>
    <w:rsid w:val="001E3A24"/>
  </w:style>
  <w:style w:type="paragraph" w:customStyle="1" w:styleId="PoeticStatement">
    <w:name w:val="PoeticStatement"/>
    <w:basedOn w:val="Central"/>
    <w:qFormat/>
    <w:rsid w:val="001E3A24"/>
    <w:rPr>
      <w:color w:val="3366FF"/>
    </w:rPr>
  </w:style>
  <w:style w:type="paragraph" w:customStyle="1" w:styleId="Proposition">
    <w:name w:val="Proposition"/>
    <w:basedOn w:val="Normal"/>
    <w:next w:val="Normal"/>
    <w:rsid w:val="001E3A24"/>
    <w:pPr>
      <w:numPr>
        <w:numId w:val="22"/>
      </w:numPr>
      <w:tabs>
        <w:tab w:val="clear" w:pos="360"/>
      </w:tabs>
    </w:pPr>
  </w:style>
  <w:style w:type="character" w:customStyle="1" w:styleId="RationalIdea">
    <w:name w:val="Rational Idea"/>
    <w:rsid w:val="001E3A24"/>
    <w:rPr>
      <w:b/>
      <w:bCs/>
      <w:shd w:val="clear" w:color="auto" w:fill="99CCFF"/>
    </w:rPr>
  </w:style>
  <w:style w:type="character" w:customStyle="1" w:styleId="Remark">
    <w:name w:val="Remark"/>
    <w:rsid w:val="001E3A24"/>
    <w:rPr>
      <w:rFonts w:ascii="Times New Roman" w:hAnsi="Times New Roman"/>
      <w:color w:val="FF0000"/>
    </w:rPr>
  </w:style>
  <w:style w:type="paragraph" w:customStyle="1" w:styleId="Result">
    <w:name w:val="Result"/>
    <w:basedOn w:val="Normal"/>
    <w:next w:val="Normal"/>
    <w:rsid w:val="001E3A24"/>
  </w:style>
  <w:style w:type="paragraph" w:customStyle="1" w:styleId="SecondTitle">
    <w:name w:val="Second Title"/>
    <w:basedOn w:val="Announcement"/>
    <w:next w:val="Normal"/>
    <w:link w:val="SecondTitleChar"/>
    <w:rsid w:val="001E3A24"/>
    <w:pPr>
      <w:outlineLvl w:val="0"/>
    </w:pPr>
    <w:rPr>
      <w:b/>
      <w:kern w:val="36"/>
    </w:rPr>
  </w:style>
  <w:style w:type="character" w:customStyle="1" w:styleId="SecondTitleChar">
    <w:name w:val="Second Title Char"/>
    <w:link w:val="SecondTitle"/>
    <w:rsid w:val="001E3A24"/>
    <w:rPr>
      <w:rFonts w:ascii="Rockwell Extra Bold" w:eastAsiaTheme="minorEastAsia" w:hAnsi="Rockwell Extra Bold"/>
      <w:b/>
      <w:caps/>
      <w:spacing w:val="60"/>
      <w:w w:val="125"/>
      <w:kern w:val="36"/>
      <w:sz w:val="32"/>
      <w:szCs w:val="32"/>
      <w:lang w:bidi="ar-SA"/>
    </w:rPr>
  </w:style>
  <w:style w:type="character" w:customStyle="1" w:styleId="SecondaryIdea">
    <w:name w:val="Secondary Idea"/>
    <w:rsid w:val="001E3A24"/>
    <w:rPr>
      <w:b/>
      <w:shd w:val="clear" w:color="auto" w:fill="CC99FF"/>
    </w:rPr>
  </w:style>
  <w:style w:type="character" w:customStyle="1" w:styleId="secondaryidea0">
    <w:name w:val="secondaryidea"/>
    <w:rsid w:val="001E3A24"/>
    <w:rPr>
      <w:b/>
      <w:bCs/>
      <w:shd w:val="clear" w:color="auto" w:fill="CC99FF"/>
    </w:rPr>
  </w:style>
  <w:style w:type="paragraph" w:customStyle="1" w:styleId="Short">
    <w:name w:val="Short"/>
    <w:basedOn w:val="Normal"/>
    <w:rsid w:val="001E3A24"/>
  </w:style>
  <w:style w:type="character" w:customStyle="1" w:styleId="ShortChar">
    <w:name w:val="ShortChar"/>
    <w:basedOn w:val="DefaultParagraphFont"/>
    <w:rsid w:val="001E3A24"/>
  </w:style>
  <w:style w:type="character" w:customStyle="1" w:styleId="ShortOnly">
    <w:name w:val="ShortOnly"/>
    <w:basedOn w:val="DefaultParagraphFont"/>
    <w:rsid w:val="001E3A24"/>
  </w:style>
  <w:style w:type="character" w:customStyle="1" w:styleId="ShowHide">
    <w:name w:val="ShowHide"/>
    <w:rsid w:val="001E3A24"/>
    <w:rPr>
      <w:sz w:val="23"/>
      <w:szCs w:val="23"/>
    </w:rPr>
  </w:style>
  <w:style w:type="character" w:customStyle="1" w:styleId="SimLink">
    <w:name w:val="SimLink"/>
    <w:rsid w:val="001E3A24"/>
    <w:rPr>
      <w:color w:val="0000FF"/>
      <w:u w:val="single" w:color="0000FF"/>
    </w:rPr>
  </w:style>
  <w:style w:type="paragraph" w:customStyle="1" w:styleId="Source">
    <w:name w:val="Source"/>
    <w:basedOn w:val="Normal"/>
    <w:rsid w:val="001E3A24"/>
    <w:pPr>
      <w:numPr>
        <w:numId w:val="24"/>
      </w:numPr>
      <w:tabs>
        <w:tab w:val="clear" w:pos="1440"/>
        <w:tab w:val="left" w:pos="1685"/>
      </w:tabs>
    </w:pPr>
  </w:style>
  <w:style w:type="paragraph" w:customStyle="1" w:styleId="Specialized">
    <w:name w:val="Specialized"/>
    <w:basedOn w:val="Normal"/>
    <w:rsid w:val="001E3A24"/>
  </w:style>
  <w:style w:type="paragraph" w:customStyle="1" w:styleId="Stem">
    <w:name w:val="Stem"/>
    <w:basedOn w:val="Normal"/>
    <w:rsid w:val="001E3A24"/>
  </w:style>
  <w:style w:type="paragraph" w:customStyle="1" w:styleId="StyleLeft">
    <w:name w:val="Style Left"/>
    <w:basedOn w:val="Normal"/>
    <w:rsid w:val="001E3A24"/>
    <w:pPr>
      <w:spacing w:line="420" w:lineRule="exact"/>
    </w:pPr>
  </w:style>
  <w:style w:type="paragraph" w:customStyle="1" w:styleId="StyleTitlePatternClearPaleBlue">
    <w:name w:val="Style Title + Pattern: Clear (Pale Blue)"/>
    <w:basedOn w:val="Title"/>
    <w:rsid w:val="001E3A24"/>
    <w:rPr>
      <w:shd w:val="clear" w:color="auto" w:fill="99CCFF"/>
    </w:rPr>
  </w:style>
  <w:style w:type="paragraph" w:customStyle="1" w:styleId="StyleTOC3Before0ptAfter0pt">
    <w:name w:val="Style TOC 3 + Before:  0 pt After:  0 pt"/>
    <w:basedOn w:val="TOC3"/>
    <w:rsid w:val="001E3A24"/>
    <w:pPr>
      <w:spacing w:before="0" w:after="0"/>
    </w:pPr>
    <w:rPr>
      <w:i w:val="0"/>
    </w:rPr>
  </w:style>
  <w:style w:type="paragraph" w:customStyle="1" w:styleId="Style1">
    <w:name w:val="Style1"/>
    <w:basedOn w:val="Central"/>
    <w:rsid w:val="001E3A24"/>
    <w:rPr>
      <w:color w:val="C00000"/>
    </w:rPr>
  </w:style>
  <w:style w:type="paragraph" w:customStyle="1" w:styleId="ToDo">
    <w:name w:val="To Do"/>
    <w:basedOn w:val="Comment"/>
    <w:rsid w:val="001E3A24"/>
    <w:pPr>
      <w:numPr>
        <w:numId w:val="29"/>
      </w:numPr>
      <w:tabs>
        <w:tab w:val="clear" w:pos="1440"/>
        <w:tab w:val="left" w:pos="1080"/>
      </w:tabs>
      <w:spacing w:before="0" w:after="0"/>
    </w:pPr>
  </w:style>
  <w:style w:type="paragraph" w:customStyle="1" w:styleId="truth0">
    <w:name w:val="truth"/>
    <w:basedOn w:val="Normal"/>
    <w:rsid w:val="001E3A24"/>
    <w:pPr>
      <w:spacing w:before="100" w:beforeAutospacing="1" w:after="100" w:afterAutospacing="1" w:line="240" w:lineRule="auto"/>
    </w:pPr>
    <w:rPr>
      <w:sz w:val="24"/>
      <w:lang w:bidi="hi-IN"/>
    </w:rPr>
  </w:style>
  <w:style w:type="paragraph" w:customStyle="1" w:styleId="Universalist">
    <w:name w:val="Universalist"/>
    <w:basedOn w:val="AppliedInterest"/>
    <w:rsid w:val="001E3A24"/>
  </w:style>
  <w:style w:type="character" w:customStyle="1" w:styleId="Webnote">
    <w:name w:val="Webnote"/>
    <w:basedOn w:val="FootnoteReference"/>
    <w:rsid w:val="001E3A24"/>
    <w:rPr>
      <w:color w:val="0000FF"/>
      <w:vertAlign w:val="superscript"/>
    </w:rPr>
  </w:style>
  <w:style w:type="character" w:customStyle="1" w:styleId="Word">
    <w:name w:val="Word"/>
    <w:rsid w:val="001E3A24"/>
    <w:rPr>
      <w:smallCaps/>
      <w:color w:val="808000"/>
    </w:rPr>
  </w:style>
  <w:style w:type="character" w:styleId="Strong">
    <w:name w:val="Strong"/>
    <w:basedOn w:val="DefaultParagraphFont"/>
    <w:uiPriority w:val="22"/>
    <w:qFormat/>
    <w:rsid w:val="001E3A24"/>
    <w:rPr>
      <w:b/>
      <w:bCs/>
    </w:rPr>
  </w:style>
  <w:style w:type="paragraph" w:customStyle="1" w:styleId="CenteredBoxed">
    <w:name w:val="Centered Boxed"/>
    <w:basedOn w:val="Heading2"/>
    <w:qFormat/>
    <w:rsid w:val="001C63BA"/>
  </w:style>
  <w:style w:type="paragraph" w:styleId="IntenseQuote">
    <w:name w:val="Intense Quote"/>
    <w:basedOn w:val="Normal"/>
    <w:next w:val="Normal"/>
    <w:link w:val="IntenseQuoteChar"/>
    <w:uiPriority w:val="30"/>
    <w:qFormat/>
    <w:rsid w:val="00B90E1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90E1B"/>
    <w:rPr>
      <w:rFonts w:ascii="Calibri Light" w:eastAsiaTheme="minorEastAsia" w:hAnsi="Calibri Light"/>
      <w:i/>
      <w:iCs/>
      <w:color w:val="4472C4" w:themeColor="accent1"/>
      <w:sz w:val="32"/>
      <w:szCs w:val="32"/>
      <w:lang w:bidi="ar-SA"/>
    </w:rPr>
  </w:style>
  <w:style w:type="character" w:styleId="IntenseReference">
    <w:name w:val="Intense Reference"/>
    <w:basedOn w:val="DefaultParagraphFont"/>
    <w:uiPriority w:val="32"/>
    <w:qFormat/>
    <w:rsid w:val="00B90E1B"/>
    <w:rPr>
      <w:b/>
      <w:bCs/>
      <w:smallCaps/>
      <w:color w:val="4472C4" w:themeColor="accent1"/>
      <w:spacing w:val="5"/>
    </w:rPr>
  </w:style>
  <w:style w:type="paragraph" w:styleId="NoSpacing">
    <w:name w:val="No Spacing"/>
    <w:uiPriority w:val="1"/>
    <w:qFormat/>
    <w:rsid w:val="00B90E1B"/>
    <w:rPr>
      <w:rFonts w:ascii="Calibri Light" w:eastAsiaTheme="minorEastAsia" w:hAnsi="Calibri Light"/>
      <w:sz w:val="32"/>
      <w:szCs w:val="32"/>
      <w:lang w:bidi="ar-SA"/>
    </w:rPr>
  </w:style>
  <w:style w:type="character" w:styleId="SubtleEmphasis">
    <w:name w:val="Subtle Emphasis"/>
    <w:basedOn w:val="DefaultParagraphFont"/>
    <w:uiPriority w:val="19"/>
    <w:qFormat/>
    <w:rsid w:val="00B90E1B"/>
    <w:rPr>
      <w:i/>
      <w:iCs/>
      <w:color w:val="404040" w:themeColor="text1" w:themeTint="BF"/>
    </w:rPr>
  </w:style>
  <w:style w:type="character" w:styleId="SubtleReference">
    <w:name w:val="Subtle Reference"/>
    <w:basedOn w:val="DefaultParagraphFont"/>
    <w:uiPriority w:val="31"/>
    <w:qFormat/>
    <w:rsid w:val="00B90E1B"/>
    <w:rPr>
      <w:smallCaps/>
      <w:color w:val="5A5A5A" w:themeColor="text1" w:themeTint="A5"/>
    </w:rPr>
  </w:style>
  <w:style w:type="paragraph" w:styleId="TOCHeading">
    <w:name w:val="TOC Heading"/>
    <w:basedOn w:val="Heading1"/>
    <w:next w:val="Normal"/>
    <w:uiPriority w:val="39"/>
    <w:semiHidden/>
    <w:unhideWhenUsed/>
    <w:qFormat/>
    <w:rsid w:val="00B90E1B"/>
    <w:pPr>
      <w:tabs>
        <w:tab w:val="clear" w:pos="1530"/>
      </w:tabs>
      <w:spacing w:before="240"/>
      <w:ind w:left="0"/>
      <w:outlineLvl w:val="9"/>
    </w:pPr>
    <w:rPr>
      <w:b w:val="0"/>
      <w:color w:val="2F5496" w:themeColor="accent1" w:themeShade="BF"/>
      <w:sz w:val="32"/>
      <w:szCs w:val="32"/>
    </w:rPr>
  </w:style>
  <w:style w:type="paragraph" w:customStyle="1" w:styleId="Planning">
    <w:name w:val="Planning"/>
    <w:basedOn w:val="Normal"/>
    <w:qFormat/>
    <w:rsid w:val="001E3A24"/>
    <w:rPr>
      <w:color w:val="EE0000"/>
    </w:rPr>
  </w:style>
  <w:style w:type="paragraph" w:customStyle="1" w:styleId="Normal2Indent">
    <w:name w:val="Normal 2 Indent"/>
    <w:basedOn w:val="Normal2"/>
    <w:rsid w:val="001E3A24"/>
    <w:pPr>
      <w:numPr>
        <w:ilvl w:val="2"/>
        <w:numId w:val="18"/>
      </w:numPr>
    </w:p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NEWMACROS.AUTOOPEN" wne:name="Project.NewMacros.Auto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301651">
      <w:bodyDiv w:val="1"/>
      <w:marLeft w:val="0"/>
      <w:marRight w:val="0"/>
      <w:marTop w:val="0"/>
      <w:marBottom w:val="0"/>
      <w:divBdr>
        <w:top w:val="none" w:sz="0" w:space="0" w:color="auto"/>
        <w:left w:val="none" w:sz="0" w:space="0" w:color="auto"/>
        <w:bottom w:val="none" w:sz="0" w:space="0" w:color="auto"/>
        <w:right w:val="none" w:sz="0" w:space="0" w:color="auto"/>
      </w:divBdr>
    </w:div>
    <w:div w:id="1525627981">
      <w:bodyDiv w:val="1"/>
      <w:marLeft w:val="0"/>
      <w:marRight w:val="0"/>
      <w:marTop w:val="0"/>
      <w:marBottom w:val="0"/>
      <w:divBdr>
        <w:top w:val="none" w:sz="0" w:space="0" w:color="auto"/>
        <w:left w:val="none" w:sz="0" w:space="0" w:color="auto"/>
        <w:bottom w:val="none" w:sz="0" w:space="0" w:color="auto"/>
        <w:right w:val="none" w:sz="0" w:space="0" w:color="auto"/>
      </w:divBdr>
    </w:div>
    <w:div w:id="18027645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1.%20World%20and%20Being/realization/being-elements/2010/Archive%20of%20old%20versions/History%20of%20western%20philosophy.html" TargetMode="External"/><Relationship Id="rId18" Type="http://schemas.openxmlformats.org/officeDocument/2006/relationships/hyperlink" Target="the%20way%20of%20being%20-%20master.docm" TargetMode="External"/><Relationship Id="rId3" Type="http://schemas.openxmlformats.org/officeDocument/2006/relationships/customXml" Target="../customXml/item1.xml"/><Relationship Id="rId7" Type="http://schemas.openxmlformats.org/officeDocument/2006/relationships/webSettings" Target="webSettings.xml"/><Relationship Id="rId12" Type="http://schemas.openxmlformats.org/officeDocument/2006/relationships/hyperlink" Target="https://plato.stanford.edu/entries/categories/" TargetMode="External"/><Relationship Id="rId17" Type="http://schemas.openxmlformats.org/officeDocument/2006/relationships/hyperlink" Target="the%20way%20of%20being%20-%20axiomatic.docm" TargetMode="External"/><Relationship Id="rId2" Type="http://schemas.microsoft.com/office/2006/relationships/keyMapCustomizations" Target="customizations.xml"/><Relationship Id="rId16" Type="http://schemas.openxmlformats.org/officeDocument/2006/relationships/hyperlink" Target="the%20way%20of%20being%20-%20master.docm" TargetMode="Externa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https://plato.stanford.edu/" TargetMode="External"/><Relationship Id="rId5" Type="http://schemas.openxmlformats.org/officeDocument/2006/relationships/styles" Target="styles.xml"/><Relationship Id="rId15" Type="http://schemas.openxmlformats.org/officeDocument/2006/relationships/hyperlink" Target="the%20way%20of%20being%20-%20axiomatic.docm" TargetMode="External"/><Relationship Id="rId10" Type="http://schemas.openxmlformats.org/officeDocument/2006/relationships/hyperlink" Target="..\"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categories%20and%20cosmology.doc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r\AppData\Roaming\Microsoft\Templates\journey%20in%20being.dotm"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27F4D-1FD8-4340-96D1-888B93282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journey in being.dotm</Template>
  <TotalTime>1224</TotalTime>
  <Pages>1</Pages>
  <Words>7125</Words>
  <Characters>39189</Characters>
  <Application>Microsoft Office Word</Application>
  <DocSecurity>0</DocSecurity>
  <Lines>1152</Lines>
  <Paragraphs>564</Paragraphs>
  <ScaleCrop>false</ScaleCrop>
  <HeadingPairs>
    <vt:vector size="2" baseType="variant">
      <vt:variant>
        <vt:lpstr>Title</vt:lpstr>
      </vt:variant>
      <vt:variant>
        <vt:i4>1</vt:i4>
      </vt:variant>
    </vt:vector>
  </HeadingPairs>
  <TitlesOfParts>
    <vt:vector size="1" baseType="lpstr">
      <vt:lpstr>Minimal Edition for The Way of Being</vt:lpstr>
    </vt:vector>
  </TitlesOfParts>
  <Company/>
  <LinksUpToDate>false</LinksUpToDate>
  <CharactersWithSpaces>45750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Minimal Edition for The Way of Being</dc:title>
  <dc:subject/>
  <dc:creator>Anil Mitra</dc:creator>
  <cp:keywords/>
  <dc:description/>
  <cp:lastModifiedBy>Anil Mitra</cp:lastModifiedBy>
  <cp:revision>307</cp:revision>
  <cp:lastPrinted>2026-08-23T18:15:00Z</cp:lastPrinted>
  <dcterms:created xsi:type="dcterms:W3CDTF">2026-08-14T16:24:00Z</dcterms:created>
  <dcterms:modified xsi:type="dcterms:W3CDTF">2026-08-23T23:04:00Z</dcterms:modified>
</cp:coreProperties>
</file>